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F04" w:rsidRDefault="00151F04" w:rsidP="00151F04">
      <w:pPr>
        <w:jc w:val="right"/>
        <w:rPr>
          <w:sz w:val="28"/>
          <w:szCs w:val="28"/>
          <w:lang w:bidi="en-US"/>
        </w:rPr>
      </w:pPr>
      <w:r>
        <w:rPr>
          <w:sz w:val="28"/>
          <w:szCs w:val="28"/>
          <w:lang w:bidi="en-US"/>
        </w:rPr>
        <w:t>Ф-02-ОСН-24</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Pr>
          <w:sz w:val="28"/>
          <w:szCs w:val="28"/>
        </w:rPr>
        <w:t>Министерство образования и науки Республики Татарстан</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sz w:val="28"/>
          <w:szCs w:val="28"/>
        </w:rPr>
        <w:t>ГАПОУ «Бугульминский машиностроительный техникум»</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autoSpaceDE w:val="0"/>
        <w:adjustRightInd w:val="0"/>
        <w:jc w:val="center"/>
        <w:rPr>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caps/>
          <w:sz w:val="28"/>
          <w:szCs w:val="28"/>
        </w:rPr>
        <w:t>РАБОЧАЯ ПРОГРАММа УЧЕБНОЙ ДИСЦИПЛИНЫ</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151F04" w:rsidRDefault="00151F04" w:rsidP="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ОГСЭ.01 Основы философии</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151F04" w:rsidRPr="00151F04" w:rsidRDefault="00151F04" w:rsidP="00151F04">
      <w:pPr>
        <w:pStyle w:val="2"/>
        <w:shd w:val="clear" w:color="auto" w:fill="FFFFFF"/>
        <w:spacing w:before="0" w:after="255" w:line="300" w:lineRule="atLeast"/>
        <w:jc w:val="center"/>
        <w:rPr>
          <w:rFonts w:ascii="Times New Roman" w:hAnsi="Times New Roman" w:cs="Times New Roman"/>
          <w:b w:val="0"/>
          <w:color w:val="auto"/>
          <w:sz w:val="27"/>
          <w:szCs w:val="27"/>
        </w:rPr>
      </w:pPr>
      <w:r w:rsidRPr="00151F04">
        <w:rPr>
          <w:rFonts w:ascii="Times New Roman" w:hAnsi="Times New Roman" w:cs="Times New Roman"/>
          <w:b w:val="0"/>
          <w:color w:val="auto"/>
          <w:sz w:val="28"/>
          <w:szCs w:val="28"/>
        </w:rPr>
        <w:t xml:space="preserve">по специальности </w:t>
      </w:r>
      <w:r w:rsidRPr="00151F04">
        <w:rPr>
          <w:rFonts w:ascii="Times New Roman" w:hAnsi="Times New Roman" w:cs="Times New Roman"/>
          <w:b w:val="0"/>
          <w:color w:val="auto"/>
          <w:sz w:val="27"/>
          <w:szCs w:val="27"/>
        </w:rPr>
        <w:t>15.02.09 Аддитивные технологии</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441D0" w:rsidRPr="00E00679" w:rsidRDefault="00836978" w:rsidP="00E00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Pr>
          <w:bCs/>
          <w:sz w:val="28"/>
          <w:szCs w:val="28"/>
        </w:rPr>
        <w:t>Бугульма</w:t>
      </w:r>
    </w:p>
    <w:p w:rsidR="00151F04" w:rsidRDefault="00151F04" w:rsidP="00151F0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themeColor="text1"/>
          <w:sz w:val="28"/>
          <w:szCs w:val="28"/>
        </w:rPr>
      </w:pPr>
      <w:r>
        <w:rPr>
          <w:rFonts w:ascii="Times New Roman" w:hAnsi="Times New Roman" w:cs="Times New Roman"/>
          <w:color w:val="000000" w:themeColor="text1"/>
        </w:rPr>
        <w:lastRenderedPageBreak/>
        <w:t>СОДЕРЖАНИЕ</w:t>
      </w:r>
    </w:p>
    <w:p w:rsidR="00151F04" w:rsidRDefault="00151F04" w:rsidP="00151F04"/>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sz w:val="28"/>
          <w:szCs w:val="28"/>
        </w:rPr>
      </w:pPr>
    </w:p>
    <w:tbl>
      <w:tblPr>
        <w:tblW w:w="0" w:type="auto"/>
        <w:tblLook w:val="01E0" w:firstRow="1" w:lastRow="1" w:firstColumn="1" w:lastColumn="1" w:noHBand="0" w:noVBand="0"/>
      </w:tblPr>
      <w:tblGrid>
        <w:gridCol w:w="7667"/>
        <w:gridCol w:w="1903"/>
      </w:tblGrid>
      <w:tr w:rsidR="00151F04" w:rsidTr="00151F04">
        <w:tc>
          <w:tcPr>
            <w:tcW w:w="7668" w:type="dxa"/>
          </w:tcPr>
          <w:p w:rsidR="00151F04" w:rsidRDefault="00151F04">
            <w:pPr>
              <w:pStyle w:val="1"/>
              <w:spacing w:line="276" w:lineRule="auto"/>
              <w:ind w:left="284"/>
              <w:jc w:val="both"/>
              <w:rPr>
                <w:rFonts w:ascii="Times New Roman" w:hAnsi="Times New Roman" w:cs="Times New Roman"/>
                <w:caps/>
                <w:color w:val="000000" w:themeColor="text1"/>
                <w:lang w:eastAsia="en-US"/>
              </w:rPr>
            </w:pPr>
          </w:p>
        </w:tc>
        <w:tc>
          <w:tcPr>
            <w:tcW w:w="1903" w:type="dxa"/>
            <w:hideMark/>
          </w:tcPr>
          <w:p w:rsidR="00151F04" w:rsidRDefault="00151F04">
            <w:pPr>
              <w:spacing w:line="276" w:lineRule="auto"/>
              <w:jc w:val="center"/>
              <w:rPr>
                <w:b/>
                <w:color w:val="000000" w:themeColor="text1"/>
                <w:sz w:val="28"/>
                <w:szCs w:val="28"/>
                <w:lang w:eastAsia="en-US"/>
              </w:rPr>
            </w:pPr>
            <w:r>
              <w:rPr>
                <w:b/>
                <w:color w:val="000000" w:themeColor="text1"/>
                <w:sz w:val="28"/>
                <w:szCs w:val="28"/>
                <w:lang w:eastAsia="en-US"/>
              </w:rPr>
              <w:t>стр.</w:t>
            </w:r>
          </w:p>
        </w:tc>
      </w:tr>
      <w:tr w:rsidR="00151F04" w:rsidTr="00151F04">
        <w:tc>
          <w:tcPr>
            <w:tcW w:w="7668" w:type="dxa"/>
          </w:tcPr>
          <w:p w:rsidR="00151F04" w:rsidRDefault="00151F04" w:rsidP="00452D70">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lang w:eastAsia="en-US"/>
              </w:rPr>
            </w:pPr>
            <w:r>
              <w:rPr>
                <w:rFonts w:ascii="Times New Roman" w:hAnsi="Times New Roman" w:cs="Times New Roman"/>
                <w:caps/>
                <w:color w:val="000000" w:themeColor="text1"/>
                <w:lang w:eastAsia="en-US"/>
              </w:rPr>
              <w:t>общая характеристика РАБОЧЕЙ ПРОГРАММЫ УЧЕБНОЙ ДИСЦИПЛИНЫ</w:t>
            </w:r>
          </w:p>
          <w:p w:rsidR="00151F04" w:rsidRDefault="00151F04">
            <w:pPr>
              <w:spacing w:line="276" w:lineRule="auto"/>
              <w:rPr>
                <w:b/>
                <w:lang w:eastAsia="en-US"/>
              </w:rPr>
            </w:pPr>
          </w:p>
        </w:tc>
        <w:tc>
          <w:tcPr>
            <w:tcW w:w="1903" w:type="dxa"/>
            <w:hideMark/>
          </w:tcPr>
          <w:p w:rsidR="00151F04" w:rsidRDefault="00151F04">
            <w:pPr>
              <w:spacing w:line="276" w:lineRule="auto"/>
              <w:jc w:val="center"/>
              <w:rPr>
                <w:rFonts w:eastAsiaTheme="minorHAnsi"/>
                <w:b/>
                <w:color w:val="000000" w:themeColor="text1"/>
                <w:sz w:val="28"/>
                <w:szCs w:val="28"/>
                <w:lang w:eastAsia="en-US"/>
              </w:rPr>
            </w:pPr>
            <w:r>
              <w:rPr>
                <w:rFonts w:eastAsiaTheme="minorHAnsi"/>
                <w:b/>
                <w:color w:val="000000" w:themeColor="text1"/>
                <w:sz w:val="28"/>
                <w:szCs w:val="28"/>
                <w:lang w:eastAsia="en-US"/>
              </w:rPr>
              <w:t>4</w:t>
            </w:r>
          </w:p>
        </w:tc>
      </w:tr>
      <w:tr w:rsidR="00151F04" w:rsidTr="00151F04">
        <w:tc>
          <w:tcPr>
            <w:tcW w:w="7668" w:type="dxa"/>
          </w:tcPr>
          <w:p w:rsidR="00151F04" w:rsidRDefault="00151F04" w:rsidP="00452D70">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lang w:eastAsia="en-US"/>
              </w:rPr>
            </w:pPr>
            <w:r>
              <w:rPr>
                <w:rFonts w:ascii="Times New Roman" w:hAnsi="Times New Roman" w:cs="Times New Roman"/>
                <w:caps/>
                <w:color w:val="000000" w:themeColor="text1"/>
                <w:lang w:eastAsia="en-US"/>
              </w:rPr>
              <w:t>СТРУКТУРА и содержание ПРОГРАММЫ УЧЕБНОЙ ДИСЦИПЛИНЫ</w:t>
            </w:r>
          </w:p>
          <w:p w:rsidR="00151F04" w:rsidRDefault="00151F04">
            <w:pPr>
              <w:spacing w:line="276" w:lineRule="auto"/>
              <w:rPr>
                <w:rFonts w:eastAsiaTheme="minorHAnsi"/>
                <w:b/>
                <w:lang w:eastAsia="en-US"/>
              </w:rPr>
            </w:pPr>
          </w:p>
        </w:tc>
        <w:tc>
          <w:tcPr>
            <w:tcW w:w="1903" w:type="dxa"/>
            <w:hideMark/>
          </w:tcPr>
          <w:p w:rsidR="00151F04" w:rsidRDefault="00151F04">
            <w:pPr>
              <w:spacing w:line="276" w:lineRule="auto"/>
              <w:jc w:val="center"/>
              <w:rPr>
                <w:rFonts w:eastAsiaTheme="minorHAnsi"/>
                <w:b/>
                <w:color w:val="000000" w:themeColor="text1"/>
                <w:sz w:val="28"/>
                <w:szCs w:val="28"/>
                <w:lang w:eastAsia="en-US"/>
              </w:rPr>
            </w:pPr>
            <w:r>
              <w:rPr>
                <w:rFonts w:eastAsiaTheme="minorHAnsi"/>
                <w:b/>
                <w:sz w:val="28"/>
                <w:szCs w:val="28"/>
                <w:lang w:eastAsia="en-US"/>
              </w:rPr>
              <w:t>6</w:t>
            </w:r>
          </w:p>
        </w:tc>
      </w:tr>
      <w:tr w:rsidR="00151F04" w:rsidTr="00151F04">
        <w:trPr>
          <w:trHeight w:val="670"/>
        </w:trPr>
        <w:tc>
          <w:tcPr>
            <w:tcW w:w="7668" w:type="dxa"/>
          </w:tcPr>
          <w:p w:rsidR="00151F04" w:rsidRDefault="00151F04" w:rsidP="00452D70">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lang w:eastAsia="en-US"/>
              </w:rPr>
            </w:pPr>
            <w:r>
              <w:rPr>
                <w:rFonts w:ascii="Times New Roman" w:hAnsi="Times New Roman" w:cs="Times New Roman"/>
                <w:caps/>
                <w:color w:val="000000" w:themeColor="text1"/>
                <w:lang w:eastAsia="en-US"/>
              </w:rPr>
              <w:t>условия реализации ПРОГРАММЫ учебной дисциплины</w:t>
            </w:r>
          </w:p>
          <w:p w:rsidR="00151F04" w:rsidRDefault="00151F04">
            <w:pPr>
              <w:spacing w:line="276" w:lineRule="auto"/>
              <w:rPr>
                <w:rFonts w:eastAsiaTheme="minorHAnsi"/>
                <w:b/>
                <w:lang w:eastAsia="en-US"/>
              </w:rPr>
            </w:pPr>
          </w:p>
        </w:tc>
        <w:tc>
          <w:tcPr>
            <w:tcW w:w="1903" w:type="dxa"/>
            <w:hideMark/>
          </w:tcPr>
          <w:p w:rsidR="00151F04" w:rsidRDefault="00151F04">
            <w:pPr>
              <w:spacing w:line="276" w:lineRule="auto"/>
              <w:jc w:val="center"/>
              <w:rPr>
                <w:rFonts w:eastAsiaTheme="minorHAnsi"/>
                <w:b/>
                <w:color w:val="000000" w:themeColor="text1"/>
                <w:sz w:val="28"/>
                <w:szCs w:val="28"/>
                <w:lang w:eastAsia="en-US"/>
              </w:rPr>
            </w:pPr>
            <w:r>
              <w:rPr>
                <w:rFonts w:eastAsiaTheme="minorHAnsi"/>
                <w:b/>
                <w:color w:val="000000" w:themeColor="text1"/>
                <w:sz w:val="28"/>
                <w:szCs w:val="28"/>
                <w:lang w:eastAsia="en-US"/>
              </w:rPr>
              <w:t>12</w:t>
            </w:r>
          </w:p>
        </w:tc>
      </w:tr>
      <w:tr w:rsidR="00151F04" w:rsidTr="00151F04">
        <w:tc>
          <w:tcPr>
            <w:tcW w:w="7668" w:type="dxa"/>
            <w:hideMark/>
          </w:tcPr>
          <w:p w:rsidR="00151F04" w:rsidRDefault="00151F04" w:rsidP="00452D70">
            <w:pPr>
              <w:pStyle w:val="1"/>
              <w:keepLines w:val="0"/>
              <w:numPr>
                <w:ilvl w:val="0"/>
                <w:numId w:val="1"/>
              </w:numPr>
              <w:autoSpaceDE w:val="0"/>
              <w:autoSpaceDN w:val="0"/>
              <w:spacing w:before="0" w:line="276" w:lineRule="auto"/>
              <w:jc w:val="both"/>
              <w:rPr>
                <w:rFonts w:ascii="Times New Roman" w:hAnsi="Times New Roman" w:cs="Times New Roman"/>
                <w:caps/>
                <w:color w:val="000000" w:themeColor="text1"/>
                <w:lang w:eastAsia="en-US"/>
              </w:rPr>
            </w:pPr>
            <w:r>
              <w:rPr>
                <w:rFonts w:ascii="Times New Roman" w:hAnsi="Times New Roman" w:cs="Times New Roman"/>
                <w:caps/>
                <w:color w:val="000000" w:themeColor="text1"/>
                <w:lang w:eastAsia="en-US"/>
              </w:rPr>
              <w:t>Контроль и оценка результатов Освоения учебной дисциплины</w:t>
            </w:r>
          </w:p>
        </w:tc>
        <w:tc>
          <w:tcPr>
            <w:tcW w:w="1903" w:type="dxa"/>
            <w:hideMark/>
          </w:tcPr>
          <w:p w:rsidR="00151F04" w:rsidRDefault="00151F04">
            <w:pPr>
              <w:spacing w:line="276" w:lineRule="auto"/>
              <w:jc w:val="center"/>
              <w:rPr>
                <w:rFonts w:eastAsiaTheme="minorHAnsi"/>
                <w:b/>
                <w:color w:val="000000" w:themeColor="text1"/>
                <w:sz w:val="28"/>
                <w:szCs w:val="28"/>
                <w:lang w:eastAsia="en-US"/>
              </w:rPr>
            </w:pPr>
            <w:r>
              <w:rPr>
                <w:rFonts w:eastAsiaTheme="minorHAnsi"/>
                <w:b/>
                <w:color w:val="000000" w:themeColor="text1"/>
                <w:sz w:val="28"/>
                <w:szCs w:val="28"/>
                <w:lang w:eastAsia="en-US"/>
              </w:rPr>
              <w:t>13</w:t>
            </w:r>
          </w:p>
        </w:tc>
      </w:tr>
    </w:tbl>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441D0" w:rsidRDefault="00F441D0" w:rsidP="00151F04">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40"/>
        <w:jc w:val="center"/>
        <w:rPr>
          <w:b/>
          <w:i/>
          <w:caps/>
          <w:sz w:val="28"/>
          <w:szCs w:val="28"/>
          <w:u w:val="single"/>
        </w:rPr>
      </w:pPr>
    </w:p>
    <w:p w:rsidR="00F441D0" w:rsidRDefault="00F441D0" w:rsidP="00151F04">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40"/>
        <w:jc w:val="center"/>
        <w:rPr>
          <w:b/>
          <w:i/>
          <w:caps/>
          <w:sz w:val="28"/>
          <w:szCs w:val="28"/>
          <w:u w:val="single"/>
        </w:rPr>
      </w:pPr>
    </w:p>
    <w:p w:rsidR="00F441D0" w:rsidRDefault="00F441D0" w:rsidP="00151F04">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40"/>
        <w:jc w:val="center"/>
        <w:rPr>
          <w:b/>
          <w:i/>
          <w:caps/>
          <w:sz w:val="28"/>
          <w:szCs w:val="28"/>
          <w:u w:val="single"/>
        </w:rPr>
      </w:pPr>
    </w:p>
    <w:p w:rsidR="00151F04" w:rsidRDefault="00151F04" w:rsidP="00151F04">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40"/>
        <w:jc w:val="center"/>
        <w:rPr>
          <w:b/>
          <w:i/>
          <w:caps/>
          <w:sz w:val="28"/>
          <w:szCs w:val="28"/>
          <w:u w:val="single"/>
        </w:rPr>
      </w:pPr>
      <w:r>
        <w:rPr>
          <w:b/>
          <w:i/>
          <w:caps/>
          <w:sz w:val="28"/>
          <w:szCs w:val="28"/>
          <w:u w:val="single"/>
        </w:rPr>
        <w:br w:type="page"/>
      </w:r>
    </w:p>
    <w:p w:rsidR="00151F04" w:rsidRDefault="00151F04" w:rsidP="00151F04">
      <w:pPr>
        <w:pStyle w:val="a3"/>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Pr>
          <w:b/>
          <w:caps/>
          <w:sz w:val="28"/>
          <w:szCs w:val="28"/>
        </w:rPr>
        <w:lastRenderedPageBreak/>
        <w:t xml:space="preserve">общая характеристика  рабочей  ПРОГРАММЫ УЧЕБНОЙ ДИСЦИПЛИНЫ  </w:t>
      </w:r>
      <w:r>
        <w:rPr>
          <w:b/>
          <w:sz w:val="28"/>
          <w:szCs w:val="28"/>
        </w:rPr>
        <w:t>ОГСЭ.01</w:t>
      </w:r>
      <w:r>
        <w:rPr>
          <w:sz w:val="28"/>
          <w:szCs w:val="28"/>
        </w:rPr>
        <w:t xml:space="preserve"> </w:t>
      </w:r>
      <w:r>
        <w:rPr>
          <w:b/>
          <w:caps/>
          <w:sz w:val="28"/>
          <w:szCs w:val="28"/>
        </w:rPr>
        <w:t>«</w:t>
      </w:r>
      <w:r>
        <w:rPr>
          <w:b/>
          <w:caps/>
        </w:rPr>
        <w:t>Основы философии»</w:t>
      </w:r>
    </w:p>
    <w:p w:rsidR="00151F04" w:rsidRDefault="00151F04" w:rsidP="00151F04">
      <w:pPr>
        <w:pStyle w:val="a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rsidR="00151F04" w:rsidRDefault="00151F04" w:rsidP="00151F04">
      <w:pPr>
        <w:pStyle w:val="a3"/>
        <w:numPr>
          <w:ilvl w:val="1"/>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b/>
          <w:sz w:val="28"/>
          <w:szCs w:val="28"/>
        </w:rPr>
        <w:t xml:space="preserve">Место дисциплины в структуре основной образовательной программы: </w:t>
      </w:r>
    </w:p>
    <w:p w:rsidR="00151F04" w:rsidRDefault="00151F04" w:rsidP="00151F04">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35"/>
        <w:jc w:val="both"/>
        <w:rPr>
          <w:color w:val="000000"/>
          <w:sz w:val="28"/>
          <w:szCs w:val="28"/>
        </w:rPr>
      </w:pPr>
      <w:r>
        <w:rPr>
          <w:color w:val="000000"/>
          <w:sz w:val="28"/>
          <w:szCs w:val="28"/>
        </w:rPr>
        <w:tab/>
      </w:r>
    </w:p>
    <w:p w:rsidR="00151F04" w:rsidRDefault="00151F04" w:rsidP="00151F0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tab/>
      </w:r>
      <w:proofErr w:type="gramStart"/>
      <w:r>
        <w:rPr>
          <w:sz w:val="28"/>
          <w:szCs w:val="28"/>
        </w:rPr>
        <w:t>Рабочая</w:t>
      </w:r>
      <w:proofErr w:type="gramEnd"/>
      <w:r>
        <w:rPr>
          <w:sz w:val="28"/>
          <w:szCs w:val="28"/>
        </w:rPr>
        <w:t xml:space="preserve"> программы</w:t>
      </w:r>
      <w:r>
        <w:t xml:space="preserve"> </w:t>
      </w:r>
      <w:r>
        <w:rPr>
          <w:sz w:val="28"/>
          <w:szCs w:val="28"/>
        </w:rPr>
        <w:t xml:space="preserve">учебной дисциплины «Основы философии»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sidRPr="00405C28">
        <w:rPr>
          <w:bCs/>
          <w:sz w:val="28"/>
          <w:szCs w:val="28"/>
        </w:rPr>
        <w:t>15.02.09 Аддитивные технологии</w:t>
      </w:r>
      <w:r>
        <w:rPr>
          <w:sz w:val="28"/>
          <w:szCs w:val="28"/>
        </w:rPr>
        <w:t>.</w:t>
      </w:r>
    </w:p>
    <w:p w:rsidR="00151F04" w:rsidRDefault="00151F04" w:rsidP="00151F0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ab/>
        <w:t xml:space="preserve">Учебная дисциплина «Основы философии» обеспечивает формирование профессиональных и общих компетенций по всем видам деятельности ФГОС по специальности </w:t>
      </w:r>
      <w:r w:rsidRPr="00405C28">
        <w:rPr>
          <w:bCs/>
          <w:sz w:val="28"/>
          <w:szCs w:val="28"/>
        </w:rPr>
        <w:t>15.02.09 Аддитивные технологии</w:t>
      </w:r>
      <w:r>
        <w:rPr>
          <w:sz w:val="28"/>
          <w:szCs w:val="28"/>
        </w:rPr>
        <w:t>.</w:t>
      </w:r>
    </w:p>
    <w:p w:rsidR="00151F04" w:rsidRDefault="00151F04" w:rsidP="00151F0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Особое значение дисциплина имеет при формировании и развитии </w:t>
      </w:r>
      <w:proofErr w:type="gramStart"/>
      <w:r>
        <w:rPr>
          <w:sz w:val="28"/>
          <w:szCs w:val="28"/>
        </w:rPr>
        <w:t>ОК</w:t>
      </w:r>
      <w:proofErr w:type="gramEnd"/>
      <w:r>
        <w:rPr>
          <w:sz w:val="28"/>
          <w:szCs w:val="28"/>
        </w:rPr>
        <w:t xml:space="preserve"> 1- 9.</w:t>
      </w:r>
    </w:p>
    <w:p w:rsidR="00151F04" w:rsidRDefault="00151F04" w:rsidP="00151F04">
      <w:pPr>
        <w:rPr>
          <w:b/>
          <w:sz w:val="28"/>
          <w:szCs w:val="28"/>
        </w:rPr>
      </w:pPr>
      <w:r>
        <w:rPr>
          <w:b/>
          <w:sz w:val="28"/>
          <w:szCs w:val="28"/>
        </w:rPr>
        <w:t xml:space="preserve">1.2. Цель и планируемые результаты освоения дисциплины:   </w:t>
      </w:r>
    </w:p>
    <w:p w:rsidR="00151F04" w:rsidRDefault="00151F04" w:rsidP="00151F04">
      <w:pPr>
        <w:suppressAutoHyphens/>
        <w:ind w:firstLine="567"/>
        <w:jc w:val="both"/>
        <w:rPr>
          <w:sz w:val="28"/>
          <w:szCs w:val="28"/>
        </w:rPr>
      </w:pPr>
      <w:r>
        <w:rPr>
          <w:sz w:val="28"/>
          <w:szCs w:val="28"/>
        </w:rPr>
        <w:t xml:space="preserve">В рамках программы учебной дисциплины </w:t>
      </w:r>
      <w:proofErr w:type="gramStart"/>
      <w:r>
        <w:rPr>
          <w:sz w:val="28"/>
          <w:szCs w:val="28"/>
        </w:rPr>
        <w:t>обучающимися</w:t>
      </w:r>
      <w:proofErr w:type="gramEnd"/>
      <w:r>
        <w:rPr>
          <w:sz w:val="28"/>
          <w:szCs w:val="28"/>
        </w:rPr>
        <w:t xml:space="preserve">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119"/>
        <w:gridCol w:w="3611"/>
      </w:tblGrid>
      <w:tr w:rsidR="00151F04" w:rsidTr="00571DE3">
        <w:trPr>
          <w:trHeight w:val="649"/>
        </w:trPr>
        <w:tc>
          <w:tcPr>
            <w:tcW w:w="2518" w:type="dxa"/>
            <w:tcBorders>
              <w:top w:val="single" w:sz="4" w:space="0" w:color="auto"/>
              <w:left w:val="single" w:sz="4" w:space="0" w:color="auto"/>
              <w:bottom w:val="single" w:sz="4" w:space="0" w:color="auto"/>
              <w:right w:val="single" w:sz="4" w:space="0" w:color="auto"/>
            </w:tcBorders>
            <w:hideMark/>
          </w:tcPr>
          <w:p w:rsidR="00151F04" w:rsidRDefault="00151F04">
            <w:pPr>
              <w:suppressAutoHyphens/>
              <w:spacing w:line="276" w:lineRule="auto"/>
              <w:jc w:val="center"/>
              <w:rPr>
                <w:lang w:eastAsia="en-US"/>
              </w:rPr>
            </w:pPr>
            <w:r>
              <w:rPr>
                <w:lang w:eastAsia="en-US"/>
              </w:rPr>
              <w:t xml:space="preserve">Код </w:t>
            </w:r>
          </w:p>
          <w:p w:rsidR="00571DE3" w:rsidRDefault="00571DE3" w:rsidP="00571DE3">
            <w:pPr>
              <w:suppressAutoHyphens/>
              <w:spacing w:line="276" w:lineRule="auto"/>
              <w:jc w:val="center"/>
              <w:rPr>
                <w:rFonts w:eastAsia="Calibri"/>
                <w:lang w:eastAsia="en-US"/>
              </w:rPr>
            </w:pPr>
            <w:proofErr w:type="gramStart"/>
            <w:r w:rsidRPr="00015976">
              <w:rPr>
                <w:rFonts w:eastAsia="Calibri"/>
                <w:lang w:eastAsia="en-US"/>
              </w:rPr>
              <w:t>ОК</w:t>
            </w:r>
            <w:proofErr w:type="gramEnd"/>
            <w:r w:rsidRPr="00015976">
              <w:rPr>
                <w:rFonts w:eastAsia="Calibri"/>
                <w:lang w:eastAsia="en-US"/>
              </w:rPr>
              <w:t xml:space="preserve"> </w:t>
            </w:r>
            <w:r>
              <w:rPr>
                <w:rFonts w:eastAsia="Calibri"/>
                <w:lang w:eastAsia="en-US"/>
              </w:rPr>
              <w:t>1 - 9</w:t>
            </w:r>
            <w:r w:rsidRPr="00015976">
              <w:rPr>
                <w:rFonts w:eastAsia="Calibri"/>
                <w:lang w:eastAsia="en-US"/>
              </w:rPr>
              <w:t xml:space="preserve"> </w:t>
            </w:r>
          </w:p>
          <w:p w:rsidR="00151F04" w:rsidRDefault="00151F04">
            <w:pPr>
              <w:suppressAutoHyphens/>
              <w:spacing w:line="276" w:lineRule="auto"/>
              <w:jc w:val="center"/>
              <w:rPr>
                <w:lang w:eastAsia="en-US"/>
              </w:rPr>
            </w:pPr>
          </w:p>
        </w:tc>
        <w:tc>
          <w:tcPr>
            <w:tcW w:w="3119" w:type="dxa"/>
            <w:tcBorders>
              <w:top w:val="single" w:sz="4" w:space="0" w:color="auto"/>
              <w:left w:val="single" w:sz="4" w:space="0" w:color="auto"/>
              <w:bottom w:val="single" w:sz="4" w:space="0" w:color="auto"/>
              <w:right w:val="single" w:sz="4" w:space="0" w:color="auto"/>
            </w:tcBorders>
            <w:hideMark/>
          </w:tcPr>
          <w:p w:rsidR="00151F04" w:rsidRDefault="00151F04">
            <w:pPr>
              <w:suppressAutoHyphens/>
              <w:spacing w:line="276" w:lineRule="auto"/>
              <w:jc w:val="center"/>
              <w:rPr>
                <w:lang w:eastAsia="en-US"/>
              </w:rPr>
            </w:pPr>
            <w:r>
              <w:rPr>
                <w:lang w:eastAsia="en-US"/>
              </w:rPr>
              <w:t>Умения</w:t>
            </w:r>
          </w:p>
        </w:tc>
        <w:tc>
          <w:tcPr>
            <w:tcW w:w="3611" w:type="dxa"/>
            <w:tcBorders>
              <w:top w:val="single" w:sz="4" w:space="0" w:color="auto"/>
              <w:left w:val="single" w:sz="4" w:space="0" w:color="auto"/>
              <w:bottom w:val="single" w:sz="4" w:space="0" w:color="auto"/>
              <w:right w:val="single" w:sz="4" w:space="0" w:color="auto"/>
            </w:tcBorders>
            <w:hideMark/>
          </w:tcPr>
          <w:p w:rsidR="00151F04" w:rsidRDefault="00151F04">
            <w:pPr>
              <w:suppressAutoHyphens/>
              <w:spacing w:line="276" w:lineRule="auto"/>
              <w:jc w:val="center"/>
              <w:rPr>
                <w:lang w:eastAsia="en-US"/>
              </w:rPr>
            </w:pPr>
            <w:r>
              <w:rPr>
                <w:lang w:eastAsia="en-US"/>
              </w:rPr>
              <w:t>Знания</w:t>
            </w:r>
          </w:p>
        </w:tc>
      </w:tr>
      <w:tr w:rsidR="00151F04" w:rsidTr="00571DE3">
        <w:trPr>
          <w:trHeight w:val="212"/>
        </w:trPr>
        <w:tc>
          <w:tcPr>
            <w:tcW w:w="2518" w:type="dxa"/>
            <w:tcBorders>
              <w:top w:val="single" w:sz="4" w:space="0" w:color="auto"/>
              <w:left w:val="single" w:sz="4" w:space="0" w:color="auto"/>
              <w:bottom w:val="single" w:sz="4" w:space="0" w:color="auto"/>
              <w:right w:val="single" w:sz="4" w:space="0" w:color="auto"/>
            </w:tcBorders>
          </w:tcPr>
          <w:p w:rsidR="00571DE3" w:rsidRPr="00571DE3" w:rsidRDefault="00571DE3" w:rsidP="00571DE3">
            <w:pPr>
              <w:pStyle w:val="af6"/>
              <w:shd w:val="clear" w:color="auto" w:fill="FFFFFF"/>
              <w:spacing w:before="0" w:beforeAutospacing="0" w:after="0" w:afterAutospacing="0"/>
            </w:pPr>
            <w:r w:rsidRPr="00571DE3">
              <w:t>OK 1. Понимать сущность и социальную значимость своей будущей профессии, проявлять к ней устойчивый интерес.</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3. Принимать решения в стандартных и нестандартных ситуациях и нести за них ответственность.</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4. Осуществлять поиск и использование информации, </w:t>
            </w:r>
            <w:r w:rsidRPr="00571DE3">
              <w:lastRenderedPageBreak/>
              <w:t>необходимой для эффективного выполнения профессиональных задач, профессионального и личностного развития.</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5. Использовать информационно-коммуникационные технологии в профессиональной деятельности.</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6. Работать в коллективе, эффективно общаться с коллегами, руководством, подчиненными.</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7. Брать на себя ответственность за работу членов команды (подчиненных), результат выполнения заданий.</w:t>
            </w:r>
          </w:p>
          <w:p w:rsidR="00571DE3" w:rsidRPr="00571DE3" w:rsidRDefault="00571DE3" w:rsidP="00571DE3">
            <w:pPr>
              <w:pStyle w:val="af6"/>
              <w:shd w:val="clear" w:color="auto" w:fill="FFFFFF"/>
              <w:spacing w:before="0" w:beforeAutospacing="0" w:after="0" w:afterAutospacing="0"/>
            </w:pPr>
            <w:proofErr w:type="gramStart"/>
            <w:r w:rsidRPr="00571DE3">
              <w:t>ОК</w:t>
            </w:r>
            <w:proofErr w:type="gramEnd"/>
            <w:r w:rsidRPr="00571DE3">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151F04" w:rsidRPr="00571DE3" w:rsidRDefault="00571DE3" w:rsidP="00571DE3">
            <w:pPr>
              <w:pStyle w:val="af6"/>
              <w:shd w:val="clear" w:color="auto" w:fill="FFFFFF"/>
              <w:spacing w:before="0" w:beforeAutospacing="0" w:after="0" w:afterAutospacing="0"/>
              <w:rPr>
                <w:rFonts w:ascii="Arial" w:hAnsi="Arial" w:cs="Arial"/>
              </w:rPr>
            </w:pPr>
            <w:proofErr w:type="gramStart"/>
            <w:r w:rsidRPr="00571DE3">
              <w:t>ОК</w:t>
            </w:r>
            <w:proofErr w:type="gramEnd"/>
            <w:r w:rsidRPr="00571DE3">
              <w:t xml:space="preserve"> 9. Ориентироваться в условиях смены технологий в профессиональной</w:t>
            </w:r>
            <w:r w:rsidRPr="00571DE3">
              <w:rPr>
                <w:rFonts w:ascii="Arial" w:hAnsi="Arial" w:cs="Arial"/>
              </w:rPr>
              <w:t xml:space="preserve"> </w:t>
            </w:r>
            <w:r w:rsidRPr="00571DE3">
              <w:t>деятельности.</w:t>
            </w:r>
          </w:p>
        </w:tc>
        <w:tc>
          <w:tcPr>
            <w:tcW w:w="3119" w:type="dxa"/>
            <w:tcBorders>
              <w:top w:val="single" w:sz="4" w:space="0" w:color="auto"/>
              <w:left w:val="single" w:sz="4" w:space="0" w:color="auto"/>
              <w:bottom w:val="single" w:sz="4" w:space="0" w:color="auto"/>
              <w:right w:val="single" w:sz="4" w:space="0" w:color="auto"/>
            </w:tcBorders>
            <w:hideMark/>
          </w:tcPr>
          <w:p w:rsidR="00151F04" w:rsidRDefault="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color w:val="000000"/>
                <w:lang w:eastAsia="en-US"/>
              </w:rPr>
            </w:pPr>
            <w:r>
              <w:rPr>
                <w:color w:val="000000"/>
                <w:lang w:eastAsia="en-US"/>
              </w:rPr>
              <w:lastRenderedPageBreak/>
              <w:t>-ориентироваться в наиболее общих философских проблемах бытия, познания, ценностей, свободы и смысла жизни как основах формирования культуры гражданина и будущего специалиста</w:t>
            </w:r>
          </w:p>
          <w:p w:rsidR="00571DE3" w:rsidRDefault="00571DE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bCs/>
                <w:lang w:eastAsia="en-US"/>
              </w:rPr>
            </w:pPr>
          </w:p>
        </w:tc>
        <w:tc>
          <w:tcPr>
            <w:tcW w:w="3611" w:type="dxa"/>
            <w:tcBorders>
              <w:top w:val="single" w:sz="4" w:space="0" w:color="auto"/>
              <w:left w:val="single" w:sz="4" w:space="0" w:color="auto"/>
              <w:bottom w:val="single" w:sz="4" w:space="0" w:color="auto"/>
              <w:right w:val="single" w:sz="4" w:space="0" w:color="auto"/>
            </w:tcBorders>
            <w:hideMark/>
          </w:tcPr>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основные категории и понятия философии;</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роль философии в жизни человека</w:t>
            </w:r>
            <w:r w:rsidR="00571DE3">
              <w:rPr>
                <w:color w:val="000000"/>
                <w:lang w:eastAsia="en-US"/>
              </w:rPr>
              <w:t xml:space="preserve"> и общества</w:t>
            </w:r>
            <w:r>
              <w:rPr>
                <w:color w:val="000000"/>
                <w:lang w:eastAsia="en-US"/>
              </w:rPr>
              <w:t>;</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основы философского учения о бытии;</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сущность процесса познания;</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основы научной, философской и религиозной картин мира;</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об условиях формирования личности, свободе и ответственности за сохранение жизни, культуры, окружающей среды;</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 социальных и этических проблемах, связанных с развитием и использованием достижений науки, техники и технологий</w:t>
            </w:r>
          </w:p>
        </w:tc>
      </w:tr>
    </w:tbl>
    <w:p w:rsidR="00151F04" w:rsidRDefault="00151F04" w:rsidP="00151F04">
      <w:pPr>
        <w:suppressAutoHyphens/>
        <w:rPr>
          <w:b/>
          <w:sz w:val="28"/>
          <w:szCs w:val="28"/>
        </w:rPr>
      </w:pPr>
    </w:p>
    <w:p w:rsidR="00151F04" w:rsidRDefault="00151F04" w:rsidP="00151F04">
      <w:pPr>
        <w:suppressAutoHyphens/>
        <w:rPr>
          <w:b/>
          <w:sz w:val="28"/>
          <w:szCs w:val="28"/>
        </w:rPr>
      </w:pPr>
    </w:p>
    <w:p w:rsidR="00151F04" w:rsidRDefault="00151F04" w:rsidP="00151F04">
      <w:pPr>
        <w:suppressAutoHyphens/>
        <w:rPr>
          <w:b/>
          <w:sz w:val="28"/>
          <w:szCs w:val="28"/>
        </w:rPr>
      </w:pPr>
    </w:p>
    <w:p w:rsidR="00EE56E8" w:rsidRDefault="00EE56E8" w:rsidP="00151F04">
      <w:pPr>
        <w:suppressAutoHyphens/>
        <w:rPr>
          <w:b/>
          <w:sz w:val="28"/>
          <w:szCs w:val="28"/>
        </w:rPr>
      </w:pPr>
    </w:p>
    <w:p w:rsidR="00EE56E8" w:rsidRDefault="00EE56E8" w:rsidP="00151F04">
      <w:pPr>
        <w:suppressAutoHyphens/>
        <w:rPr>
          <w:b/>
          <w:sz w:val="28"/>
          <w:szCs w:val="28"/>
        </w:rPr>
      </w:pPr>
    </w:p>
    <w:p w:rsidR="00EE56E8" w:rsidRDefault="00EE56E8" w:rsidP="00151F04">
      <w:pPr>
        <w:suppressAutoHyphens/>
        <w:rPr>
          <w:b/>
          <w:sz w:val="28"/>
          <w:szCs w:val="28"/>
        </w:rPr>
      </w:pPr>
    </w:p>
    <w:p w:rsidR="00EE56E8" w:rsidRDefault="00EE56E8" w:rsidP="00151F04">
      <w:pPr>
        <w:suppressAutoHyphens/>
        <w:rPr>
          <w:b/>
          <w:sz w:val="28"/>
          <w:szCs w:val="28"/>
        </w:rPr>
      </w:pPr>
    </w:p>
    <w:p w:rsidR="00EE56E8" w:rsidRDefault="00EE56E8" w:rsidP="00151F04">
      <w:pPr>
        <w:suppressAutoHyphens/>
        <w:rPr>
          <w:b/>
          <w:sz w:val="28"/>
          <w:szCs w:val="28"/>
        </w:rPr>
      </w:pPr>
    </w:p>
    <w:p w:rsidR="00151F04" w:rsidRPr="00EE56E8" w:rsidRDefault="00151F04" w:rsidP="00EE56E8">
      <w:pPr>
        <w:pStyle w:val="a3"/>
        <w:numPr>
          <w:ilvl w:val="0"/>
          <w:numId w:val="2"/>
        </w:numPr>
        <w:suppressAutoHyphens/>
        <w:rPr>
          <w:b/>
          <w:sz w:val="28"/>
          <w:szCs w:val="28"/>
        </w:rPr>
      </w:pPr>
      <w:r w:rsidRPr="00EE56E8">
        <w:rPr>
          <w:b/>
          <w:sz w:val="28"/>
          <w:szCs w:val="28"/>
        </w:rPr>
        <w:t>СТРУКТУРА И СОДЕРЖАНИЕ УЧЕБНОЙ ДИСЦИПЛИНЫ</w:t>
      </w:r>
    </w:p>
    <w:p w:rsidR="00EE56E8" w:rsidRPr="00EE56E8" w:rsidRDefault="00EE56E8" w:rsidP="00EE56E8">
      <w:pPr>
        <w:pStyle w:val="a3"/>
        <w:suppressAutoHyphens/>
        <w:rPr>
          <w:b/>
          <w:sz w:val="28"/>
          <w:szCs w:val="28"/>
        </w:rPr>
      </w:pPr>
    </w:p>
    <w:p w:rsidR="00151F04" w:rsidRDefault="00151F04" w:rsidP="00151F04">
      <w:pPr>
        <w:suppressAutoHyphens/>
        <w:rPr>
          <w:b/>
          <w:sz w:val="28"/>
          <w:szCs w:val="28"/>
        </w:rPr>
      </w:pPr>
      <w:r>
        <w:rPr>
          <w:b/>
          <w:sz w:val="28"/>
          <w:szCs w:val="28"/>
        </w:rPr>
        <w:t>2.1. Объем учебной дисциплины и виды учебной работы</w:t>
      </w:r>
    </w:p>
    <w:p w:rsidR="00EE56E8" w:rsidRDefault="00EE56E8" w:rsidP="00151F04">
      <w:pPr>
        <w:suppressAutoHyphens/>
        <w:rPr>
          <w:b/>
          <w:sz w:val="28"/>
          <w:szCs w:val="28"/>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796"/>
        <w:gridCol w:w="1774"/>
      </w:tblGrid>
      <w:tr w:rsidR="00151F04" w:rsidTr="00151F04">
        <w:trPr>
          <w:trHeight w:val="490"/>
        </w:trPr>
        <w:tc>
          <w:tcPr>
            <w:tcW w:w="4073"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b/>
                <w:lang w:eastAsia="en-US"/>
              </w:rPr>
            </w:pPr>
            <w:r>
              <w:rPr>
                <w:b/>
                <w:lang w:eastAsia="en-US"/>
              </w:rPr>
              <w:t>Вид учебной работы</w:t>
            </w:r>
          </w:p>
        </w:tc>
        <w:tc>
          <w:tcPr>
            <w:tcW w:w="927"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b/>
                <w:iCs/>
                <w:lang w:eastAsia="en-US"/>
              </w:rPr>
            </w:pPr>
            <w:r>
              <w:rPr>
                <w:b/>
                <w:iCs/>
                <w:lang w:eastAsia="en-US"/>
              </w:rPr>
              <w:t>Объем часов</w:t>
            </w:r>
          </w:p>
        </w:tc>
      </w:tr>
      <w:tr w:rsidR="00151F04" w:rsidTr="00151F04">
        <w:trPr>
          <w:trHeight w:val="490"/>
        </w:trPr>
        <w:tc>
          <w:tcPr>
            <w:tcW w:w="4073"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b/>
                <w:lang w:eastAsia="en-US"/>
              </w:rPr>
            </w:pPr>
            <w:r>
              <w:rPr>
                <w:b/>
                <w:lang w:eastAsia="en-US"/>
              </w:rPr>
              <w:t>Нагрузка во взаимодействии с преподавателем</w:t>
            </w:r>
          </w:p>
        </w:tc>
        <w:tc>
          <w:tcPr>
            <w:tcW w:w="927"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iCs/>
                <w:lang w:eastAsia="en-US"/>
              </w:rPr>
            </w:pPr>
            <w:r>
              <w:rPr>
                <w:iCs/>
                <w:lang w:eastAsia="en-US"/>
              </w:rPr>
              <w:t>48</w:t>
            </w:r>
          </w:p>
        </w:tc>
      </w:tr>
      <w:tr w:rsidR="00151F04" w:rsidTr="00151F04">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iCs/>
                <w:lang w:eastAsia="en-US"/>
              </w:rPr>
            </w:pPr>
            <w:r>
              <w:rPr>
                <w:lang w:eastAsia="en-US"/>
              </w:rPr>
              <w:t>в том числе:</w:t>
            </w:r>
          </w:p>
        </w:tc>
      </w:tr>
      <w:tr w:rsidR="00151F04" w:rsidTr="00151F04">
        <w:trPr>
          <w:trHeight w:val="490"/>
        </w:trPr>
        <w:tc>
          <w:tcPr>
            <w:tcW w:w="4073"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lang w:eastAsia="en-US"/>
              </w:rPr>
            </w:pPr>
            <w:r>
              <w:rPr>
                <w:lang w:eastAsia="en-US"/>
              </w:rPr>
              <w:t>теоретическое обучение</w:t>
            </w:r>
          </w:p>
        </w:tc>
        <w:tc>
          <w:tcPr>
            <w:tcW w:w="927"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iCs/>
                <w:lang w:eastAsia="en-US"/>
              </w:rPr>
            </w:pPr>
            <w:r>
              <w:rPr>
                <w:iCs/>
                <w:lang w:eastAsia="en-US"/>
              </w:rPr>
              <w:t>46</w:t>
            </w:r>
          </w:p>
        </w:tc>
      </w:tr>
      <w:tr w:rsidR="00151F04" w:rsidTr="00151F04">
        <w:trPr>
          <w:trHeight w:val="490"/>
        </w:trPr>
        <w:tc>
          <w:tcPr>
            <w:tcW w:w="4073"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lang w:eastAsia="en-US"/>
              </w:rPr>
            </w:pPr>
            <w:r>
              <w:rPr>
                <w:lang w:eastAsia="en-US"/>
              </w:rPr>
              <w:t>Самостоятельная работа</w:t>
            </w:r>
          </w:p>
        </w:tc>
        <w:tc>
          <w:tcPr>
            <w:tcW w:w="927"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iCs/>
                <w:lang w:eastAsia="en-US"/>
              </w:rPr>
            </w:pPr>
            <w:r>
              <w:rPr>
                <w:iCs/>
                <w:lang w:eastAsia="en-US"/>
              </w:rPr>
              <w:t>0</w:t>
            </w:r>
          </w:p>
        </w:tc>
      </w:tr>
      <w:tr w:rsidR="00151F04" w:rsidTr="00151F04">
        <w:trPr>
          <w:trHeight w:val="490"/>
        </w:trPr>
        <w:tc>
          <w:tcPr>
            <w:tcW w:w="4073"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i/>
                <w:lang w:eastAsia="en-US"/>
              </w:rPr>
            </w:pPr>
            <w:r>
              <w:rPr>
                <w:b/>
                <w:iCs/>
                <w:lang w:eastAsia="en-US"/>
              </w:rPr>
              <w:t xml:space="preserve">Промежуточная аттестация в форме дифференцированного зачета </w:t>
            </w:r>
          </w:p>
        </w:tc>
        <w:tc>
          <w:tcPr>
            <w:tcW w:w="927" w:type="pct"/>
            <w:tcBorders>
              <w:top w:val="single" w:sz="6" w:space="0" w:color="000000"/>
              <w:left w:val="single" w:sz="6" w:space="0" w:color="000000"/>
              <w:bottom w:val="single" w:sz="6" w:space="0" w:color="000000"/>
              <w:right w:val="single" w:sz="6" w:space="0" w:color="000000"/>
            </w:tcBorders>
            <w:vAlign w:val="center"/>
            <w:hideMark/>
          </w:tcPr>
          <w:p w:rsidR="00151F04" w:rsidRDefault="00151F04">
            <w:pPr>
              <w:suppressAutoHyphens/>
              <w:spacing w:line="276" w:lineRule="auto"/>
              <w:rPr>
                <w:iCs/>
                <w:lang w:eastAsia="en-US"/>
              </w:rPr>
            </w:pPr>
            <w:r>
              <w:rPr>
                <w:iCs/>
                <w:lang w:eastAsia="en-US"/>
              </w:rPr>
              <w:t>2</w:t>
            </w:r>
          </w:p>
        </w:tc>
      </w:tr>
    </w:tbl>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51F04" w:rsidRDefault="00151F04" w:rsidP="00151F04">
      <w:pPr>
        <w:sectPr w:rsidR="00151F04">
          <w:pgSz w:w="11906" w:h="16838"/>
          <w:pgMar w:top="1134" w:right="851" w:bottom="1134" w:left="1701" w:header="709" w:footer="709" w:gutter="0"/>
          <w:cols w:space="720"/>
        </w:sect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caps/>
          <w:sz w:val="28"/>
          <w:szCs w:val="28"/>
        </w:rPr>
        <w:lastRenderedPageBreak/>
        <w:t xml:space="preserve">2.2. </w:t>
      </w:r>
      <w:r>
        <w:rPr>
          <w:b/>
          <w:sz w:val="28"/>
          <w:szCs w:val="28"/>
        </w:rPr>
        <w:t xml:space="preserve">Тематический план и содержание учебной дисциплины </w:t>
      </w:r>
      <w:r>
        <w:rPr>
          <w:sz w:val="28"/>
          <w:szCs w:val="28"/>
        </w:rPr>
        <w:t>Основы философии</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7797"/>
        <w:gridCol w:w="992"/>
        <w:gridCol w:w="2835"/>
      </w:tblGrid>
      <w:tr w:rsidR="00151F04" w:rsidTr="00E00679">
        <w:trPr>
          <w:trHeight w:val="70"/>
        </w:trPr>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Наименование разделов и тем</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 xml:space="preserve">Содержание учебного материала и формы организации деятельности </w:t>
            </w:r>
            <w:proofErr w:type="gramStart"/>
            <w:r>
              <w:rPr>
                <w:b/>
                <w:bCs/>
                <w:lang w:eastAsia="en-US"/>
              </w:rPr>
              <w:t>обучающихся</w:t>
            </w:r>
            <w:proofErr w:type="gramEnd"/>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Объем в часах</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Коды компетенций, формированию которых способствует элемент программы</w:t>
            </w:r>
          </w:p>
        </w:tc>
      </w:tr>
      <w:tr w:rsidR="00151F04" w:rsidTr="00E00679">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lang w:eastAsia="en-US"/>
              </w:rPr>
            </w:pPr>
            <w:r>
              <w:rPr>
                <w:b/>
                <w:bCs/>
                <w:lang w:eastAsia="en-US"/>
              </w:rPr>
              <w:t>Введение</w:t>
            </w:r>
          </w:p>
        </w:tc>
        <w:tc>
          <w:tcPr>
            <w:tcW w:w="7797" w:type="dxa"/>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2</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tc>
      </w:tr>
      <w:tr w:rsidR="00151F04" w:rsidTr="00E00679">
        <w:trPr>
          <w:trHeight w:val="261"/>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lang w:eastAsia="en-US"/>
              </w:rPr>
            </w:pPr>
            <w:r>
              <w:rPr>
                <w:lang w:eastAsia="en-US"/>
              </w:rPr>
              <w:t>Введение. Философия, её смысл, функции и роль в обществе</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b/>
                <w:bCs/>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2</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rsidP="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w:t>
            </w:r>
            <w:r w:rsidR="00F441D0">
              <w:rPr>
                <w:bCs/>
                <w:lang w:eastAsia="en-US"/>
              </w:rPr>
              <w:t>1</w:t>
            </w:r>
            <w:r>
              <w:rPr>
                <w:bCs/>
                <w:lang w:eastAsia="en-US"/>
              </w:rPr>
              <w:t xml:space="preserve"> - </w:t>
            </w:r>
            <w:r w:rsidR="00F441D0">
              <w:rPr>
                <w:bCs/>
                <w:lang w:eastAsia="en-US"/>
              </w:rPr>
              <w:t>9</w:t>
            </w:r>
          </w:p>
        </w:tc>
      </w:tr>
      <w:tr w:rsidR="00151F04" w:rsidTr="00E00679">
        <w:trPr>
          <w:trHeight w:val="6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bidi="he-IL"/>
              </w:rPr>
            </w:pPr>
            <w:r>
              <w:rPr>
                <w:lang w:eastAsia="en-US" w:bidi="he-IL"/>
              </w:rPr>
              <w:t>Философия как любовь к мудрости, как учение о разумной и правильной жизни. Философия как учение о мире в целом, как мышление об основ</w:t>
            </w:r>
            <w:r>
              <w:rPr>
                <w:lang w:eastAsia="en-US" w:bidi="he-IL"/>
              </w:rPr>
              <w:softHyphen/>
              <w:t>ных идеях мироустройства. Соотношение философии, науки, религии и: ис</w:t>
            </w:r>
            <w:r>
              <w:rPr>
                <w:lang w:eastAsia="en-US" w:bidi="he-IL"/>
              </w:rPr>
              <w:softHyphen/>
              <w:t>кусства. Мудрость и знание. Проблема и тайна. Основной вопрос филосо</w:t>
            </w:r>
            <w:r>
              <w:rPr>
                <w:lang w:eastAsia="en-US" w:bidi="he-IL"/>
              </w:rPr>
              <w:softHyphen/>
              <w:t>фии. Язык философии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lang w:eastAsia="en-US"/>
              </w:rPr>
            </w:pPr>
            <w:r>
              <w:rPr>
                <w:b/>
                <w:bCs/>
                <w:lang w:eastAsia="en-US"/>
              </w:rPr>
              <w:t>Раздел 1</w:t>
            </w: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lang w:eastAsia="en-US"/>
              </w:rPr>
            </w:pPr>
            <w:r>
              <w:rPr>
                <w:b/>
                <w:lang w:eastAsia="en-US"/>
              </w:rPr>
              <w:t>Основные идеи истории мировой философии от античности до новейшего времени</w:t>
            </w:r>
          </w:p>
        </w:tc>
        <w:tc>
          <w:tcPr>
            <w:tcW w:w="7797" w:type="dxa"/>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i/>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14</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spacing w:line="276" w:lineRule="auto"/>
              <w:jc w:val="center"/>
              <w:rPr>
                <w:lang w:eastAsia="en-US"/>
              </w:rPr>
            </w:pPr>
          </w:p>
        </w:tc>
      </w:tr>
      <w:tr w:rsidR="00151F04" w:rsidTr="00E00679">
        <w:trPr>
          <w:trHeight w:val="178"/>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lang w:eastAsia="en-US"/>
              </w:rPr>
            </w:pPr>
            <w:r>
              <w:rPr>
                <w:bCs/>
                <w:lang w:eastAsia="en-US"/>
              </w:rPr>
              <w:t xml:space="preserve">Тема 1.1 </w:t>
            </w:r>
            <w:r>
              <w:rPr>
                <w:lang w:eastAsia="en-US"/>
              </w:rPr>
              <w:t>Философия античного мира и средних веков</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6</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spacing w:line="276" w:lineRule="auto"/>
              <w:jc w:val="center"/>
              <w:rPr>
                <w:bCs/>
                <w:lang w:eastAsia="en-US"/>
              </w:rPr>
            </w:pPr>
          </w:p>
          <w:p w:rsidR="00151F04" w:rsidRDefault="00151F04">
            <w:pPr>
              <w:spacing w:line="276" w:lineRule="auto"/>
              <w:jc w:val="center"/>
              <w:rPr>
                <w:bCs/>
                <w:lang w:eastAsia="en-US"/>
              </w:rPr>
            </w:pPr>
          </w:p>
          <w:p w:rsidR="00151F04" w:rsidRDefault="00151F04">
            <w:pPr>
              <w:spacing w:line="276" w:lineRule="auto"/>
              <w:jc w:val="center"/>
              <w:rPr>
                <w:bCs/>
                <w:lang w:eastAsia="en-US"/>
              </w:rPr>
            </w:pPr>
          </w:p>
          <w:p w:rsidR="00151F04" w:rsidRDefault="00F441D0">
            <w:pPr>
              <w:spacing w:line="276" w:lineRule="auto"/>
              <w:jc w:val="center"/>
              <w:rPr>
                <w:lang w:eastAsia="en-US"/>
              </w:rPr>
            </w:pPr>
            <w:proofErr w:type="gramStart"/>
            <w:r>
              <w:rPr>
                <w:bCs/>
                <w:lang w:eastAsia="en-US"/>
              </w:rPr>
              <w:t>ОК</w:t>
            </w:r>
            <w:proofErr w:type="gramEnd"/>
            <w:r>
              <w:rPr>
                <w:bCs/>
                <w:lang w:eastAsia="en-US"/>
              </w:rPr>
              <w:t xml:space="preserve"> 1 - 9</w:t>
            </w:r>
          </w:p>
        </w:tc>
      </w:tr>
      <w:tr w:rsidR="00151F04" w:rsidTr="00E00679">
        <w:trPr>
          <w:trHeight w:val="6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both"/>
              <w:rPr>
                <w:lang w:eastAsia="en-US" w:bidi="he-IL"/>
              </w:rPr>
            </w:pPr>
            <w:r>
              <w:rPr>
                <w:lang w:eastAsia="en-US" w:bidi="he-IL"/>
              </w:rPr>
              <w:t xml:space="preserve">Античная философия (от мифа к Логосу, Гераклит и </w:t>
            </w:r>
            <w:proofErr w:type="spellStart"/>
            <w:r>
              <w:rPr>
                <w:lang w:eastAsia="en-US" w:bidi="he-IL"/>
              </w:rPr>
              <w:t>Парменид</w:t>
            </w:r>
            <w:proofErr w:type="spellEnd"/>
            <w:r>
              <w:rPr>
                <w:lang w:eastAsia="en-US" w:bidi="he-IL"/>
              </w:rPr>
              <w:t xml:space="preserve">, Сократ и Платон, система Аристотеля, </w:t>
            </w:r>
            <w:proofErr w:type="spellStart"/>
            <w:r>
              <w:rPr>
                <w:lang w:eastAsia="en-US" w:bidi="he-IL"/>
              </w:rPr>
              <w:t>Демокрит</w:t>
            </w:r>
            <w:proofErr w:type="spellEnd"/>
            <w:r>
              <w:rPr>
                <w:lang w:eastAsia="en-US" w:bidi="he-IL"/>
              </w:rPr>
              <w:t xml:space="preserve"> и Эпикур, циники, стоики и скеп</w:t>
            </w:r>
            <w:r>
              <w:rPr>
                <w:lang w:eastAsia="en-US" w:bidi="he-IL"/>
              </w:rPr>
              <w:softHyphen/>
              <w:t>тики). Философия Средних веков. Философия и религия, патристика (Авгу</w:t>
            </w:r>
            <w:r>
              <w:rPr>
                <w:lang w:eastAsia="en-US" w:bidi="he-IL"/>
              </w:rPr>
              <w:softHyphen/>
              <w:t>стин) и схоластика (Фома Аквинский). Спор номиналистов и реалистов в Средние 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lang w:eastAsia="en-US"/>
              </w:rPr>
            </w:pPr>
          </w:p>
        </w:tc>
      </w:tr>
      <w:tr w:rsidR="00151F04" w:rsidTr="00E00679">
        <w:trPr>
          <w:trHeight w:val="202"/>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lang w:eastAsia="en-US"/>
              </w:rPr>
            </w:pPr>
            <w:r>
              <w:rPr>
                <w:bCs/>
                <w:lang w:eastAsia="en-US"/>
              </w:rPr>
              <w:t>Тема 1.2</w:t>
            </w:r>
            <w:r>
              <w:rPr>
                <w:lang w:eastAsia="en-US"/>
              </w:rPr>
              <w:t xml:space="preserve"> Философия Нового и новейшего времени</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8</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F441D0" w:rsidRDefault="00F441D0">
            <w:pPr>
              <w:spacing w:line="276" w:lineRule="auto"/>
              <w:jc w:val="center"/>
              <w:rPr>
                <w:bCs/>
                <w:lang w:eastAsia="en-US"/>
              </w:rPr>
            </w:pPr>
          </w:p>
          <w:p w:rsidR="00151F04" w:rsidRDefault="00F441D0">
            <w:pPr>
              <w:spacing w:line="276" w:lineRule="auto"/>
              <w:jc w:val="center"/>
              <w:rPr>
                <w:lang w:eastAsia="en-US"/>
              </w:rPr>
            </w:pPr>
            <w:proofErr w:type="gramStart"/>
            <w:r>
              <w:rPr>
                <w:bCs/>
                <w:lang w:eastAsia="en-US"/>
              </w:rPr>
              <w:t>ОК</w:t>
            </w:r>
            <w:proofErr w:type="gramEnd"/>
            <w:r>
              <w:rPr>
                <w:bCs/>
                <w:lang w:eastAsia="en-US"/>
              </w:rPr>
              <w:t xml:space="preserve"> 1 - 9</w:t>
            </w:r>
          </w:p>
        </w:tc>
      </w:tr>
      <w:tr w:rsidR="00151F04" w:rsidTr="00E00679">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both"/>
              <w:rPr>
                <w:bCs/>
                <w:lang w:eastAsia="en-US"/>
              </w:rPr>
            </w:pPr>
            <w:r>
              <w:rPr>
                <w:bCs/>
                <w:lang w:eastAsia="en-US"/>
              </w:rPr>
              <w:t>Европейская философия 19 в. Европейская философия 20 в.</w:t>
            </w:r>
            <w:r>
              <w:rPr>
                <w:lang w:eastAsia="en-US" w:bidi="he-IL"/>
              </w:rPr>
              <w:t xml:space="preserve"> Русская философия 19 в. Русская философия 20 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lang w:eastAsia="en-US"/>
              </w:rPr>
            </w:pPr>
          </w:p>
        </w:tc>
      </w:tr>
      <w:tr w:rsidR="00151F04" w:rsidTr="00E00679">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lang w:eastAsia="en-US"/>
              </w:rPr>
            </w:pPr>
            <w:r>
              <w:rPr>
                <w:b/>
                <w:bCs/>
                <w:lang w:eastAsia="en-US"/>
              </w:rPr>
              <w:t xml:space="preserve">Раздел 2. </w:t>
            </w:r>
            <w:r>
              <w:rPr>
                <w:b/>
                <w:lang w:eastAsia="en-US"/>
              </w:rPr>
              <w:t>Человек - сознание - познание</w:t>
            </w:r>
          </w:p>
        </w:tc>
        <w:tc>
          <w:tcPr>
            <w:tcW w:w="7797" w:type="dxa"/>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12</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lang w:eastAsia="en-US"/>
              </w:rPr>
            </w:pPr>
          </w:p>
        </w:tc>
      </w:tr>
      <w:tr w:rsidR="00151F04" w:rsidTr="00E00679">
        <w:trPr>
          <w:trHeight w:val="164"/>
        </w:trPr>
        <w:tc>
          <w:tcPr>
            <w:tcW w:w="2943"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US"/>
              </w:rPr>
            </w:pPr>
            <w:r>
              <w:rPr>
                <w:bCs/>
                <w:lang w:eastAsia="en-US"/>
              </w:rPr>
              <w:t xml:space="preserve">Тема 2.1 </w:t>
            </w:r>
            <w:r>
              <w:rPr>
                <w:lang w:eastAsia="en-US"/>
              </w:rPr>
              <w:t xml:space="preserve">Человек как </w:t>
            </w:r>
            <w:r>
              <w:rPr>
                <w:lang w:eastAsia="en-US"/>
              </w:rPr>
              <w:lastRenderedPageBreak/>
              <w:t>главная философская проблема</w:t>
            </w: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b/>
                <w:bCs/>
                <w:lang w:eastAsia="en-US"/>
              </w:rPr>
              <w:lastRenderedPageBreak/>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i/>
                <w:lang w:eastAsia="en-US"/>
              </w:rPr>
            </w:pPr>
            <w:r>
              <w:rPr>
                <w:bCs/>
                <w:lang w:eastAsia="en-US"/>
              </w:rPr>
              <w:t>6</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9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lang w:eastAsia="en-US"/>
              </w:rPr>
              <w:t>Философия о происхождении и сущности человека. Человек как дух и те</w:t>
            </w:r>
            <w:r>
              <w:rPr>
                <w:lang w:eastAsia="en-US"/>
              </w:rPr>
              <w:softHyphen/>
              <w:t xml:space="preserve">ло. Основные отношения человека: к самому себе, к другим, к обществу, к культуре и к природе. Проблема «Я», образ «я», внутреннее и внешнее «Я». Фундаментальные характеристики человека: несводимость, невыразимость, неповторимость, незаменимость, </w:t>
            </w:r>
            <w:proofErr w:type="spellStart"/>
            <w:r>
              <w:rPr>
                <w:lang w:eastAsia="en-US"/>
              </w:rPr>
              <w:t>непредопределенность</w:t>
            </w:r>
            <w:proofErr w:type="gramStart"/>
            <w:r>
              <w:rPr>
                <w:lang w:eastAsia="en-US"/>
              </w:rPr>
              <w:t>.О</w:t>
            </w:r>
            <w:proofErr w:type="gramEnd"/>
            <w:r>
              <w:rPr>
                <w:lang w:eastAsia="en-US"/>
              </w:rPr>
              <w:t>сновополагаю</w:t>
            </w:r>
            <w:r>
              <w:rPr>
                <w:lang w:eastAsia="en-US"/>
              </w:rPr>
              <w:softHyphen/>
              <w:t>щие</w:t>
            </w:r>
            <w:proofErr w:type="spellEnd"/>
            <w:r>
              <w:rPr>
                <w:lang w:eastAsia="en-US"/>
              </w:rPr>
              <w:t xml:space="preserve"> категории человеческого бытия: творчество, счастье, любовь, труд, иг</w:t>
            </w:r>
            <w:r>
              <w:rPr>
                <w:lang w:eastAsia="en-US"/>
              </w:rPr>
              <w:softHyphen/>
              <w:t>ра, вера, смерть.</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i/>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rPr>
          <w:trHeight w:val="195"/>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US"/>
              </w:rPr>
            </w:pPr>
            <w:r>
              <w:rPr>
                <w:bCs/>
                <w:lang w:eastAsia="en-US"/>
              </w:rPr>
              <w:lastRenderedPageBreak/>
              <w:t>Тема 2.2</w:t>
            </w:r>
            <w:r>
              <w:rPr>
                <w:lang w:eastAsia="en-US"/>
              </w:rPr>
              <w:t xml:space="preserve"> Проблема сознания</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4</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9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lang w:eastAsia="en-US"/>
              </w:rPr>
              <w:t>Философия о происхождении и сущности сознания. Три стороны сознания: предметное сознание, самосознание и сознание как поток переживаний (душа). Психофизическая проблема в науке и философии, ее современная интерпретация. Идеальное и материальное. Сознание, мышление, язык. Сознание и бессознательное. Основные идеи психоанализа З. Фрейда. Тео</w:t>
            </w:r>
            <w:r>
              <w:rPr>
                <w:lang w:eastAsia="en-US"/>
              </w:rPr>
              <w:softHyphen/>
              <w:t>рия архетипов К. Юнга. Современная цивилизация и психическое здоровье личности.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rPr>
          <w:trHeight w:val="86"/>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lang w:eastAsia="en-US"/>
              </w:rPr>
            </w:pPr>
            <w:r>
              <w:rPr>
                <w:bCs/>
                <w:lang w:eastAsia="en-US"/>
              </w:rPr>
              <w:t xml:space="preserve">Тема 2.3 </w:t>
            </w:r>
            <w:r>
              <w:rPr>
                <w:lang w:eastAsia="en-US"/>
              </w:rPr>
              <w:t>Учение о познании</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2</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6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lang w:eastAsia="en-US"/>
              </w:rPr>
              <w:t>Как человек познает окружающий мир</w:t>
            </w:r>
            <w:r>
              <w:rPr>
                <w:lang w:eastAsia="en-US" w:bidi="he-IL"/>
              </w:rPr>
              <w:t>? Спор сенсуалистов, рациона</w:t>
            </w:r>
            <w:r>
              <w:rPr>
                <w:lang w:eastAsia="en-US" w:bidi="he-IL"/>
              </w:rPr>
              <w:softHyphen/>
              <w:t>листов и агностиков о природе познания. Чувства, разум, воля, память, мышление, воображение и их роль в познании. Что такое знание. Здравый смысл, наивный реализм и научное знание. Методы и формы научного по</w:t>
            </w:r>
            <w:r>
              <w:rPr>
                <w:lang w:eastAsia="en-US" w:bidi="he-IL"/>
              </w:rPr>
              <w:softHyphen/>
              <w:t>знания. Проблема истины.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rPr>
                <w:lang w:eastAsia="en-US"/>
              </w:rPr>
            </w:pPr>
            <w:r>
              <w:rPr>
                <w:b/>
                <w:lang w:eastAsia="en-US"/>
              </w:rPr>
              <w:t>Раздел 3. Духовная жизнь человека (наука, религия, искусство)</w:t>
            </w:r>
          </w:p>
        </w:tc>
        <w:tc>
          <w:tcPr>
            <w:tcW w:w="7797" w:type="dxa"/>
            <w:tcBorders>
              <w:top w:val="single" w:sz="4" w:space="0" w:color="auto"/>
              <w:left w:val="single" w:sz="4" w:space="0" w:color="auto"/>
              <w:bottom w:val="single" w:sz="4" w:space="0" w:color="auto"/>
              <w:right w:val="single" w:sz="4" w:space="0" w:color="auto"/>
            </w:tcBorders>
          </w:tcPr>
          <w:p w:rsidR="00151F04" w:rsidRDefault="00151F04">
            <w:pPr>
              <w:spacing w:line="276" w:lineRule="auto"/>
              <w:jc w:val="both"/>
              <w:rPr>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14</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i/>
                <w:lang w:eastAsia="en-US"/>
              </w:rPr>
            </w:pPr>
          </w:p>
        </w:tc>
      </w:tr>
      <w:tr w:rsidR="00151F04" w:rsidTr="00E00679">
        <w:trPr>
          <w:trHeight w:val="893"/>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rPr>
                <w:bCs/>
                <w:lang w:eastAsia="en-US"/>
              </w:rPr>
            </w:pPr>
            <w:r>
              <w:rPr>
                <w:lang w:eastAsia="en-US"/>
              </w:rPr>
              <w:t>Тема 3.1 Философия и научная картина мира</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4</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bidi="he-IL"/>
              </w:rPr>
            </w:pPr>
            <w:r>
              <w:rPr>
                <w:lang w:eastAsia="en-US" w:bidi="he-IL"/>
              </w:rPr>
              <w:t>Объективный мир и его картина. Мир Аристотеля и мир Галилея. Ос</w:t>
            </w:r>
            <w:r>
              <w:rPr>
                <w:lang w:eastAsia="en-US" w:bidi="he-IL"/>
              </w:rPr>
              <w:softHyphen/>
              <w:t>новные категории научной картины мира: вещь, пространство, время, дви</w:t>
            </w:r>
            <w:r>
              <w:rPr>
                <w:lang w:eastAsia="en-US" w:bidi="he-IL"/>
              </w:rPr>
              <w:softHyphen/>
              <w:t>жение, число, цвет, свет, ритм и их философская интерпретация в различ</w:t>
            </w:r>
            <w:r>
              <w:rPr>
                <w:lang w:eastAsia="en-US" w:bidi="he-IL"/>
              </w:rPr>
              <w:softHyphen/>
              <w:t xml:space="preserve">ные культурные и исторические эпохи. Научные конструкции </w:t>
            </w:r>
            <w:r>
              <w:rPr>
                <w:lang w:eastAsia="en-US" w:bidi="he-IL"/>
              </w:rPr>
              <w:lastRenderedPageBreak/>
              <w:t>Вселенной и философские представления о месте человека в космосе.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rPr>
          <w:trHeight w:val="283"/>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rPr>
                <w:lang w:eastAsia="en-US"/>
              </w:rPr>
            </w:pPr>
            <w:r>
              <w:rPr>
                <w:lang w:eastAsia="en-US"/>
              </w:rPr>
              <w:lastRenderedPageBreak/>
              <w:t>Тема 3.2 Философия и религия</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6</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bidi="he-IL"/>
              </w:rPr>
            </w:pPr>
            <w:r>
              <w:rPr>
                <w:lang w:eastAsia="en-US" w:bidi="he-IL"/>
              </w:rPr>
              <w:t xml:space="preserve">Исторические типы взаимоотношений человеческого и божественного. Богочеловек или </w:t>
            </w:r>
            <w:proofErr w:type="spellStart"/>
            <w:r>
              <w:rPr>
                <w:lang w:eastAsia="en-US" w:bidi="he-IL"/>
              </w:rPr>
              <w:t>человекобог</w:t>
            </w:r>
            <w:proofErr w:type="spellEnd"/>
            <w:r>
              <w:rPr>
                <w:lang w:eastAsia="en-US" w:bidi="he-IL"/>
              </w:rPr>
              <w:t>? Религия о смысле человеческого существования.</w:t>
            </w: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bidi="he-IL"/>
              </w:rPr>
            </w:pPr>
            <w:r>
              <w:rPr>
                <w:lang w:eastAsia="en-US" w:bidi="he-IL"/>
              </w:rPr>
              <w:t>Значение веры в жизни современного человека. Противоречия между религиями и экуменическое движение. Кризис религиозного мировоззрения.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rPr>
          <w:trHeight w:val="323"/>
        </w:trPr>
        <w:tc>
          <w:tcPr>
            <w:tcW w:w="2943" w:type="dxa"/>
            <w:vMerge w:val="restart"/>
            <w:tcBorders>
              <w:top w:val="single" w:sz="4" w:space="0" w:color="auto"/>
              <w:left w:val="single" w:sz="4" w:space="0" w:color="auto"/>
              <w:bottom w:val="single" w:sz="4" w:space="0" w:color="auto"/>
              <w:right w:val="single" w:sz="4" w:space="0" w:color="auto"/>
            </w:tcBorders>
          </w:tcPr>
          <w:p w:rsidR="00151F04" w:rsidRDefault="00151F04">
            <w:pPr>
              <w:spacing w:line="276" w:lineRule="auto"/>
              <w:rPr>
                <w:lang w:eastAsia="en-US"/>
              </w:rPr>
            </w:pPr>
            <w:r>
              <w:rPr>
                <w:lang w:eastAsia="en-US"/>
              </w:rPr>
              <w:t>Тема 3.3 Философия и искусство</w:t>
            </w:r>
          </w:p>
          <w:p w:rsidR="00151F04" w:rsidRDefault="00151F04">
            <w:pPr>
              <w:spacing w:line="276" w:lineRule="auto"/>
              <w:rPr>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4</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6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bidi="he-IL"/>
              </w:rPr>
            </w:pPr>
            <w:r>
              <w:rPr>
                <w:lang w:eastAsia="en-US" w:bidi="he-IL"/>
              </w:rPr>
              <w:t>Искусство как феномен, организующий жизнь. Талант и гений, соот</w:t>
            </w:r>
            <w:r>
              <w:rPr>
                <w:lang w:eastAsia="en-US" w:bidi="he-IL"/>
              </w:rPr>
              <w:softHyphen/>
              <w:t>ношения гения и гениальности. Гений - совершенный человек. Психологи</w:t>
            </w:r>
            <w:r>
              <w:rPr>
                <w:lang w:eastAsia="en-US" w:bidi="he-IL"/>
              </w:rPr>
              <w:softHyphen/>
              <w:t>ческое и визионерское искусство.</w:t>
            </w: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bidi="he-IL"/>
              </w:rPr>
            </w:pPr>
            <w:r>
              <w:rPr>
                <w:lang w:eastAsia="en-US" w:bidi="he-IL"/>
              </w:rPr>
              <w:t>Кризис современного искусства. Дегума</w:t>
            </w:r>
            <w:r>
              <w:rPr>
                <w:lang w:eastAsia="en-US" w:bidi="he-IL"/>
              </w:rPr>
              <w:softHyphen/>
              <w:t>низация искусства. Искусство в эпоху постмодерна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rPr>
                <w:b/>
                <w:lang w:eastAsia="en-US"/>
              </w:rPr>
            </w:pPr>
            <w:r>
              <w:rPr>
                <w:b/>
                <w:lang w:eastAsia="en-US"/>
              </w:rPr>
              <w:t>Раздел 4. Социальная жизнь</w:t>
            </w:r>
          </w:p>
        </w:tc>
        <w:tc>
          <w:tcPr>
            <w:tcW w:w="7797" w:type="dxa"/>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r>
              <w:rPr>
                <w:b/>
                <w:bCs/>
                <w:lang w:eastAsia="en-US"/>
              </w:rPr>
              <w:t>6</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spacing w:line="276" w:lineRule="auto"/>
              <w:jc w:val="center"/>
              <w:rPr>
                <w:lang w:eastAsia="en-US"/>
              </w:rPr>
            </w:pPr>
          </w:p>
        </w:tc>
      </w:tr>
      <w:tr w:rsidR="00151F04" w:rsidTr="00E00679">
        <w:trPr>
          <w:trHeight w:val="313"/>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lang w:eastAsia="en-US"/>
              </w:rPr>
            </w:pPr>
            <w:r>
              <w:rPr>
                <w:lang w:eastAsia="en-US"/>
              </w:rPr>
              <w:t>Тема 4.1 Философия и история</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bidi="he-IL"/>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2</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F44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bidi="he-IL"/>
              </w:rPr>
            </w:pPr>
            <w:r>
              <w:rPr>
                <w:lang w:eastAsia="en-US" w:bidi="he-IL"/>
              </w:rPr>
              <w:t>Философские концепции исторического развития: концепции одноли</w:t>
            </w:r>
            <w:r>
              <w:rPr>
                <w:lang w:eastAsia="en-US" w:bidi="he-IL"/>
              </w:rPr>
              <w:softHyphen/>
              <w:t xml:space="preserve">нейного прогрессивного развития (Г.В.Ф. Гегель, </w:t>
            </w:r>
            <w:proofErr w:type="spellStart"/>
            <w:r>
              <w:rPr>
                <w:lang w:eastAsia="en-US" w:bidi="he-IL"/>
              </w:rPr>
              <w:t>К.Маркс</w:t>
            </w:r>
            <w:proofErr w:type="spellEnd"/>
            <w:r>
              <w:rPr>
                <w:lang w:eastAsia="en-US" w:bidi="he-IL"/>
              </w:rPr>
              <w:t>), концепции многолинейного развития (К. Ясперс, А. Вебер), циклического развития (О. Шпенглер, А. Тойнби, П. Сорокин). Русская философия об историче</w:t>
            </w:r>
            <w:r>
              <w:rPr>
                <w:lang w:eastAsia="en-US" w:bidi="he-IL"/>
              </w:rPr>
              <w:softHyphen/>
              <w:t>ской самобытности России. П.Я. Чаадаев о судьбе России. Западники и сла</w:t>
            </w:r>
            <w:r>
              <w:rPr>
                <w:lang w:eastAsia="en-US" w:bidi="he-IL"/>
              </w:rPr>
              <w:softHyphen/>
              <w:t>вянофилы о русской истории. Проблема «конца истории».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rPr>
          <w:trHeight w:val="300"/>
        </w:trPr>
        <w:tc>
          <w:tcPr>
            <w:tcW w:w="2943" w:type="dxa"/>
            <w:vMerge w:val="restart"/>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lang w:eastAsia="en-US"/>
              </w:rPr>
            </w:pPr>
            <w:r>
              <w:rPr>
                <w:lang w:eastAsia="en-US"/>
              </w:rPr>
              <w:t>Тема 4.2 Философия и культура</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bidi="he-IL"/>
              </w:rPr>
            </w:pPr>
            <w:r>
              <w:rPr>
                <w:b/>
                <w:bCs/>
                <w:lang w:eastAsia="en-US"/>
              </w:rPr>
              <w:t>Содержание учебного материала</w:t>
            </w:r>
          </w:p>
        </w:tc>
        <w:tc>
          <w:tcPr>
            <w:tcW w:w="992" w:type="dxa"/>
            <w:vMerge w:val="restart"/>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p>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2</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spacing w:line="276" w:lineRule="auto"/>
              <w:jc w:val="center"/>
              <w:rPr>
                <w:bCs/>
                <w:lang w:eastAsia="en-US"/>
              </w:rPr>
            </w:pPr>
          </w:p>
          <w:p w:rsidR="00151F04" w:rsidRDefault="00151F04">
            <w:pPr>
              <w:spacing w:line="276" w:lineRule="auto"/>
              <w:jc w:val="center"/>
              <w:rPr>
                <w:bCs/>
                <w:lang w:eastAsia="en-US"/>
              </w:rPr>
            </w:pPr>
          </w:p>
          <w:p w:rsidR="00151F04" w:rsidRDefault="00F441D0">
            <w:pPr>
              <w:spacing w:line="276" w:lineRule="auto"/>
              <w:jc w:val="center"/>
              <w:rPr>
                <w:bCs/>
                <w:lang w:eastAsia="en-US"/>
              </w:rPr>
            </w:pPr>
            <w:proofErr w:type="gramStart"/>
            <w:r>
              <w:rPr>
                <w:bCs/>
                <w:lang w:eastAsia="en-US"/>
              </w:rPr>
              <w:t>ОК</w:t>
            </w:r>
            <w:proofErr w:type="gramEnd"/>
            <w:r>
              <w:rPr>
                <w:bCs/>
                <w:lang w:eastAsia="en-US"/>
              </w:rPr>
              <w:t xml:space="preserve"> 1 - 9</w:t>
            </w:r>
          </w:p>
        </w:tc>
      </w:tr>
      <w:tr w:rsidR="00151F04" w:rsidTr="00E00679">
        <w:trPr>
          <w:trHeight w:val="6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bidi="he-IL"/>
              </w:rPr>
            </w:pPr>
            <w:r>
              <w:rPr>
                <w:lang w:eastAsia="en-US" w:bidi="he-IL"/>
              </w:rPr>
              <w:t>Теории происхождения культуры. Культура и культ. Человек в мире культуры. Культура и цивилизация. Внешняя и внутренняя культура. Мас</w:t>
            </w:r>
            <w:r>
              <w:rPr>
                <w:lang w:eastAsia="en-US" w:bidi="he-IL"/>
              </w:rPr>
              <w:softHyphen/>
              <w:t>совая культура и массовый человек. Культура и контркультура. Основные контркультурные движения. Кризис культуры и пути его преодоления. Культура и природа.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51F04" w:rsidRDefault="00151F04">
            <w:pPr>
              <w:rPr>
                <w:bCs/>
                <w:lang w:eastAsia="en-US"/>
              </w:rPr>
            </w:pPr>
          </w:p>
        </w:tc>
      </w:tr>
      <w:tr w:rsidR="00151F04" w:rsidTr="00E00679">
        <w:trPr>
          <w:trHeight w:val="1380"/>
        </w:trPr>
        <w:tc>
          <w:tcPr>
            <w:tcW w:w="2943"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US"/>
              </w:rPr>
            </w:pPr>
            <w:r>
              <w:rPr>
                <w:lang w:eastAsia="en-US"/>
              </w:rPr>
              <w:lastRenderedPageBreak/>
              <w:t>Тема 4.3 Философия и глобальные проблемы современности</w:t>
            </w: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pStyle w:val="af5"/>
              <w:spacing w:line="276" w:lineRule="auto"/>
              <w:jc w:val="both"/>
              <w:rPr>
                <w:lang w:eastAsia="en-US" w:bidi="he-IL"/>
              </w:rPr>
            </w:pPr>
            <w:r>
              <w:rPr>
                <w:lang w:eastAsia="en-US" w:bidi="he-IL"/>
              </w:rPr>
              <w:t>Кризис современной цивилизации: гибель природы, пере население, терроризм, нищета развивающихся стран. Создание мировой системы хо</w:t>
            </w:r>
            <w:r>
              <w:rPr>
                <w:lang w:eastAsia="en-US" w:bidi="he-IL"/>
              </w:rPr>
              <w:softHyphen/>
              <w:t>зяйства. Попытка глобального регулирования социальных и экономических основ жизни человечества. Борьба за права человека. Наука и ее влияние на будущее человечества. Философия о возможных путях будущего развития мирового сообщества.</w:t>
            </w:r>
          </w:p>
          <w:p w:rsidR="00151F04" w:rsidRDefault="00151F04">
            <w:pPr>
              <w:pStyle w:val="af5"/>
              <w:spacing w:line="276" w:lineRule="auto"/>
              <w:jc w:val="both"/>
              <w:rPr>
                <w:b/>
                <w:bCs/>
                <w:lang w:eastAsia="en-US"/>
              </w:rPr>
            </w:pPr>
            <w:r>
              <w:rPr>
                <w:b/>
                <w:lang w:eastAsia="en-US" w:bidi="he-IL"/>
              </w:rPr>
              <w:t>Дифференцированный зачёт</w:t>
            </w: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lang w:eastAsia="en-US"/>
              </w:rPr>
            </w:pPr>
            <w:r>
              <w:rPr>
                <w:bCs/>
                <w:lang w:eastAsia="en-US"/>
              </w:rPr>
              <w:t>2</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51F04" w:rsidRDefault="00F441D0">
            <w:pPr>
              <w:spacing w:line="276" w:lineRule="auto"/>
              <w:jc w:val="center"/>
              <w:rPr>
                <w:bCs/>
                <w:lang w:eastAsia="en-US"/>
              </w:rPr>
            </w:pPr>
            <w:r>
              <w:rPr>
                <w:bCs/>
                <w:lang w:eastAsia="en-US"/>
              </w:rPr>
              <w:t>ОК 1 - 9</w:t>
            </w:r>
          </w:p>
        </w:tc>
      </w:tr>
      <w:tr w:rsidR="00151F04" w:rsidTr="00E00679">
        <w:tc>
          <w:tcPr>
            <w:tcW w:w="2943" w:type="dxa"/>
            <w:tcBorders>
              <w:top w:val="single" w:sz="4" w:space="0" w:color="auto"/>
              <w:left w:val="single" w:sz="4" w:space="0" w:color="auto"/>
              <w:bottom w:val="single" w:sz="4" w:space="0" w:color="auto"/>
              <w:right w:val="single" w:sz="4" w:space="0" w:color="auto"/>
            </w:tcBorders>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lang w:eastAsia="en-US"/>
              </w:rPr>
            </w:pPr>
          </w:p>
        </w:tc>
        <w:tc>
          <w:tcPr>
            <w:tcW w:w="7797" w:type="dxa"/>
            <w:tcBorders>
              <w:top w:val="single" w:sz="4" w:space="0" w:color="auto"/>
              <w:left w:val="single" w:sz="4" w:space="0" w:color="auto"/>
              <w:bottom w:val="single" w:sz="4" w:space="0" w:color="auto"/>
              <w:right w:val="single" w:sz="4" w:space="0" w:color="auto"/>
            </w:tcBorders>
            <w:hideMark/>
          </w:tcPr>
          <w:p w:rsidR="00151F04" w:rsidRDefault="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rPr>
                <w:bCs/>
                <w:lang w:eastAsia="en-US"/>
              </w:rPr>
            </w:pPr>
            <w:r>
              <w:rPr>
                <w:b/>
                <w:bCs/>
                <w:lang w:eastAsia="en-US"/>
              </w:rPr>
              <w:t>Всего:</w:t>
            </w:r>
          </w:p>
        </w:tc>
        <w:tc>
          <w:tcPr>
            <w:tcW w:w="992" w:type="dxa"/>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center"/>
              <w:rPr>
                <w:b/>
                <w:lang w:eastAsia="en-US"/>
              </w:rPr>
            </w:pPr>
            <w:r>
              <w:rPr>
                <w:b/>
                <w:lang w:eastAsia="en-US"/>
              </w:rPr>
              <w:t>48</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151F04" w:rsidRDefault="00151F04">
            <w:pPr>
              <w:spacing w:line="276" w:lineRule="auto"/>
              <w:jc w:val="center"/>
              <w:rPr>
                <w:lang w:eastAsia="en-US"/>
              </w:rPr>
            </w:pPr>
          </w:p>
        </w:tc>
      </w:tr>
    </w:tbl>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151F04" w:rsidRDefault="00151F04" w:rsidP="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0"/>
          <w:szCs w:val="20"/>
        </w:rPr>
      </w:pPr>
    </w:p>
    <w:p w:rsidR="00151F04" w:rsidRDefault="00151F04" w:rsidP="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0"/>
          <w:szCs w:val="20"/>
        </w:rPr>
      </w:pPr>
    </w:p>
    <w:p w:rsidR="00151F04" w:rsidRDefault="00151F04" w:rsidP="00151F04">
      <w:pPr>
        <w:rPr>
          <w:b/>
        </w:rPr>
        <w:sectPr w:rsidR="00151F04">
          <w:pgSz w:w="16840" w:h="11907" w:orient="landscape"/>
          <w:pgMar w:top="1134" w:right="1134" w:bottom="851" w:left="1134" w:header="709" w:footer="709" w:gutter="0"/>
          <w:cols w:space="720"/>
        </w:sectPr>
      </w:pPr>
    </w:p>
    <w:p w:rsidR="00151F04" w:rsidRDefault="00151F04" w:rsidP="00151F0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center"/>
        <w:rPr>
          <w:rFonts w:ascii="Times New Roman" w:hAnsi="Times New Roman" w:cs="Times New Roman"/>
          <w:caps/>
          <w:color w:val="auto"/>
          <w:sz w:val="28"/>
          <w:szCs w:val="28"/>
        </w:rPr>
      </w:pPr>
      <w:r>
        <w:rPr>
          <w:rFonts w:ascii="Times New Roman" w:hAnsi="Times New Roman" w:cs="Times New Roman"/>
          <w:caps/>
          <w:color w:val="auto"/>
        </w:rPr>
        <w:lastRenderedPageBreak/>
        <w:t>3. условия реализации ПРОГРАМЫ УЧЕБНОЙ дисциплины</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suppressAutoHyphens/>
        <w:ind w:firstLine="709"/>
        <w:jc w:val="both"/>
        <w:rPr>
          <w:bCs/>
          <w:sz w:val="28"/>
          <w:szCs w:val="28"/>
        </w:rPr>
      </w:pPr>
      <w:r>
        <w:rPr>
          <w:b/>
          <w:bCs/>
          <w:sz w:val="28"/>
          <w:szCs w:val="28"/>
        </w:rPr>
        <w:t>3.1.</w:t>
      </w:r>
      <w:r>
        <w:rPr>
          <w:bCs/>
          <w:sz w:val="28"/>
          <w:szCs w:val="28"/>
        </w:rPr>
        <w:t xml:space="preserve"> </w:t>
      </w:r>
      <w:r>
        <w:rPr>
          <w:b/>
          <w:bCs/>
          <w:sz w:val="28"/>
          <w:szCs w:val="28"/>
        </w:rPr>
        <w:t>Реализация программы учебной дисциплины обеспечивается наличием</w:t>
      </w:r>
      <w:r>
        <w:rPr>
          <w:bCs/>
          <w:sz w:val="28"/>
          <w:szCs w:val="28"/>
        </w:rPr>
        <w:t xml:space="preserve"> «Основы философии».</w:t>
      </w:r>
    </w:p>
    <w:p w:rsidR="00151F04" w:rsidRDefault="00151F04" w:rsidP="00151F04">
      <w:pPr>
        <w:ind w:firstLine="567"/>
        <w:jc w:val="both"/>
        <w:rPr>
          <w:color w:val="000000"/>
          <w:sz w:val="28"/>
          <w:szCs w:val="28"/>
        </w:rPr>
      </w:pPr>
      <w:r>
        <w:rPr>
          <w:color w:val="000000"/>
          <w:sz w:val="28"/>
          <w:szCs w:val="28"/>
        </w:rPr>
        <w:t xml:space="preserve">Оборудование учебного кабинета: </w:t>
      </w:r>
    </w:p>
    <w:p w:rsidR="00151F04" w:rsidRDefault="00151F04" w:rsidP="00151F04">
      <w:pPr>
        <w:ind w:firstLine="567"/>
        <w:jc w:val="both"/>
        <w:rPr>
          <w:color w:val="000000"/>
          <w:sz w:val="28"/>
          <w:szCs w:val="28"/>
        </w:rPr>
      </w:pPr>
      <w:r>
        <w:rPr>
          <w:color w:val="000000"/>
          <w:sz w:val="28"/>
          <w:szCs w:val="28"/>
        </w:rPr>
        <w:t xml:space="preserve">-  посадочные места по количеству </w:t>
      </w:r>
      <w:proofErr w:type="gramStart"/>
      <w:r>
        <w:rPr>
          <w:color w:val="000000"/>
          <w:sz w:val="28"/>
          <w:szCs w:val="28"/>
        </w:rPr>
        <w:t>обучающихся</w:t>
      </w:r>
      <w:proofErr w:type="gramEnd"/>
      <w:r>
        <w:rPr>
          <w:color w:val="000000"/>
          <w:sz w:val="28"/>
          <w:szCs w:val="28"/>
        </w:rPr>
        <w:t>;</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рабочее место преподавателя;</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комплект учебных пособий по дисциплине «Основы философии»;</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методическая документация;</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раздаточный материал по дисциплине «Основы философии»;</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справочная литература.</w:t>
      </w:r>
    </w:p>
    <w:p w:rsidR="00151F04" w:rsidRDefault="00151F04" w:rsidP="00151F04">
      <w:pPr>
        <w:pStyle w:val="a3"/>
        <w:tabs>
          <w:tab w:val="left" w:pos="851"/>
        </w:tabs>
        <w:ind w:left="0"/>
        <w:jc w:val="both"/>
        <w:rPr>
          <w:color w:val="000000"/>
          <w:sz w:val="28"/>
          <w:szCs w:val="28"/>
        </w:rPr>
      </w:pPr>
    </w:p>
    <w:p w:rsidR="00151F04" w:rsidRDefault="00151F04" w:rsidP="00151F04">
      <w:pPr>
        <w:jc w:val="both"/>
        <w:rPr>
          <w:sz w:val="28"/>
          <w:szCs w:val="28"/>
        </w:rPr>
      </w:pPr>
      <w:r>
        <w:rPr>
          <w:sz w:val="28"/>
          <w:szCs w:val="28"/>
        </w:rPr>
        <w:t>Технические средства обучения:</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компьютер с лицензионным программным обеспечением;</w:t>
      </w:r>
    </w:p>
    <w:p w:rsidR="00151F04" w:rsidRDefault="00151F04" w:rsidP="00151F04">
      <w:pPr>
        <w:pStyle w:val="a3"/>
        <w:numPr>
          <w:ilvl w:val="0"/>
          <w:numId w:val="5"/>
        </w:numPr>
        <w:tabs>
          <w:tab w:val="left" w:pos="851"/>
        </w:tabs>
        <w:ind w:left="0" w:firstLine="567"/>
        <w:jc w:val="both"/>
        <w:rPr>
          <w:color w:val="000000"/>
          <w:sz w:val="28"/>
          <w:szCs w:val="28"/>
        </w:rPr>
      </w:pPr>
      <w:r>
        <w:rPr>
          <w:color w:val="000000"/>
          <w:sz w:val="28"/>
          <w:szCs w:val="28"/>
        </w:rPr>
        <w:t>мультимедийный проектор.</w:t>
      </w:r>
    </w:p>
    <w:p w:rsidR="00151F04" w:rsidRDefault="00151F04" w:rsidP="00151F04">
      <w:pPr>
        <w:jc w:val="both"/>
        <w:rPr>
          <w:sz w:val="28"/>
          <w:szCs w:val="28"/>
        </w:rPr>
      </w:pPr>
    </w:p>
    <w:p w:rsidR="00151F04" w:rsidRDefault="00151F04" w:rsidP="00151F04">
      <w:pPr>
        <w:suppressAutoHyphens/>
        <w:ind w:firstLine="709"/>
        <w:jc w:val="both"/>
        <w:rPr>
          <w:b/>
          <w:bCs/>
          <w:sz w:val="28"/>
          <w:szCs w:val="28"/>
        </w:rPr>
      </w:pPr>
      <w:r>
        <w:rPr>
          <w:b/>
          <w:bCs/>
          <w:sz w:val="28"/>
          <w:szCs w:val="28"/>
        </w:rPr>
        <w:t>3.2. Информационное обеспечение реализации программы</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         3.2.1.Основные источники: </w:t>
      </w:r>
    </w:p>
    <w:p w:rsidR="00151F04" w:rsidRDefault="00151F04" w:rsidP="00151F04">
      <w:pPr>
        <w:snapToGrid w:val="0"/>
        <w:jc w:val="both"/>
        <w:rPr>
          <w:sz w:val="28"/>
          <w:szCs w:val="28"/>
        </w:rPr>
      </w:pPr>
      <w:r>
        <w:rPr>
          <w:sz w:val="28"/>
          <w:szCs w:val="28"/>
        </w:rPr>
        <w:t xml:space="preserve">1. Губин В.Д., Основы философии: Учебное пособие: </w:t>
      </w:r>
      <w:proofErr w:type="spellStart"/>
      <w:r>
        <w:rPr>
          <w:sz w:val="28"/>
          <w:szCs w:val="28"/>
        </w:rPr>
        <w:t>Учеб</w:t>
      </w:r>
      <w:proofErr w:type="gramStart"/>
      <w:r>
        <w:rPr>
          <w:sz w:val="28"/>
          <w:szCs w:val="28"/>
        </w:rPr>
        <w:t>.п</w:t>
      </w:r>
      <w:proofErr w:type="gramEnd"/>
      <w:r>
        <w:rPr>
          <w:sz w:val="28"/>
          <w:szCs w:val="28"/>
        </w:rPr>
        <w:t>ос</w:t>
      </w:r>
      <w:proofErr w:type="spellEnd"/>
      <w:r>
        <w:rPr>
          <w:sz w:val="28"/>
          <w:szCs w:val="28"/>
        </w:rPr>
        <w:t>. – 4-е изд. – М.:ФОРУМ: ИНФРА-М,2016 – 288 с. – (Проф. образование) – электронная библиотечная система «</w:t>
      </w:r>
      <w:proofErr w:type="spellStart"/>
      <w:r>
        <w:rPr>
          <w:sz w:val="28"/>
          <w:szCs w:val="28"/>
        </w:rPr>
        <w:t>Знаниум</w:t>
      </w:r>
      <w:proofErr w:type="spellEnd"/>
      <w:r>
        <w:rPr>
          <w:sz w:val="28"/>
          <w:szCs w:val="28"/>
        </w:rPr>
        <w:t>»</w:t>
      </w:r>
    </w:p>
    <w:p w:rsidR="00151F04" w:rsidRDefault="00151F04" w:rsidP="00151F04">
      <w:pPr>
        <w:jc w:val="both"/>
        <w:rPr>
          <w:sz w:val="28"/>
          <w:szCs w:val="28"/>
        </w:rPr>
      </w:pPr>
      <w:r>
        <w:rPr>
          <w:sz w:val="28"/>
          <w:szCs w:val="28"/>
        </w:rPr>
        <w:t>2. Канке В.А., Основы философии. Учебник для средних специальных учебных заведений / В.А. Канке – М.: ЛОГОС,2014. – 288 с.: ил.</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          3.2.2.Дополнительные источники: </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1.Волкогонова О.Д. Основы философии [Электронный ресурс]: учебник / О.Д. Волкогонова, Н.М. Сидорова. - М.: ИД ФОРУМ: ИНФРА-М, 2018 – 480 </w:t>
      </w:r>
      <w:proofErr w:type="gramStart"/>
      <w:r>
        <w:rPr>
          <w:sz w:val="28"/>
          <w:szCs w:val="28"/>
        </w:rPr>
        <w:t>с</w:t>
      </w:r>
      <w:proofErr w:type="gramEnd"/>
      <w:r>
        <w:rPr>
          <w:sz w:val="28"/>
          <w:szCs w:val="28"/>
        </w:rPr>
        <w:t xml:space="preserve">. – (Среднее профессиональное образование). - [Режим доступа: </w:t>
      </w:r>
      <w:r>
        <w:rPr>
          <w:sz w:val="28"/>
          <w:szCs w:val="28"/>
          <w:lang w:val="en-US"/>
        </w:rPr>
        <w:t>http</w:t>
      </w:r>
      <w:r>
        <w:rPr>
          <w:sz w:val="28"/>
          <w:szCs w:val="28"/>
        </w:rPr>
        <w:t>: //</w:t>
      </w:r>
      <w:proofErr w:type="spellStart"/>
      <w:r>
        <w:rPr>
          <w:sz w:val="28"/>
          <w:szCs w:val="28"/>
          <w:lang w:val="en-US"/>
        </w:rPr>
        <w:t>znanium</w:t>
      </w:r>
      <w:proofErr w:type="spellEnd"/>
      <w:r>
        <w:rPr>
          <w:sz w:val="28"/>
          <w:szCs w:val="28"/>
        </w:rPr>
        <w:t>.</w:t>
      </w:r>
      <w:r>
        <w:rPr>
          <w:sz w:val="28"/>
          <w:szCs w:val="28"/>
          <w:lang w:val="en-US"/>
        </w:rPr>
        <w:t>com</w:t>
      </w:r>
      <w:r>
        <w:rPr>
          <w:sz w:val="28"/>
          <w:szCs w:val="28"/>
        </w:rPr>
        <w:t>/</w:t>
      </w:r>
      <w:r>
        <w:rPr>
          <w:sz w:val="28"/>
          <w:szCs w:val="28"/>
          <w:lang w:val="en-US"/>
        </w:rPr>
        <w:t>catalog</w:t>
      </w:r>
      <w:r>
        <w:rPr>
          <w:sz w:val="28"/>
          <w:szCs w:val="28"/>
        </w:rPr>
        <w:t>/</w:t>
      </w:r>
      <w:r>
        <w:rPr>
          <w:sz w:val="28"/>
          <w:szCs w:val="28"/>
          <w:lang w:val="en-US"/>
        </w:rPr>
        <w:t>product</w:t>
      </w:r>
      <w:r>
        <w:rPr>
          <w:sz w:val="28"/>
          <w:szCs w:val="28"/>
        </w:rPr>
        <w:t xml:space="preserve">/915794]. </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sz w:val="28"/>
          <w:szCs w:val="28"/>
        </w:rPr>
        <w:t xml:space="preserve">2. </w:t>
      </w:r>
      <w:proofErr w:type="spellStart"/>
      <w:r>
        <w:rPr>
          <w:sz w:val="28"/>
          <w:szCs w:val="28"/>
        </w:rPr>
        <w:t>Медакова</w:t>
      </w:r>
      <w:proofErr w:type="spellEnd"/>
      <w:r>
        <w:rPr>
          <w:sz w:val="28"/>
          <w:szCs w:val="28"/>
        </w:rPr>
        <w:t xml:space="preserve"> И.Ю. Практикум по философии: </w:t>
      </w:r>
      <w:proofErr w:type="spellStart"/>
      <w:r>
        <w:rPr>
          <w:sz w:val="28"/>
          <w:szCs w:val="28"/>
        </w:rPr>
        <w:t>Учеб</w:t>
      </w:r>
      <w:proofErr w:type="gramStart"/>
      <w:r>
        <w:rPr>
          <w:sz w:val="28"/>
          <w:szCs w:val="28"/>
        </w:rPr>
        <w:t>.п</w:t>
      </w:r>
      <w:proofErr w:type="gramEnd"/>
      <w:r>
        <w:rPr>
          <w:sz w:val="28"/>
          <w:szCs w:val="28"/>
        </w:rPr>
        <w:t>ос</w:t>
      </w:r>
      <w:proofErr w:type="spellEnd"/>
      <w:r>
        <w:rPr>
          <w:sz w:val="28"/>
          <w:szCs w:val="28"/>
        </w:rPr>
        <w:t xml:space="preserve">.- М.: ФОРУМ: ИНФРА-М, 2014.- 192 с.- (Профессиональное образование)  </w:t>
      </w: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CE708A" w:rsidRDefault="00CE708A"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51F04" w:rsidRDefault="00151F04" w:rsidP="00151F0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val="0"/>
          <w:caps/>
          <w:color w:val="auto"/>
          <w:sz w:val="28"/>
          <w:szCs w:val="28"/>
        </w:rPr>
      </w:pPr>
      <w:r>
        <w:rPr>
          <w:rFonts w:ascii="Times New Roman" w:hAnsi="Times New Roman" w:cs="Times New Roman"/>
          <w:caps/>
          <w:color w:val="auto"/>
        </w:rPr>
        <w:lastRenderedPageBreak/>
        <w:t>4. Контроль и оценка результатов освоения УЧЕБНОЙ Дисциплины</w:t>
      </w:r>
    </w:p>
    <w:p w:rsidR="00151F04" w:rsidRDefault="00151F04" w:rsidP="00151F04">
      <w:pPr>
        <w:rPr>
          <w:b/>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3402"/>
        <w:gridCol w:w="2800"/>
      </w:tblGrid>
      <w:tr w:rsidR="00151F04" w:rsidTr="00151F04">
        <w:tc>
          <w:tcPr>
            <w:tcW w:w="1760" w:type="pct"/>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center"/>
              <w:rPr>
                <w:b/>
                <w:bCs/>
                <w:lang w:eastAsia="en-US"/>
              </w:rPr>
            </w:pPr>
            <w:r>
              <w:rPr>
                <w:b/>
                <w:bCs/>
                <w:lang w:eastAsia="en-US"/>
              </w:rPr>
              <w:t>Результаты обучения</w:t>
            </w:r>
          </w:p>
        </w:tc>
        <w:tc>
          <w:tcPr>
            <w:tcW w:w="1777" w:type="pct"/>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center"/>
              <w:rPr>
                <w:b/>
                <w:bCs/>
                <w:lang w:eastAsia="en-US"/>
              </w:rPr>
            </w:pPr>
            <w:r>
              <w:rPr>
                <w:b/>
                <w:bCs/>
                <w:lang w:eastAsia="en-US"/>
              </w:rPr>
              <w:t>Критерии оценки</w:t>
            </w:r>
          </w:p>
        </w:tc>
        <w:tc>
          <w:tcPr>
            <w:tcW w:w="1463" w:type="pct"/>
            <w:tcBorders>
              <w:top w:val="single" w:sz="4" w:space="0" w:color="auto"/>
              <w:left w:val="single" w:sz="4" w:space="0" w:color="auto"/>
              <w:bottom w:val="single" w:sz="4" w:space="0" w:color="auto"/>
              <w:right w:val="single" w:sz="4" w:space="0" w:color="auto"/>
            </w:tcBorders>
            <w:hideMark/>
          </w:tcPr>
          <w:p w:rsidR="00151F04" w:rsidRDefault="00151F04">
            <w:pPr>
              <w:spacing w:line="276" w:lineRule="auto"/>
              <w:jc w:val="center"/>
              <w:rPr>
                <w:b/>
                <w:bCs/>
                <w:lang w:eastAsia="en-US"/>
              </w:rPr>
            </w:pPr>
            <w:r>
              <w:rPr>
                <w:b/>
                <w:bCs/>
                <w:lang w:eastAsia="en-US"/>
              </w:rPr>
              <w:t>Методы оценки</w:t>
            </w:r>
          </w:p>
        </w:tc>
      </w:tr>
      <w:tr w:rsidR="00151F04" w:rsidTr="00151F04">
        <w:tc>
          <w:tcPr>
            <w:tcW w:w="1760" w:type="pct"/>
            <w:tcBorders>
              <w:top w:val="single" w:sz="4" w:space="0" w:color="auto"/>
              <w:left w:val="single" w:sz="4" w:space="0" w:color="auto"/>
              <w:bottom w:val="single" w:sz="4" w:space="0" w:color="auto"/>
              <w:right w:val="single" w:sz="4" w:space="0" w:color="auto"/>
            </w:tcBorders>
            <w:hideMark/>
          </w:tcPr>
          <w:p w:rsidR="00151F04" w:rsidRDefault="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color w:val="000000"/>
                <w:lang w:eastAsia="en-US"/>
              </w:rPr>
            </w:pPr>
            <w:r>
              <w:rPr>
                <w:lang w:eastAsia="en-US"/>
              </w:rPr>
              <w:t xml:space="preserve">В результате освоения учебной дисциплины обучающийся должен </w:t>
            </w:r>
            <w:r>
              <w:rPr>
                <w:b/>
                <w:i/>
                <w:lang w:eastAsia="en-US"/>
              </w:rPr>
              <w:t>знать:</w:t>
            </w:r>
            <w:r>
              <w:rPr>
                <w:color w:val="000000"/>
                <w:lang w:eastAsia="en-US"/>
              </w:rPr>
              <w:t xml:space="preserve"> </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основные категории и понятия философии;</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роль философии в жизни человека;</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основы философского учения о бытии;</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сущность процесса познания;</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основы научной, философской и религиозной картин мира;</w:t>
            </w:r>
          </w:p>
          <w:p w:rsidR="00151F04" w:rsidRDefault="00151F04" w:rsidP="00452D70">
            <w:pPr>
              <w:pStyle w:val="a3"/>
              <w:numPr>
                <w:ilvl w:val="0"/>
                <w:numId w:val="4"/>
              </w:numPr>
              <w:tabs>
                <w:tab w:val="left" w:pos="3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jc w:val="both"/>
              <w:rPr>
                <w:color w:val="000000"/>
                <w:lang w:eastAsia="en-US"/>
              </w:rPr>
            </w:pPr>
            <w:r>
              <w:rPr>
                <w:color w:val="000000"/>
                <w:lang w:eastAsia="en-US"/>
              </w:rPr>
              <w:t>об условиях формирования личности, свободе и ответственности за сохранение жизни, культуры, окружающей среды;</w:t>
            </w:r>
          </w:p>
          <w:p w:rsidR="00151F04" w:rsidRDefault="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bCs/>
                <w:lang w:eastAsia="en-US"/>
              </w:rPr>
            </w:pPr>
            <w:r>
              <w:rPr>
                <w:color w:val="000000"/>
                <w:lang w:eastAsia="en-US"/>
              </w:rPr>
              <w:t>- о социальных и этических проблемах, связанных с развитием и использованием достижений науки, техники и технологий</w:t>
            </w:r>
            <w:r>
              <w:rPr>
                <w:bCs/>
                <w:lang w:eastAsia="en-US"/>
              </w:rPr>
              <w:t xml:space="preserve"> </w:t>
            </w:r>
          </w:p>
        </w:tc>
        <w:tc>
          <w:tcPr>
            <w:tcW w:w="1777" w:type="pct"/>
            <w:tcBorders>
              <w:top w:val="single" w:sz="4" w:space="0" w:color="auto"/>
              <w:left w:val="single" w:sz="4" w:space="0" w:color="auto"/>
              <w:bottom w:val="single" w:sz="4" w:space="0" w:color="auto"/>
              <w:right w:val="single" w:sz="4" w:space="0" w:color="auto"/>
            </w:tcBorders>
            <w:hideMark/>
          </w:tcPr>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демонстрация понимания основных категорий и понятий философии;</w:t>
            </w:r>
          </w:p>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роли философии в жизни человека, основ философского учения о бытии, сущности процесса познания;</w:t>
            </w:r>
          </w:p>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описание основ научной, философской и религиозной картин мира;</w:t>
            </w:r>
          </w:p>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знание условий формирования личности, свободы и ответственности за сохранение жизни, культуры, окружающей среды;</w:t>
            </w:r>
          </w:p>
          <w:p w:rsidR="00151F04" w:rsidRDefault="00151F04">
            <w:pPr>
              <w:tabs>
                <w:tab w:val="left" w:pos="331"/>
              </w:tabs>
              <w:suppressAutoHyphens/>
              <w:spacing w:line="276" w:lineRule="auto"/>
              <w:jc w:val="both"/>
              <w:rPr>
                <w:lang w:eastAsia="en-US"/>
              </w:rPr>
            </w:pPr>
            <w:r>
              <w:rPr>
                <w:iCs/>
                <w:lang w:eastAsia="en-US"/>
              </w:rPr>
              <w:t>понимание социальных и этических проблем, связанных с развитием и использованием достижений науки, техники и технологий</w:t>
            </w:r>
          </w:p>
        </w:tc>
        <w:tc>
          <w:tcPr>
            <w:tcW w:w="1463" w:type="pct"/>
            <w:tcBorders>
              <w:top w:val="single" w:sz="4" w:space="0" w:color="auto"/>
              <w:left w:val="single" w:sz="4" w:space="0" w:color="auto"/>
              <w:bottom w:val="single" w:sz="4" w:space="0" w:color="auto"/>
              <w:right w:val="single" w:sz="4" w:space="0" w:color="auto"/>
            </w:tcBorders>
          </w:tcPr>
          <w:p w:rsidR="00151F04" w:rsidRDefault="00151F04">
            <w:pPr>
              <w:spacing w:line="276" w:lineRule="auto"/>
              <w:jc w:val="both"/>
              <w:rPr>
                <w:lang w:eastAsia="en-US"/>
              </w:rPr>
            </w:pPr>
            <w:r>
              <w:rPr>
                <w:lang w:eastAsia="en-US"/>
              </w:rPr>
              <w:t>Тестирование</w:t>
            </w: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r>
              <w:rPr>
                <w:lang w:eastAsia="en-US"/>
              </w:rPr>
              <w:t>Письменные задания</w:t>
            </w:r>
          </w:p>
          <w:p w:rsidR="00151F04" w:rsidRDefault="00151F04">
            <w:pPr>
              <w:spacing w:line="276" w:lineRule="auto"/>
              <w:jc w:val="both"/>
              <w:rPr>
                <w:lang w:eastAsia="en-US"/>
              </w:rPr>
            </w:pPr>
          </w:p>
        </w:tc>
      </w:tr>
      <w:tr w:rsidR="00151F04" w:rsidTr="00151F04">
        <w:trPr>
          <w:trHeight w:val="896"/>
        </w:trPr>
        <w:tc>
          <w:tcPr>
            <w:tcW w:w="1760" w:type="pct"/>
            <w:tcBorders>
              <w:top w:val="single" w:sz="4" w:space="0" w:color="auto"/>
              <w:left w:val="single" w:sz="4" w:space="0" w:color="auto"/>
              <w:bottom w:val="single" w:sz="4" w:space="0" w:color="auto"/>
              <w:right w:val="single" w:sz="4" w:space="0" w:color="auto"/>
            </w:tcBorders>
            <w:hideMark/>
          </w:tcPr>
          <w:p w:rsidR="00151F04" w:rsidRDefault="00151F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bCs/>
                <w:i/>
                <w:lang w:eastAsia="en-US"/>
              </w:rPr>
            </w:pPr>
            <w:r>
              <w:rPr>
                <w:bCs/>
                <w:lang w:eastAsia="en-US"/>
              </w:rPr>
              <w:t xml:space="preserve">Должен </w:t>
            </w:r>
            <w:r>
              <w:rPr>
                <w:b/>
                <w:bCs/>
                <w:i/>
                <w:lang w:eastAsia="en-US"/>
              </w:rPr>
              <w:t>уметь</w:t>
            </w:r>
            <w:r>
              <w:rPr>
                <w:bCs/>
                <w:i/>
                <w:lang w:eastAsia="en-US"/>
              </w:rPr>
              <w:t>:</w:t>
            </w:r>
          </w:p>
          <w:p w:rsidR="00151F04" w:rsidRDefault="00151F04">
            <w:pPr>
              <w:spacing w:line="276" w:lineRule="auto"/>
              <w:jc w:val="both"/>
              <w:rPr>
                <w:bCs/>
                <w:i/>
                <w:lang w:eastAsia="en-US"/>
              </w:rPr>
            </w:pPr>
            <w:r>
              <w:rPr>
                <w:lang w:eastAsia="en-US"/>
              </w:rPr>
              <w:t xml:space="preserve"> </w:t>
            </w:r>
            <w:r>
              <w:rPr>
                <w:color w:val="000000"/>
                <w:lang w:eastAsia="en-US"/>
              </w:rPr>
              <w:t>-ориентироваться в наиболее общих философских проблемах бытия, познания, ценностей, свободы и смысла жизни как основах формирования культуры гражданина и будущего специалиста</w:t>
            </w:r>
          </w:p>
        </w:tc>
        <w:tc>
          <w:tcPr>
            <w:tcW w:w="1777" w:type="pct"/>
            <w:tcBorders>
              <w:top w:val="single" w:sz="4" w:space="0" w:color="auto"/>
              <w:left w:val="single" w:sz="4" w:space="0" w:color="auto"/>
              <w:bottom w:val="single" w:sz="4" w:space="0" w:color="auto"/>
              <w:right w:val="single" w:sz="4" w:space="0" w:color="auto"/>
            </w:tcBorders>
            <w:hideMark/>
          </w:tcPr>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демонстрация умений;</w:t>
            </w:r>
          </w:p>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ориентироваться в наиболее общих философских проблемах бытия, познания, ценностей, свободы и смысла жизни как основах формирования культуры гражданина и будущего специалиста;</w:t>
            </w:r>
          </w:p>
          <w:p w:rsidR="00151F04" w:rsidRDefault="00151F04" w:rsidP="00452D70">
            <w:pPr>
              <w:pStyle w:val="a3"/>
              <w:numPr>
                <w:ilvl w:val="0"/>
                <w:numId w:val="6"/>
              </w:numPr>
              <w:tabs>
                <w:tab w:val="left" w:pos="302"/>
              </w:tabs>
              <w:spacing w:line="276" w:lineRule="auto"/>
              <w:ind w:left="0" w:firstLine="0"/>
              <w:jc w:val="both"/>
              <w:rPr>
                <w:iCs/>
                <w:lang w:eastAsia="en-US"/>
              </w:rPr>
            </w:pPr>
            <w:r>
              <w:rPr>
                <w:iCs/>
                <w:lang w:eastAsia="en-US"/>
              </w:rPr>
              <w:t>мониторинг роста творческой самостоятельности и навыков получения нового знания каждым обучающимся;</w:t>
            </w:r>
          </w:p>
          <w:p w:rsidR="00151F04" w:rsidRDefault="00151F04">
            <w:pPr>
              <w:spacing w:line="276" w:lineRule="auto"/>
              <w:jc w:val="both"/>
              <w:rPr>
                <w:bCs/>
                <w:i/>
                <w:lang w:eastAsia="en-US"/>
              </w:rPr>
            </w:pPr>
            <w:r>
              <w:rPr>
                <w:iCs/>
                <w:lang w:eastAsia="en-US"/>
              </w:rPr>
              <w:t>накопительная оценка</w:t>
            </w:r>
          </w:p>
        </w:tc>
        <w:tc>
          <w:tcPr>
            <w:tcW w:w="1463" w:type="pct"/>
            <w:tcBorders>
              <w:top w:val="single" w:sz="4" w:space="0" w:color="auto"/>
              <w:left w:val="single" w:sz="4" w:space="0" w:color="auto"/>
              <w:bottom w:val="single" w:sz="4" w:space="0" w:color="auto"/>
              <w:right w:val="single" w:sz="4" w:space="0" w:color="auto"/>
            </w:tcBorders>
          </w:tcPr>
          <w:p w:rsidR="00151F04" w:rsidRDefault="00151F04">
            <w:pPr>
              <w:spacing w:line="276" w:lineRule="auto"/>
              <w:jc w:val="both"/>
              <w:rPr>
                <w:lang w:eastAsia="en-US"/>
              </w:rPr>
            </w:pPr>
            <w:r>
              <w:rPr>
                <w:lang w:eastAsia="en-US"/>
              </w:rPr>
              <w:t>Собеседование</w:t>
            </w: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p>
          <w:p w:rsidR="00151F04" w:rsidRDefault="00151F04">
            <w:pPr>
              <w:spacing w:line="276" w:lineRule="auto"/>
              <w:jc w:val="both"/>
              <w:rPr>
                <w:lang w:eastAsia="en-US"/>
              </w:rPr>
            </w:pPr>
            <w:r>
              <w:rPr>
                <w:lang w:eastAsia="en-US"/>
              </w:rPr>
              <w:t>Дифференцированный зачет</w:t>
            </w:r>
          </w:p>
          <w:p w:rsidR="00151F04" w:rsidRDefault="00151F04">
            <w:pPr>
              <w:spacing w:line="276" w:lineRule="auto"/>
              <w:jc w:val="both"/>
              <w:rPr>
                <w:bCs/>
                <w:i/>
                <w:lang w:eastAsia="en-US"/>
              </w:rPr>
            </w:pPr>
          </w:p>
        </w:tc>
      </w:tr>
    </w:tbl>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151F04" w:rsidRDefault="00151F04" w:rsidP="00151F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452D70" w:rsidRPr="00452D70" w:rsidRDefault="00452D70" w:rsidP="00452D70">
      <w:pPr>
        <w:jc w:val="right"/>
        <w:rPr>
          <w:lang w:bidi="en-US"/>
        </w:rPr>
      </w:pPr>
      <w:r w:rsidRPr="00452D70">
        <w:rPr>
          <w:lang w:bidi="en-US"/>
        </w:rPr>
        <w:lastRenderedPageBreak/>
        <w:t>Ф-02-ОСН-24</w:t>
      </w: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452D70">
        <w:rPr>
          <w:rFonts w:eastAsiaTheme="minorEastAsia"/>
          <w:sz w:val="28"/>
          <w:szCs w:val="28"/>
        </w:rPr>
        <w:t>Министерство образования и науки Республики Татарстан</w:t>
      </w: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sidRPr="00452D70">
        <w:rPr>
          <w:rFonts w:eastAsiaTheme="minorEastAsia"/>
          <w:sz w:val="28"/>
          <w:szCs w:val="28"/>
        </w:rPr>
        <w:t>ГАПОУ «Бугульминский машиностроительный техникум»</w:t>
      </w: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Theme="minorHAnsi" w:eastAsiaTheme="minorEastAsia" w:hAnsiTheme="minorHAnsi" w:cstheme="minorBidi"/>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b/>
          <w:caps/>
          <w:sz w:val="28"/>
          <w:szCs w:val="28"/>
        </w:rPr>
      </w:pPr>
    </w:p>
    <w:p w:rsidR="00452D70" w:rsidRPr="00452D70" w:rsidRDefault="00452D70" w:rsidP="00452D70">
      <w:pPr>
        <w:widowControl w:val="0"/>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r w:rsidRPr="00452D70">
        <w:rPr>
          <w:rFonts w:eastAsiaTheme="minorEastAsia"/>
          <w:caps/>
          <w:sz w:val="28"/>
          <w:szCs w:val="28"/>
        </w:rPr>
        <w:t>РАБОЧАЯ ПРОГРАММа УЧЕБНОЙ ДИСЦИПЛИНЫ</w:t>
      </w: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u w:val="single"/>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i/>
          <w:sz w:val="28"/>
          <w:szCs w:val="28"/>
        </w:rPr>
      </w:pPr>
      <w:r w:rsidRPr="00452D70">
        <w:rPr>
          <w:rFonts w:eastAsiaTheme="minorEastAsia"/>
          <w:sz w:val="28"/>
          <w:szCs w:val="28"/>
        </w:rPr>
        <w:t xml:space="preserve">ОГСЭ. 02  История </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0"/>
          <w:szCs w:val="20"/>
        </w:rPr>
      </w:pPr>
      <w:r w:rsidRPr="00452D70">
        <w:rPr>
          <w:rFonts w:eastAsiaTheme="minorEastAsia"/>
          <w:sz w:val="28"/>
          <w:szCs w:val="28"/>
        </w:rPr>
        <w:t>по специальности15.02.09 Аддитивные технологии</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rFonts w:eastAsiaTheme="minorEastAsia"/>
          <w:bCs/>
        </w:rPr>
      </w:pPr>
    </w:p>
    <w:p w:rsidR="00452D70" w:rsidRPr="00E00679" w:rsidRDefault="00452D70" w:rsidP="00E00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rFonts w:eastAsiaTheme="minorEastAsia"/>
          <w:bCs/>
          <w:sz w:val="28"/>
          <w:szCs w:val="28"/>
        </w:rPr>
      </w:pPr>
      <w:r w:rsidRPr="00E00679">
        <w:rPr>
          <w:rFonts w:eastAsiaTheme="minorEastAsia"/>
          <w:bCs/>
          <w:sz w:val="28"/>
          <w:szCs w:val="28"/>
        </w:rPr>
        <w:t>Бугульма</w:t>
      </w:r>
      <w:r w:rsidRPr="00E00679">
        <w:rPr>
          <w:rFonts w:eastAsiaTheme="minorEastAsia"/>
          <w:sz w:val="28"/>
          <w:szCs w:val="28"/>
        </w:rPr>
        <w:br w:type="page"/>
      </w: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sz w:val="28"/>
          <w:szCs w:val="28"/>
        </w:rPr>
      </w:pPr>
      <w:bookmarkStart w:id="0" w:name="_Toc463610408"/>
      <w:r w:rsidRPr="00452D70">
        <w:rPr>
          <w:rFonts w:eastAsiaTheme="minorEastAsia"/>
          <w:b/>
          <w:sz w:val="28"/>
          <w:szCs w:val="28"/>
        </w:rPr>
        <w:lastRenderedPageBreak/>
        <w:t>СОДЕРЖАНИЕ</w:t>
      </w:r>
      <w:bookmarkEnd w:id="0"/>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8"/>
          <w:szCs w:val="28"/>
        </w:rPr>
      </w:pPr>
    </w:p>
    <w:tbl>
      <w:tblPr>
        <w:tblW w:w="0" w:type="auto"/>
        <w:tblLook w:val="01E0" w:firstRow="1" w:lastRow="1" w:firstColumn="1" w:lastColumn="1" w:noHBand="0" w:noVBand="0"/>
      </w:tblPr>
      <w:tblGrid>
        <w:gridCol w:w="8188"/>
        <w:gridCol w:w="1134"/>
      </w:tblGrid>
      <w:tr w:rsidR="00452D70" w:rsidRPr="00452D70" w:rsidTr="00452D70">
        <w:tc>
          <w:tcPr>
            <w:tcW w:w="8188" w:type="dxa"/>
            <w:shd w:val="clear" w:color="auto" w:fill="auto"/>
          </w:tcPr>
          <w:p w:rsidR="00452D70" w:rsidRPr="00452D70" w:rsidRDefault="00452D70" w:rsidP="00452D70">
            <w:pPr>
              <w:keepNext/>
              <w:autoSpaceDE w:val="0"/>
              <w:autoSpaceDN w:val="0"/>
              <w:ind w:left="284"/>
              <w:jc w:val="both"/>
              <w:outlineLvl w:val="0"/>
              <w:rPr>
                <w:b/>
                <w:caps/>
                <w:sz w:val="28"/>
                <w:szCs w:val="28"/>
              </w:rPr>
            </w:pPr>
          </w:p>
        </w:tc>
        <w:tc>
          <w:tcPr>
            <w:tcW w:w="1134" w:type="dxa"/>
            <w:shd w:val="clear" w:color="auto" w:fill="auto"/>
          </w:tcPr>
          <w:p w:rsidR="00452D70" w:rsidRPr="00452D70" w:rsidRDefault="00452D70" w:rsidP="00452D70">
            <w:pPr>
              <w:jc w:val="center"/>
              <w:rPr>
                <w:rFonts w:eastAsiaTheme="minorEastAsia"/>
                <w:sz w:val="28"/>
                <w:szCs w:val="28"/>
              </w:rPr>
            </w:pPr>
            <w:r w:rsidRPr="00452D70">
              <w:rPr>
                <w:rFonts w:eastAsiaTheme="minorEastAsia"/>
                <w:sz w:val="28"/>
                <w:szCs w:val="28"/>
              </w:rPr>
              <w:t>стр.</w:t>
            </w:r>
          </w:p>
        </w:tc>
      </w:tr>
      <w:tr w:rsidR="00452D70" w:rsidRPr="00452D70" w:rsidTr="00452D70">
        <w:tc>
          <w:tcPr>
            <w:tcW w:w="8188" w:type="dxa"/>
            <w:shd w:val="clear" w:color="auto" w:fill="auto"/>
          </w:tcPr>
          <w:p w:rsidR="00452D70" w:rsidRPr="00452D70" w:rsidRDefault="00452D70" w:rsidP="00E00679">
            <w:pPr>
              <w:keepNext/>
              <w:numPr>
                <w:ilvl w:val="0"/>
                <w:numId w:val="7"/>
              </w:numPr>
              <w:autoSpaceDE w:val="0"/>
              <w:autoSpaceDN w:val="0"/>
              <w:spacing w:after="200" w:line="276" w:lineRule="auto"/>
              <w:jc w:val="both"/>
              <w:outlineLvl w:val="0"/>
              <w:rPr>
                <w:b/>
                <w:caps/>
                <w:sz w:val="28"/>
                <w:szCs w:val="28"/>
              </w:rPr>
            </w:pPr>
            <w:bookmarkStart w:id="1" w:name="_Toc463610409"/>
            <w:r w:rsidRPr="00452D70">
              <w:rPr>
                <w:b/>
                <w:caps/>
                <w:sz w:val="28"/>
                <w:szCs w:val="28"/>
              </w:rPr>
              <w:t>общая характеристика РАБОЧЕЙ ПРОГРАММЫ УЧЕБНОЙ ДИСЦИПЛИНЫ</w:t>
            </w:r>
            <w:bookmarkEnd w:id="1"/>
          </w:p>
          <w:p w:rsidR="00452D70" w:rsidRPr="00452D70" w:rsidRDefault="00452D70" w:rsidP="00452D70">
            <w:pPr>
              <w:rPr>
                <w:rFonts w:asciiTheme="minorHAnsi" w:eastAsiaTheme="minorEastAsia" w:hAnsiTheme="minorHAnsi" w:cstheme="minorBidi"/>
                <w:sz w:val="22"/>
                <w:szCs w:val="22"/>
              </w:rPr>
            </w:pPr>
          </w:p>
        </w:tc>
        <w:tc>
          <w:tcPr>
            <w:tcW w:w="1134" w:type="dxa"/>
            <w:shd w:val="clear" w:color="auto" w:fill="auto"/>
          </w:tcPr>
          <w:p w:rsidR="00452D70" w:rsidRPr="00452D70" w:rsidRDefault="00452D70" w:rsidP="00452D70">
            <w:pPr>
              <w:jc w:val="center"/>
              <w:rPr>
                <w:rFonts w:eastAsiaTheme="minorEastAsia"/>
                <w:sz w:val="28"/>
                <w:szCs w:val="28"/>
              </w:rPr>
            </w:pPr>
          </w:p>
          <w:p w:rsidR="00452D70" w:rsidRPr="00452D70" w:rsidRDefault="00452D70" w:rsidP="00452D70">
            <w:pPr>
              <w:jc w:val="center"/>
              <w:rPr>
                <w:rFonts w:eastAsiaTheme="minorEastAsia"/>
                <w:sz w:val="28"/>
                <w:szCs w:val="28"/>
              </w:rPr>
            </w:pPr>
            <w:r w:rsidRPr="00452D70">
              <w:rPr>
                <w:rFonts w:eastAsiaTheme="minorEastAsia"/>
                <w:sz w:val="28"/>
                <w:szCs w:val="28"/>
              </w:rPr>
              <w:t>4</w:t>
            </w:r>
          </w:p>
        </w:tc>
      </w:tr>
      <w:tr w:rsidR="00452D70" w:rsidRPr="00452D70" w:rsidTr="00452D70">
        <w:tc>
          <w:tcPr>
            <w:tcW w:w="8188" w:type="dxa"/>
            <w:shd w:val="clear" w:color="auto" w:fill="auto"/>
          </w:tcPr>
          <w:p w:rsidR="00452D70" w:rsidRPr="00452D70" w:rsidRDefault="00452D70" w:rsidP="00E00679">
            <w:pPr>
              <w:keepNext/>
              <w:numPr>
                <w:ilvl w:val="0"/>
                <w:numId w:val="7"/>
              </w:numPr>
              <w:autoSpaceDE w:val="0"/>
              <w:autoSpaceDN w:val="0"/>
              <w:spacing w:after="200" w:line="276" w:lineRule="auto"/>
              <w:jc w:val="both"/>
              <w:outlineLvl w:val="0"/>
              <w:rPr>
                <w:b/>
                <w:caps/>
                <w:sz w:val="28"/>
                <w:szCs w:val="28"/>
              </w:rPr>
            </w:pPr>
            <w:bookmarkStart w:id="2" w:name="_Toc463610410"/>
            <w:r w:rsidRPr="00452D70">
              <w:rPr>
                <w:b/>
                <w:caps/>
                <w:sz w:val="28"/>
                <w:szCs w:val="28"/>
              </w:rPr>
              <w:t>СТРУКТУРА и содержание программы УЧЕБНОЙ ДИСЦИПЛИНЫ</w:t>
            </w:r>
            <w:bookmarkEnd w:id="2"/>
          </w:p>
          <w:p w:rsidR="00452D70" w:rsidRPr="00452D70" w:rsidRDefault="00452D70" w:rsidP="00452D70">
            <w:pPr>
              <w:keepNext/>
              <w:autoSpaceDE w:val="0"/>
              <w:autoSpaceDN w:val="0"/>
              <w:ind w:left="284"/>
              <w:jc w:val="both"/>
              <w:outlineLvl w:val="0"/>
              <w:rPr>
                <w:b/>
                <w:caps/>
                <w:sz w:val="28"/>
                <w:szCs w:val="28"/>
              </w:rPr>
            </w:pPr>
          </w:p>
        </w:tc>
        <w:tc>
          <w:tcPr>
            <w:tcW w:w="1134" w:type="dxa"/>
            <w:shd w:val="clear" w:color="auto" w:fill="auto"/>
          </w:tcPr>
          <w:p w:rsidR="00452D70" w:rsidRPr="00452D70" w:rsidRDefault="00452D70" w:rsidP="00452D70">
            <w:pPr>
              <w:jc w:val="center"/>
              <w:rPr>
                <w:rFonts w:eastAsiaTheme="minorEastAsia"/>
                <w:sz w:val="28"/>
                <w:szCs w:val="28"/>
              </w:rPr>
            </w:pPr>
          </w:p>
          <w:p w:rsidR="00452D70" w:rsidRPr="00452D70" w:rsidRDefault="00452D70" w:rsidP="00452D70">
            <w:pPr>
              <w:jc w:val="center"/>
              <w:rPr>
                <w:rFonts w:eastAsiaTheme="minorEastAsia"/>
                <w:sz w:val="28"/>
                <w:szCs w:val="28"/>
              </w:rPr>
            </w:pPr>
            <w:r w:rsidRPr="00452D70">
              <w:rPr>
                <w:rFonts w:eastAsiaTheme="minorEastAsia"/>
                <w:sz w:val="28"/>
                <w:szCs w:val="28"/>
              </w:rPr>
              <w:t>6</w:t>
            </w:r>
          </w:p>
        </w:tc>
      </w:tr>
      <w:tr w:rsidR="00452D70" w:rsidRPr="00452D70" w:rsidTr="00452D70">
        <w:trPr>
          <w:trHeight w:val="670"/>
        </w:trPr>
        <w:tc>
          <w:tcPr>
            <w:tcW w:w="8188" w:type="dxa"/>
            <w:shd w:val="clear" w:color="auto" w:fill="auto"/>
          </w:tcPr>
          <w:p w:rsidR="00452D70" w:rsidRPr="00452D70" w:rsidRDefault="00452D70" w:rsidP="00E00679">
            <w:pPr>
              <w:keepNext/>
              <w:numPr>
                <w:ilvl w:val="0"/>
                <w:numId w:val="7"/>
              </w:numPr>
              <w:autoSpaceDE w:val="0"/>
              <w:autoSpaceDN w:val="0"/>
              <w:spacing w:after="200" w:line="276" w:lineRule="auto"/>
              <w:jc w:val="both"/>
              <w:outlineLvl w:val="0"/>
              <w:rPr>
                <w:b/>
                <w:caps/>
                <w:sz w:val="28"/>
                <w:szCs w:val="28"/>
              </w:rPr>
            </w:pPr>
            <w:bookmarkStart w:id="3" w:name="_Toc463610411"/>
            <w:r w:rsidRPr="00452D70">
              <w:rPr>
                <w:b/>
                <w:caps/>
                <w:sz w:val="28"/>
                <w:szCs w:val="28"/>
              </w:rPr>
              <w:t>условия реализации программы учебной дисциплины</w:t>
            </w:r>
            <w:bookmarkEnd w:id="3"/>
          </w:p>
          <w:p w:rsidR="00452D70" w:rsidRPr="00452D70" w:rsidRDefault="00452D70" w:rsidP="00452D70">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452D70" w:rsidRPr="00452D70" w:rsidRDefault="00452D70" w:rsidP="00452D70">
            <w:pPr>
              <w:jc w:val="center"/>
              <w:rPr>
                <w:rFonts w:eastAsiaTheme="minorEastAsia"/>
                <w:sz w:val="28"/>
                <w:szCs w:val="28"/>
              </w:rPr>
            </w:pPr>
          </w:p>
          <w:p w:rsidR="00452D70" w:rsidRPr="00452D70" w:rsidRDefault="00452D70" w:rsidP="00452D70">
            <w:pPr>
              <w:jc w:val="center"/>
              <w:rPr>
                <w:rFonts w:eastAsiaTheme="minorEastAsia"/>
                <w:sz w:val="28"/>
                <w:szCs w:val="28"/>
              </w:rPr>
            </w:pPr>
            <w:r w:rsidRPr="00452D70">
              <w:rPr>
                <w:rFonts w:eastAsiaTheme="minorEastAsia"/>
                <w:sz w:val="28"/>
                <w:szCs w:val="28"/>
              </w:rPr>
              <w:t>22</w:t>
            </w:r>
          </w:p>
        </w:tc>
      </w:tr>
      <w:tr w:rsidR="00452D70" w:rsidRPr="00452D70" w:rsidTr="00452D70">
        <w:tc>
          <w:tcPr>
            <w:tcW w:w="8188" w:type="dxa"/>
            <w:shd w:val="clear" w:color="auto" w:fill="auto"/>
          </w:tcPr>
          <w:p w:rsidR="00452D70" w:rsidRPr="00452D70" w:rsidRDefault="00452D70" w:rsidP="00E00679">
            <w:pPr>
              <w:keepNext/>
              <w:numPr>
                <w:ilvl w:val="0"/>
                <w:numId w:val="7"/>
              </w:numPr>
              <w:autoSpaceDE w:val="0"/>
              <w:autoSpaceDN w:val="0"/>
              <w:spacing w:after="200" w:line="276" w:lineRule="auto"/>
              <w:jc w:val="both"/>
              <w:outlineLvl w:val="0"/>
              <w:rPr>
                <w:b/>
                <w:caps/>
                <w:sz w:val="28"/>
                <w:szCs w:val="28"/>
              </w:rPr>
            </w:pPr>
            <w:bookmarkStart w:id="4" w:name="_Toc463610412"/>
            <w:r w:rsidRPr="00452D70">
              <w:rPr>
                <w:b/>
                <w:caps/>
                <w:sz w:val="28"/>
                <w:szCs w:val="28"/>
              </w:rPr>
              <w:t>Контроль и оценка результатов Освоения учебной дисциплины</w:t>
            </w:r>
            <w:bookmarkEnd w:id="4"/>
          </w:p>
          <w:p w:rsidR="00452D70" w:rsidRPr="00452D70" w:rsidRDefault="00452D70" w:rsidP="00452D70">
            <w:pPr>
              <w:keepNext/>
              <w:autoSpaceDE w:val="0"/>
              <w:autoSpaceDN w:val="0"/>
              <w:ind w:left="284"/>
              <w:jc w:val="both"/>
              <w:outlineLvl w:val="0"/>
              <w:rPr>
                <w:b/>
                <w:caps/>
                <w:sz w:val="28"/>
                <w:szCs w:val="28"/>
              </w:rPr>
            </w:pPr>
          </w:p>
        </w:tc>
        <w:tc>
          <w:tcPr>
            <w:tcW w:w="1134" w:type="dxa"/>
            <w:shd w:val="clear" w:color="auto" w:fill="auto"/>
          </w:tcPr>
          <w:p w:rsidR="00452D70" w:rsidRPr="00452D70" w:rsidRDefault="00452D70" w:rsidP="00452D70">
            <w:pPr>
              <w:jc w:val="center"/>
              <w:rPr>
                <w:rFonts w:eastAsiaTheme="minorEastAsia"/>
                <w:sz w:val="28"/>
                <w:szCs w:val="28"/>
              </w:rPr>
            </w:pPr>
          </w:p>
          <w:p w:rsidR="00452D70" w:rsidRPr="00452D70" w:rsidRDefault="00452D70" w:rsidP="00452D70">
            <w:pPr>
              <w:jc w:val="center"/>
              <w:rPr>
                <w:rFonts w:eastAsiaTheme="minorEastAsia"/>
                <w:sz w:val="28"/>
                <w:szCs w:val="28"/>
              </w:rPr>
            </w:pPr>
            <w:r w:rsidRPr="00452D70">
              <w:rPr>
                <w:rFonts w:eastAsiaTheme="minorEastAsia"/>
                <w:sz w:val="28"/>
                <w:szCs w:val="28"/>
              </w:rPr>
              <w:t>24</w:t>
            </w:r>
          </w:p>
        </w:tc>
      </w:tr>
    </w:tbl>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452D70" w:rsidRPr="00452D70" w:rsidRDefault="00452D70" w:rsidP="00452D70">
      <w:pPr>
        <w:jc w:val="center"/>
        <w:rPr>
          <w:rFonts w:eastAsiaTheme="minorEastAsia"/>
          <w:b/>
          <w:caps/>
          <w:sz w:val="28"/>
          <w:szCs w:val="28"/>
        </w:rPr>
      </w:pPr>
      <w:r w:rsidRPr="00452D70">
        <w:rPr>
          <w:rFonts w:asciiTheme="minorHAnsi" w:eastAsiaTheme="minorEastAsia" w:hAnsiTheme="minorHAnsi" w:cstheme="minorBidi"/>
          <w:b/>
          <w:caps/>
          <w:sz w:val="28"/>
          <w:szCs w:val="28"/>
          <w:u w:val="single"/>
        </w:rPr>
        <w:br w:type="page"/>
      </w:r>
      <w:r w:rsidRPr="00452D70">
        <w:rPr>
          <w:rFonts w:eastAsiaTheme="minorEastAsia"/>
          <w:b/>
          <w:caps/>
          <w:sz w:val="28"/>
          <w:szCs w:val="28"/>
        </w:rPr>
        <w:lastRenderedPageBreak/>
        <w:t>1. общая характеристика</w:t>
      </w:r>
      <w:r w:rsidRPr="00452D70">
        <w:rPr>
          <w:rFonts w:eastAsiaTheme="minorEastAsia" w:cstheme="minorBidi"/>
          <w:b/>
          <w:sz w:val="28"/>
          <w:szCs w:val="28"/>
        </w:rPr>
        <w:t xml:space="preserve"> РАБОЧЕЙ ПРОГРАММЫУЧЕБНОЙ ДИСЦИПЛИНЫ </w:t>
      </w:r>
      <w:r w:rsidRPr="00452D70">
        <w:rPr>
          <w:rFonts w:eastAsiaTheme="minorEastAsia"/>
          <w:b/>
          <w:sz w:val="28"/>
          <w:szCs w:val="28"/>
        </w:rPr>
        <w:t>ОГСЭ. 02 История</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452D70">
        <w:rPr>
          <w:rFonts w:eastAsiaTheme="minorEastAsia"/>
          <w:b/>
          <w:sz w:val="28"/>
          <w:szCs w:val="28"/>
        </w:rPr>
        <w:t>1.1. </w:t>
      </w:r>
      <w:r w:rsidRPr="00452D70">
        <w:rPr>
          <w:b/>
          <w:sz w:val="28"/>
          <w:szCs w:val="28"/>
        </w:rPr>
        <w:t xml:space="preserve">Место дисциплины в структуре основной профессиональной образовательной программы: </w:t>
      </w:r>
      <w:r w:rsidRPr="00452D70">
        <w:rPr>
          <w:sz w:val="28"/>
          <w:szCs w:val="28"/>
        </w:rPr>
        <w:tab/>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eastAsiaTheme="minorEastAsia"/>
          <w:sz w:val="28"/>
          <w:szCs w:val="28"/>
        </w:rPr>
      </w:pPr>
    </w:p>
    <w:p w:rsidR="00452D70" w:rsidRPr="00452D70" w:rsidRDefault="00452D70" w:rsidP="00452D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567"/>
        <w:jc w:val="both"/>
        <w:rPr>
          <w:rFonts w:eastAsiaTheme="minorEastAsia" w:cstheme="minorBidi"/>
          <w:sz w:val="28"/>
          <w:szCs w:val="28"/>
        </w:rPr>
      </w:pPr>
      <w:r w:rsidRPr="00452D70">
        <w:rPr>
          <w:rFonts w:eastAsiaTheme="minorEastAsia"/>
          <w:sz w:val="28"/>
          <w:szCs w:val="28"/>
        </w:rPr>
        <w:t xml:space="preserve">Рабочая программа учебной дисциплины «История» является обязательной частью </w:t>
      </w:r>
      <w:r w:rsidRPr="00452D70">
        <w:rPr>
          <w:sz w:val="28"/>
          <w:szCs w:val="28"/>
        </w:rPr>
        <w:t xml:space="preserve">общего гуманитарного и социально-экономического </w:t>
      </w:r>
      <w:r w:rsidRPr="00452D70">
        <w:rPr>
          <w:rFonts w:eastAsiaTheme="minorEastAsia"/>
          <w:sz w:val="28"/>
          <w:szCs w:val="28"/>
        </w:rPr>
        <w:t>цикла основной профессиональной образовательной программы в соответствии с ФГОС по специальности 15.02.09 Аддитивные технологии</w:t>
      </w:r>
    </w:p>
    <w:p w:rsidR="00452D70" w:rsidRPr="00452D70" w:rsidRDefault="00452D70" w:rsidP="00452D70">
      <w:pPr>
        <w:spacing w:line="276" w:lineRule="auto"/>
        <w:ind w:left="-142" w:firstLine="567"/>
        <w:jc w:val="both"/>
        <w:rPr>
          <w:sz w:val="28"/>
          <w:szCs w:val="28"/>
        </w:rPr>
      </w:pPr>
      <w:r w:rsidRPr="00452D70">
        <w:rPr>
          <w:rFonts w:eastAsiaTheme="minorEastAsia" w:cstheme="minorBidi"/>
          <w:sz w:val="28"/>
          <w:szCs w:val="28"/>
        </w:rPr>
        <w:t>Учебная дисциплина «История» обеспечивает формирование профессиональных и общих компетенций по всем видам деятельности ФГОС по специальности</w:t>
      </w:r>
      <w:r w:rsidRPr="00452D70">
        <w:rPr>
          <w:rFonts w:eastAsiaTheme="minorEastAsia"/>
          <w:sz w:val="28"/>
          <w:szCs w:val="28"/>
        </w:rPr>
        <w:t>15.02.09 Аддитивные технологии</w:t>
      </w:r>
      <w:r w:rsidRPr="00452D70">
        <w:rPr>
          <w:rFonts w:eastAsiaTheme="minorEastAsia" w:cstheme="minorBidi"/>
          <w:sz w:val="28"/>
          <w:szCs w:val="28"/>
        </w:rPr>
        <w:t>. Особое значение дисциплина имеет при формировании и развитии</w:t>
      </w:r>
      <w:proofErr w:type="gramStart"/>
      <w:r w:rsidRPr="00452D70">
        <w:rPr>
          <w:rFonts w:eastAsiaTheme="minorEastAsia" w:cstheme="minorBidi"/>
          <w:sz w:val="28"/>
          <w:szCs w:val="28"/>
        </w:rPr>
        <w:t xml:space="preserve"> :</w:t>
      </w:r>
      <w:proofErr w:type="gramEnd"/>
    </w:p>
    <w:p w:rsidR="00452D70" w:rsidRPr="00452D70" w:rsidRDefault="00452D70" w:rsidP="00452D70">
      <w:pPr>
        <w:shd w:val="clear" w:color="auto" w:fill="FFFFFF"/>
        <w:spacing w:line="276" w:lineRule="auto"/>
        <w:ind w:left="-142" w:firstLine="850"/>
        <w:jc w:val="both"/>
        <w:rPr>
          <w:color w:val="333333"/>
          <w:sz w:val="28"/>
          <w:szCs w:val="28"/>
        </w:rPr>
      </w:pPr>
      <w:r w:rsidRPr="00452D70">
        <w:rPr>
          <w:color w:val="333333"/>
          <w:sz w:val="28"/>
          <w:szCs w:val="28"/>
        </w:rPr>
        <w:t>OK 1. Понимать сущность и социальную значимость своей будущей профессии, проявлять к ней устойчивый интерес.</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3. Принимать решения в стандартных и нестандартных ситуациях и нести за них ответственность.</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5. Использовать информационно-коммуникационные технологии в профессиональной деятельности.</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6.Работать в коллективе, эффективно общаться с коллегами, руководством, подчиненными.</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7.Брать на себя ответственность за работу членов команды (подчиненных), результат выполнения заданий.</w:t>
      </w:r>
    </w:p>
    <w:p w:rsidR="00452D70" w:rsidRPr="00452D70" w:rsidRDefault="00452D70" w:rsidP="00452D70">
      <w:pPr>
        <w:shd w:val="clear" w:color="auto" w:fill="FFFFFF"/>
        <w:tabs>
          <w:tab w:val="left" w:pos="1418"/>
          <w:tab w:val="left" w:pos="1560"/>
        </w:tabs>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8.Самостоятельно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52D70" w:rsidRPr="00452D70" w:rsidRDefault="00452D70" w:rsidP="00452D70">
      <w:pPr>
        <w:shd w:val="clear" w:color="auto" w:fill="FFFFFF"/>
        <w:spacing w:line="276" w:lineRule="auto"/>
        <w:ind w:left="-142" w:firstLine="850"/>
        <w:jc w:val="both"/>
        <w:rPr>
          <w:color w:val="333333"/>
          <w:sz w:val="28"/>
          <w:szCs w:val="28"/>
        </w:rPr>
      </w:pPr>
      <w:proofErr w:type="gramStart"/>
      <w:r w:rsidRPr="00452D70">
        <w:rPr>
          <w:color w:val="333333"/>
          <w:sz w:val="28"/>
          <w:szCs w:val="28"/>
        </w:rPr>
        <w:t>ОК</w:t>
      </w:r>
      <w:proofErr w:type="gramEnd"/>
      <w:r w:rsidRPr="00452D70">
        <w:rPr>
          <w:color w:val="333333"/>
          <w:sz w:val="28"/>
          <w:szCs w:val="28"/>
        </w:rPr>
        <w:t xml:space="preserve"> 9.Ориентироваться в условиях смены технологий в профессиональной деятельности.</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1.1. Применять средства бесконтактной оцифровки для целей компьютерного проектирования, входного и выходного контроля.</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1.2. Создавать и корректировать средствами компьютерного проектирования цифровые трехмерные модели изделий.</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lastRenderedPageBreak/>
        <w:t>ПК 2.1. Организовывать и вести технологический процесс на установках для аддитивного производства.</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2.2. Контролировать правильность функционирования установки, регулировать её элементы, корректировать программируемые параметры.</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2.3. Проводить доводку и финишную обработку изделий, созданных на установках для аддитивного производства.</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2.4. Подбирать параметры аддитивного технологического процесса и разрабатывать оптимальные режимы производства изделий на основе технического задания (компьютерной/цифровой модели).</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3.1. Диагностировать неисправности установок для аддитивного производства.</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3.2. Организовывать и осуществлять техническое обслуживание и текущий ремонт механических элементов установок для аддитивного производства.</w:t>
      </w:r>
    </w:p>
    <w:p w:rsidR="00452D70" w:rsidRPr="00452D70" w:rsidRDefault="00452D70" w:rsidP="00452D70">
      <w:pPr>
        <w:shd w:val="clear" w:color="auto" w:fill="FFFFFF"/>
        <w:spacing w:line="276" w:lineRule="auto"/>
        <w:ind w:firstLine="708"/>
        <w:jc w:val="both"/>
        <w:rPr>
          <w:color w:val="333333"/>
          <w:sz w:val="28"/>
          <w:szCs w:val="28"/>
        </w:rPr>
      </w:pPr>
      <w:r w:rsidRPr="00452D70">
        <w:rPr>
          <w:color w:val="333333"/>
          <w:sz w:val="28"/>
          <w:szCs w:val="28"/>
        </w:rPr>
        <w:t>ПК 3.3. Заменять неисправные электронные, электронно-оптические, оптические и прочие функциональные элементы установок для аддитивного производства и проводить их регулировку.</w:t>
      </w:r>
    </w:p>
    <w:p w:rsidR="00452D70" w:rsidRPr="00452D70" w:rsidRDefault="00452D70" w:rsidP="00452D70">
      <w:pPr>
        <w:rPr>
          <w:rFonts w:eastAsiaTheme="minorEastAsia"/>
          <w:sz w:val="28"/>
          <w:szCs w:val="28"/>
          <w:lang w:eastAsia="en-US"/>
        </w:rPr>
      </w:pPr>
      <w:r w:rsidRPr="00452D70">
        <w:rPr>
          <w:rFonts w:eastAsiaTheme="minorEastAsia"/>
          <w:b/>
          <w:sz w:val="28"/>
          <w:szCs w:val="28"/>
        </w:rPr>
        <w:t>1.2. Цель и планируемые результаты освоения дисциплины:</w:t>
      </w:r>
    </w:p>
    <w:p w:rsidR="00452D70" w:rsidRPr="00452D70" w:rsidRDefault="00452D70" w:rsidP="00452D70">
      <w:pPr>
        <w:rPr>
          <w:rFonts w:eastAsiaTheme="minorEastAsia"/>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3753"/>
        <w:gridCol w:w="3158"/>
      </w:tblGrid>
      <w:tr w:rsidR="00452D70" w:rsidRPr="00452D70" w:rsidTr="00452D70">
        <w:tc>
          <w:tcPr>
            <w:tcW w:w="2660" w:type="dxa"/>
          </w:tcPr>
          <w:p w:rsidR="00452D70" w:rsidRPr="00452D70" w:rsidRDefault="00452D70" w:rsidP="00452D70">
            <w:pPr>
              <w:jc w:val="center"/>
              <w:rPr>
                <w:rFonts w:eastAsiaTheme="minorEastAsia"/>
              </w:rPr>
            </w:pPr>
            <w:r w:rsidRPr="00452D70">
              <w:rPr>
                <w:rFonts w:eastAsiaTheme="minorEastAsia"/>
                <w:bCs/>
              </w:rPr>
              <w:t>Компетенции, формированию которых способствует  освоение программы УД</w:t>
            </w:r>
          </w:p>
        </w:tc>
        <w:tc>
          <w:tcPr>
            <w:tcW w:w="3753" w:type="dxa"/>
          </w:tcPr>
          <w:p w:rsidR="00452D70" w:rsidRPr="00452D70" w:rsidRDefault="00452D70" w:rsidP="00452D70">
            <w:pPr>
              <w:jc w:val="center"/>
              <w:rPr>
                <w:rFonts w:eastAsiaTheme="minorEastAsia"/>
              </w:rPr>
            </w:pPr>
            <w:r w:rsidRPr="00452D70">
              <w:rPr>
                <w:rFonts w:eastAsiaTheme="minorEastAsia"/>
              </w:rPr>
              <w:t>Умения</w:t>
            </w:r>
          </w:p>
        </w:tc>
        <w:tc>
          <w:tcPr>
            <w:tcW w:w="3158" w:type="dxa"/>
          </w:tcPr>
          <w:p w:rsidR="00452D70" w:rsidRPr="00452D70" w:rsidRDefault="00452D70" w:rsidP="00452D70">
            <w:pPr>
              <w:jc w:val="center"/>
              <w:rPr>
                <w:rFonts w:eastAsiaTheme="minorEastAsia"/>
              </w:rPr>
            </w:pPr>
            <w:r w:rsidRPr="00452D70">
              <w:rPr>
                <w:rFonts w:eastAsiaTheme="minorEastAsia"/>
              </w:rPr>
              <w:t>Знания</w:t>
            </w:r>
          </w:p>
        </w:tc>
      </w:tr>
      <w:tr w:rsidR="00452D70" w:rsidRPr="00452D70" w:rsidTr="00452D70">
        <w:tc>
          <w:tcPr>
            <w:tcW w:w="2660" w:type="dxa"/>
          </w:tcPr>
          <w:p w:rsidR="00452D70" w:rsidRPr="00452D70" w:rsidRDefault="00452D70" w:rsidP="00452D70">
            <w:pPr>
              <w:spacing w:after="200" w:line="276" w:lineRule="auto"/>
              <w:jc w:val="both"/>
            </w:pPr>
          </w:p>
          <w:p w:rsidR="00452D70" w:rsidRPr="00452D70" w:rsidRDefault="00452D70" w:rsidP="00452D70">
            <w:pPr>
              <w:spacing w:after="200" w:line="276" w:lineRule="auto"/>
              <w:jc w:val="both"/>
            </w:pPr>
            <w:proofErr w:type="gramStart"/>
            <w:r w:rsidRPr="00452D70">
              <w:t>ОК</w:t>
            </w:r>
            <w:proofErr w:type="gramEnd"/>
            <w:r w:rsidRPr="00452D70">
              <w:t xml:space="preserve"> 01 -  09,</w:t>
            </w:r>
          </w:p>
          <w:p w:rsidR="00452D70" w:rsidRPr="00452D70" w:rsidRDefault="00452D70" w:rsidP="00452D70">
            <w:pPr>
              <w:spacing w:after="200" w:line="276" w:lineRule="auto"/>
              <w:jc w:val="both"/>
            </w:pPr>
            <w:r w:rsidRPr="00452D70">
              <w:t xml:space="preserve"> ПК 1.1. -1.2.</w:t>
            </w:r>
          </w:p>
          <w:p w:rsidR="00452D70" w:rsidRPr="00452D70" w:rsidRDefault="00452D70" w:rsidP="00452D70">
            <w:pPr>
              <w:spacing w:after="200" w:line="276" w:lineRule="auto"/>
              <w:jc w:val="both"/>
            </w:pPr>
            <w:r w:rsidRPr="00452D70">
              <w:t>ПК 2.1-2.4.</w:t>
            </w:r>
          </w:p>
          <w:p w:rsidR="00452D70" w:rsidRPr="00452D70" w:rsidRDefault="00452D70" w:rsidP="00452D70">
            <w:pPr>
              <w:spacing w:line="276" w:lineRule="auto"/>
              <w:jc w:val="both"/>
            </w:pPr>
            <w:r w:rsidRPr="00452D70">
              <w:t>ПК 3.1. -3.3.</w:t>
            </w:r>
          </w:p>
        </w:tc>
        <w:tc>
          <w:tcPr>
            <w:tcW w:w="3753" w:type="dxa"/>
          </w:tcPr>
          <w:p w:rsidR="00452D70" w:rsidRPr="00452D70" w:rsidRDefault="00452D70" w:rsidP="00452D70">
            <w:pPr>
              <w:ind w:left="5"/>
            </w:pPr>
            <w:r w:rsidRPr="00452D70">
              <w:t xml:space="preserve">- ориентироваться в современной экономической, политической и культурной ситуации в России и мире; </w:t>
            </w:r>
          </w:p>
          <w:p w:rsidR="00452D70" w:rsidRPr="00452D70" w:rsidRDefault="00452D70" w:rsidP="00452D70">
            <w:pPr>
              <w:ind w:left="5"/>
            </w:pPr>
            <w:r w:rsidRPr="00452D70">
              <w:t xml:space="preserve">- выявлять взаимосвязь отечественных, региональных, мировых социально-экономических, политических и культурных проблем; </w:t>
            </w:r>
          </w:p>
          <w:p w:rsidR="00452D70" w:rsidRPr="00452D70" w:rsidRDefault="00452D70" w:rsidP="00452D70">
            <w:pPr>
              <w:ind w:left="5"/>
            </w:pPr>
            <w:r w:rsidRPr="00452D70">
              <w:t xml:space="preserve">- определять значимость профессиональной деятельности по осваиваемой профессии (специальности) для развития экономики в историческом контексте; </w:t>
            </w:r>
          </w:p>
          <w:p w:rsidR="00452D70" w:rsidRPr="00452D70" w:rsidRDefault="00452D70" w:rsidP="00452D70">
            <w:pPr>
              <w:tabs>
                <w:tab w:val="num" w:pos="0"/>
              </w:tabs>
              <w:spacing w:line="276" w:lineRule="auto"/>
              <w:ind w:left="5"/>
              <w:rPr>
                <w:b/>
              </w:rPr>
            </w:pPr>
            <w:r w:rsidRPr="00452D70">
              <w:t>- демонстрировать гражданско-патриотическую позицию</w:t>
            </w:r>
          </w:p>
        </w:tc>
        <w:tc>
          <w:tcPr>
            <w:tcW w:w="3158" w:type="dxa"/>
          </w:tcPr>
          <w:p w:rsidR="00452D70" w:rsidRPr="00452D70" w:rsidRDefault="00452D70" w:rsidP="00452D70">
            <w:pPr>
              <w:ind w:left="5"/>
            </w:pPr>
            <w:r w:rsidRPr="00452D70">
              <w:t xml:space="preserve">- основные направления развития ключевых регионов мира на рубеже веков (XX и XXI вв.). </w:t>
            </w:r>
          </w:p>
          <w:p w:rsidR="00452D70" w:rsidRPr="00452D70" w:rsidRDefault="00452D70" w:rsidP="00452D70">
            <w:pPr>
              <w:ind w:left="5"/>
            </w:pPr>
            <w:r w:rsidRPr="00452D70">
              <w:t>- сущность и причины локальных, региональных, межгосударственных конфликтов в конце XX - начале XXI вв.;</w:t>
            </w:r>
          </w:p>
          <w:p w:rsidR="00452D70" w:rsidRPr="00452D70" w:rsidRDefault="00452D70" w:rsidP="00452D70">
            <w:pPr>
              <w:ind w:left="5"/>
            </w:pPr>
            <w:r w:rsidRPr="00452D70">
              <w:t xml:space="preserve">- основные процессы (интеграционные, поликультурные, миграционные и иные) политического и экономического развития ведущих государств и регионов мира; </w:t>
            </w:r>
          </w:p>
          <w:p w:rsidR="00452D70" w:rsidRPr="00452D70" w:rsidRDefault="00452D70" w:rsidP="00452D70">
            <w:pPr>
              <w:ind w:left="5"/>
            </w:pPr>
            <w:r w:rsidRPr="00452D70">
              <w:t xml:space="preserve">- назначение международных организаций и основные направления их деятельности; </w:t>
            </w:r>
          </w:p>
          <w:p w:rsidR="00452D70" w:rsidRPr="00452D70" w:rsidRDefault="00452D70" w:rsidP="00452D70">
            <w:pPr>
              <w:ind w:left="5"/>
            </w:pPr>
            <w:r w:rsidRPr="00452D70">
              <w:lastRenderedPageBreak/>
              <w:t xml:space="preserve">- о роли науки, культуры и религии в сохранении и укреплении национальных и государственных традиций; </w:t>
            </w:r>
          </w:p>
          <w:p w:rsidR="00452D70" w:rsidRPr="00452D70" w:rsidRDefault="00452D70" w:rsidP="00452D70">
            <w:pPr>
              <w:ind w:left="5"/>
            </w:pPr>
            <w:r w:rsidRPr="00452D70">
              <w:t xml:space="preserve">- содержание и назначение важнейших правовых и законодательных актов мирового и регионального значения. </w:t>
            </w:r>
          </w:p>
          <w:p w:rsidR="00452D70" w:rsidRPr="00452D70" w:rsidRDefault="00452D70" w:rsidP="00452D70">
            <w:pPr>
              <w:ind w:left="5"/>
              <w:rPr>
                <w:b/>
              </w:rPr>
            </w:pPr>
            <w:r w:rsidRPr="00452D70">
              <w:t>- ретроспективный анализ развития отрасли.</w:t>
            </w:r>
          </w:p>
        </w:tc>
      </w:tr>
    </w:tbl>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r w:rsidRPr="00452D70">
        <w:rPr>
          <w:rFonts w:eastAsiaTheme="minorEastAsia"/>
          <w:b/>
          <w:sz w:val="28"/>
          <w:szCs w:val="28"/>
        </w:rPr>
        <w:t>2. СТРУКТУРА И СОДЕРЖАНИЕ ПРОГРАММЫ УЧЕБНОЙ ДИСЦИПЛИНЫ</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rFonts w:eastAsiaTheme="minorEastAsia"/>
          <w:sz w:val="22"/>
          <w:szCs w:val="22"/>
          <w:u w:val="single"/>
        </w:rPr>
      </w:pPr>
      <w:r w:rsidRPr="00452D70">
        <w:rPr>
          <w:rFonts w:eastAsiaTheme="minorEastAsia"/>
          <w:b/>
          <w:sz w:val="28"/>
          <w:szCs w:val="28"/>
        </w:rPr>
        <w:t>2.1. Объем учебной дисциплины и виды учебной работы</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452D70" w:rsidRPr="00452D70" w:rsidTr="00452D70">
        <w:trPr>
          <w:trHeight w:val="460"/>
        </w:trPr>
        <w:tc>
          <w:tcPr>
            <w:tcW w:w="7621" w:type="dxa"/>
            <w:shd w:val="clear" w:color="auto" w:fill="auto"/>
          </w:tcPr>
          <w:p w:rsidR="00452D70" w:rsidRPr="00452D70" w:rsidRDefault="00452D70" w:rsidP="00452D70">
            <w:pPr>
              <w:spacing w:after="200"/>
              <w:jc w:val="center"/>
              <w:rPr>
                <w:rFonts w:eastAsiaTheme="minorEastAsia"/>
              </w:rPr>
            </w:pPr>
            <w:r w:rsidRPr="00452D70">
              <w:rPr>
                <w:rFonts w:eastAsiaTheme="minorEastAsia"/>
                <w:b/>
              </w:rPr>
              <w:t>Вид учебной работы</w:t>
            </w:r>
          </w:p>
        </w:tc>
        <w:tc>
          <w:tcPr>
            <w:tcW w:w="1701" w:type="dxa"/>
            <w:shd w:val="clear" w:color="auto" w:fill="auto"/>
          </w:tcPr>
          <w:p w:rsidR="00452D70" w:rsidRPr="00452D70" w:rsidRDefault="00452D70" w:rsidP="00452D70">
            <w:pPr>
              <w:spacing w:after="200"/>
              <w:jc w:val="center"/>
              <w:rPr>
                <w:rFonts w:eastAsiaTheme="minorEastAsia"/>
                <w:i/>
                <w:iCs/>
              </w:rPr>
            </w:pPr>
            <w:r w:rsidRPr="00452D70">
              <w:rPr>
                <w:rFonts w:eastAsiaTheme="minorEastAsia"/>
                <w:b/>
                <w:iCs/>
              </w:rPr>
              <w:t>Объем часов</w:t>
            </w:r>
          </w:p>
        </w:tc>
      </w:tr>
      <w:tr w:rsidR="00452D70" w:rsidRPr="00452D70" w:rsidTr="00452D70">
        <w:trPr>
          <w:trHeight w:val="285"/>
        </w:trPr>
        <w:tc>
          <w:tcPr>
            <w:tcW w:w="7621" w:type="dxa"/>
            <w:shd w:val="clear" w:color="auto" w:fill="auto"/>
          </w:tcPr>
          <w:p w:rsidR="00452D70" w:rsidRPr="00452D70" w:rsidRDefault="00452D70" w:rsidP="00452D70">
            <w:pPr>
              <w:spacing w:after="200"/>
              <w:rPr>
                <w:rFonts w:eastAsiaTheme="minorEastAsia"/>
                <w:b/>
              </w:rPr>
            </w:pPr>
            <w:r w:rsidRPr="00452D70">
              <w:rPr>
                <w:rFonts w:eastAsiaTheme="minorEastAsia"/>
                <w:b/>
              </w:rPr>
              <w:t>Нагрузка во взаимодействии с преподавателем (всего)</w:t>
            </w:r>
          </w:p>
        </w:tc>
        <w:tc>
          <w:tcPr>
            <w:tcW w:w="1701" w:type="dxa"/>
            <w:shd w:val="clear" w:color="auto" w:fill="auto"/>
          </w:tcPr>
          <w:p w:rsidR="00452D70" w:rsidRPr="00452D70" w:rsidRDefault="00452D70" w:rsidP="00452D70">
            <w:pPr>
              <w:spacing w:after="200"/>
              <w:jc w:val="center"/>
              <w:rPr>
                <w:rFonts w:eastAsiaTheme="minorEastAsia"/>
                <w:i/>
                <w:iCs/>
              </w:rPr>
            </w:pPr>
            <w:r w:rsidRPr="00452D70">
              <w:rPr>
                <w:rFonts w:eastAsiaTheme="minorEastAsia"/>
                <w:i/>
                <w:iCs/>
              </w:rPr>
              <w:t>48</w:t>
            </w:r>
          </w:p>
        </w:tc>
      </w:tr>
      <w:tr w:rsidR="00452D70" w:rsidRPr="00452D70" w:rsidTr="00452D70">
        <w:tc>
          <w:tcPr>
            <w:tcW w:w="7621" w:type="dxa"/>
            <w:shd w:val="clear" w:color="auto" w:fill="auto"/>
          </w:tcPr>
          <w:p w:rsidR="00452D70" w:rsidRPr="00452D70" w:rsidRDefault="00452D70" w:rsidP="00452D70">
            <w:pPr>
              <w:spacing w:after="200"/>
              <w:jc w:val="both"/>
              <w:rPr>
                <w:rFonts w:eastAsiaTheme="minorEastAsia"/>
              </w:rPr>
            </w:pPr>
            <w:r w:rsidRPr="00452D70">
              <w:rPr>
                <w:rFonts w:eastAsiaTheme="minorEastAsia"/>
              </w:rPr>
              <w:t>в том числе:</w:t>
            </w:r>
          </w:p>
        </w:tc>
        <w:tc>
          <w:tcPr>
            <w:tcW w:w="1701" w:type="dxa"/>
            <w:shd w:val="clear" w:color="auto" w:fill="auto"/>
          </w:tcPr>
          <w:p w:rsidR="00452D70" w:rsidRPr="00452D70" w:rsidRDefault="00452D70" w:rsidP="00452D70">
            <w:pPr>
              <w:spacing w:after="200"/>
              <w:jc w:val="center"/>
              <w:rPr>
                <w:rFonts w:eastAsiaTheme="minorEastAsia"/>
                <w:i/>
                <w:iCs/>
              </w:rPr>
            </w:pPr>
          </w:p>
        </w:tc>
      </w:tr>
      <w:tr w:rsidR="00452D70" w:rsidRPr="00452D70" w:rsidTr="00452D70">
        <w:tc>
          <w:tcPr>
            <w:tcW w:w="7621" w:type="dxa"/>
            <w:shd w:val="clear" w:color="auto" w:fill="auto"/>
          </w:tcPr>
          <w:p w:rsidR="00452D70" w:rsidRPr="00452D70" w:rsidRDefault="00452D70" w:rsidP="00452D70">
            <w:pPr>
              <w:spacing w:after="200"/>
              <w:jc w:val="both"/>
              <w:rPr>
                <w:rFonts w:eastAsiaTheme="minorEastAsia"/>
              </w:rPr>
            </w:pPr>
            <w:r w:rsidRPr="00452D70">
              <w:rPr>
                <w:rFonts w:eastAsiaTheme="minorEastAsia"/>
              </w:rPr>
              <w:t>теоретическое обучение</w:t>
            </w:r>
          </w:p>
        </w:tc>
        <w:tc>
          <w:tcPr>
            <w:tcW w:w="1701" w:type="dxa"/>
            <w:shd w:val="clear" w:color="auto" w:fill="auto"/>
          </w:tcPr>
          <w:p w:rsidR="00452D70" w:rsidRPr="00452D70" w:rsidRDefault="00452D70" w:rsidP="00452D70">
            <w:pPr>
              <w:spacing w:after="200"/>
              <w:jc w:val="center"/>
              <w:rPr>
                <w:rFonts w:eastAsiaTheme="minorEastAsia"/>
                <w:i/>
                <w:iCs/>
              </w:rPr>
            </w:pPr>
            <w:r w:rsidRPr="00452D70">
              <w:rPr>
                <w:rFonts w:eastAsiaTheme="minorEastAsia"/>
                <w:i/>
                <w:iCs/>
              </w:rPr>
              <w:t>48</w:t>
            </w:r>
          </w:p>
        </w:tc>
      </w:tr>
      <w:tr w:rsidR="00452D70" w:rsidRPr="00452D70" w:rsidTr="00452D70">
        <w:tc>
          <w:tcPr>
            <w:tcW w:w="7621" w:type="dxa"/>
            <w:shd w:val="clear" w:color="auto" w:fill="auto"/>
          </w:tcPr>
          <w:p w:rsidR="00452D70" w:rsidRPr="00452D70" w:rsidRDefault="00452D70" w:rsidP="00452D70">
            <w:pPr>
              <w:spacing w:after="200"/>
              <w:jc w:val="both"/>
              <w:rPr>
                <w:rFonts w:eastAsiaTheme="minorEastAsia"/>
              </w:rPr>
            </w:pPr>
            <w:r w:rsidRPr="00452D70">
              <w:rPr>
                <w:rFonts w:eastAsiaTheme="minorEastAsia"/>
              </w:rPr>
              <w:t>лабораторные и практические занятия</w:t>
            </w:r>
          </w:p>
        </w:tc>
        <w:tc>
          <w:tcPr>
            <w:tcW w:w="1701" w:type="dxa"/>
            <w:shd w:val="clear" w:color="auto" w:fill="auto"/>
          </w:tcPr>
          <w:p w:rsidR="00452D70" w:rsidRPr="00452D70" w:rsidRDefault="00452D70" w:rsidP="00452D70">
            <w:pPr>
              <w:spacing w:after="200"/>
              <w:jc w:val="center"/>
              <w:rPr>
                <w:rFonts w:eastAsiaTheme="minorEastAsia"/>
                <w:i/>
                <w:iCs/>
              </w:rPr>
            </w:pPr>
            <w:r w:rsidRPr="00452D70">
              <w:rPr>
                <w:rFonts w:eastAsiaTheme="minorEastAsia"/>
                <w:i/>
                <w:iCs/>
              </w:rPr>
              <w:t>-</w:t>
            </w:r>
          </w:p>
        </w:tc>
      </w:tr>
      <w:tr w:rsidR="00452D70" w:rsidRPr="00452D70" w:rsidTr="00452D70">
        <w:tc>
          <w:tcPr>
            <w:tcW w:w="7621" w:type="dxa"/>
            <w:shd w:val="clear" w:color="auto" w:fill="auto"/>
          </w:tcPr>
          <w:p w:rsidR="00452D70" w:rsidRPr="00452D70" w:rsidRDefault="00452D70" w:rsidP="00452D70">
            <w:pPr>
              <w:spacing w:after="200"/>
              <w:jc w:val="both"/>
              <w:rPr>
                <w:rFonts w:eastAsiaTheme="minorEastAsia"/>
              </w:rPr>
            </w:pPr>
            <w:r w:rsidRPr="00452D70">
              <w:rPr>
                <w:rFonts w:eastAsiaTheme="minorEastAsia"/>
              </w:rPr>
              <w:t>самостоятельная работа</w:t>
            </w:r>
          </w:p>
        </w:tc>
        <w:tc>
          <w:tcPr>
            <w:tcW w:w="1701" w:type="dxa"/>
            <w:shd w:val="clear" w:color="auto" w:fill="auto"/>
          </w:tcPr>
          <w:p w:rsidR="00452D70" w:rsidRPr="00452D70" w:rsidRDefault="00452D70" w:rsidP="00452D70">
            <w:pPr>
              <w:spacing w:after="200"/>
              <w:jc w:val="center"/>
              <w:rPr>
                <w:rFonts w:eastAsiaTheme="minorEastAsia"/>
                <w:i/>
                <w:iCs/>
              </w:rPr>
            </w:pPr>
            <w:r w:rsidRPr="00452D70">
              <w:rPr>
                <w:rFonts w:eastAsiaTheme="minorEastAsia"/>
                <w:i/>
                <w:iCs/>
              </w:rPr>
              <w:t>-</w:t>
            </w:r>
          </w:p>
        </w:tc>
      </w:tr>
      <w:tr w:rsidR="00452D70" w:rsidRPr="00452D70" w:rsidTr="00452D70">
        <w:tc>
          <w:tcPr>
            <w:tcW w:w="7621" w:type="dxa"/>
            <w:shd w:val="clear" w:color="auto" w:fill="auto"/>
          </w:tcPr>
          <w:p w:rsidR="00452D70" w:rsidRPr="00452D70" w:rsidRDefault="00452D70" w:rsidP="00452D70">
            <w:pPr>
              <w:spacing w:after="200"/>
              <w:jc w:val="both"/>
              <w:rPr>
                <w:rFonts w:eastAsiaTheme="minorEastAsia"/>
                <w:b/>
              </w:rPr>
            </w:pPr>
            <w:r w:rsidRPr="00452D70">
              <w:rPr>
                <w:rFonts w:eastAsiaTheme="minorEastAsia"/>
              </w:rPr>
              <w:t>консультации</w:t>
            </w:r>
          </w:p>
        </w:tc>
        <w:tc>
          <w:tcPr>
            <w:tcW w:w="1701" w:type="dxa"/>
            <w:shd w:val="clear" w:color="auto" w:fill="auto"/>
          </w:tcPr>
          <w:p w:rsidR="00452D70" w:rsidRPr="00452D70" w:rsidRDefault="00452D70" w:rsidP="00452D70">
            <w:pPr>
              <w:spacing w:after="200"/>
              <w:jc w:val="center"/>
              <w:rPr>
                <w:rFonts w:eastAsiaTheme="minorEastAsia"/>
                <w:i/>
                <w:iCs/>
              </w:rPr>
            </w:pPr>
            <w:r w:rsidRPr="00452D70">
              <w:rPr>
                <w:rFonts w:eastAsiaTheme="minorEastAsia"/>
                <w:i/>
                <w:iCs/>
              </w:rPr>
              <w:t>-</w:t>
            </w:r>
          </w:p>
        </w:tc>
      </w:tr>
      <w:tr w:rsidR="00452D70" w:rsidRPr="00452D70" w:rsidTr="00452D70">
        <w:tc>
          <w:tcPr>
            <w:tcW w:w="7621" w:type="dxa"/>
            <w:shd w:val="clear" w:color="auto" w:fill="auto"/>
          </w:tcPr>
          <w:p w:rsidR="00452D70" w:rsidRPr="00452D70" w:rsidRDefault="00452D70" w:rsidP="00452D70">
            <w:pPr>
              <w:spacing w:after="200"/>
              <w:rPr>
                <w:rFonts w:eastAsiaTheme="minorEastAsia"/>
                <w:i/>
                <w:iCs/>
              </w:rPr>
            </w:pPr>
            <w:proofErr w:type="gramStart"/>
            <w:r w:rsidRPr="00452D70">
              <w:rPr>
                <w:rFonts w:eastAsiaTheme="minorEastAsia"/>
                <w:iCs/>
              </w:rPr>
              <w:t>промежуточная</w:t>
            </w:r>
            <w:proofErr w:type="gramEnd"/>
            <w:r w:rsidRPr="00452D70">
              <w:rPr>
                <w:rFonts w:eastAsiaTheme="minorEastAsia"/>
                <w:iCs/>
              </w:rPr>
              <w:t xml:space="preserve">  </w:t>
            </w:r>
            <w:proofErr w:type="spellStart"/>
            <w:r w:rsidRPr="00452D70">
              <w:rPr>
                <w:rFonts w:eastAsiaTheme="minorEastAsia"/>
                <w:iCs/>
              </w:rPr>
              <w:t>аттестация</w:t>
            </w:r>
            <w:r w:rsidRPr="00452D70">
              <w:rPr>
                <w:rFonts w:eastAsiaTheme="minorEastAsia"/>
                <w:i/>
                <w:iCs/>
              </w:rPr>
              <w:t>в</w:t>
            </w:r>
            <w:proofErr w:type="spellEnd"/>
            <w:r w:rsidRPr="00452D70">
              <w:rPr>
                <w:rFonts w:eastAsiaTheme="minorEastAsia"/>
                <w:i/>
                <w:iCs/>
              </w:rPr>
              <w:t xml:space="preserve"> форме дифференцированного зачета</w:t>
            </w:r>
          </w:p>
        </w:tc>
        <w:tc>
          <w:tcPr>
            <w:tcW w:w="1701" w:type="dxa"/>
            <w:shd w:val="clear" w:color="auto" w:fill="auto"/>
          </w:tcPr>
          <w:p w:rsidR="00452D70" w:rsidRPr="00452D70" w:rsidRDefault="00452D70" w:rsidP="00452D70">
            <w:pPr>
              <w:spacing w:after="200"/>
              <w:jc w:val="center"/>
              <w:rPr>
                <w:rFonts w:eastAsiaTheme="minorEastAsia"/>
                <w:iCs/>
              </w:rPr>
            </w:pPr>
            <w:r w:rsidRPr="00452D70">
              <w:rPr>
                <w:rFonts w:eastAsiaTheme="minorEastAsia"/>
                <w:iCs/>
              </w:rPr>
              <w:t>-</w:t>
            </w:r>
          </w:p>
        </w:tc>
      </w:tr>
    </w:tbl>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rFonts w:eastAsiaTheme="minorEastAsia"/>
          <w:i/>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i/>
          <w:sz w:val="22"/>
          <w:szCs w:val="22"/>
          <w:lang w:val="en-US"/>
        </w:rPr>
        <w:sectPr w:rsidR="00452D70" w:rsidRPr="00452D70" w:rsidSect="00452D70">
          <w:footerReference w:type="default" r:id="rId7"/>
          <w:pgSz w:w="11906" w:h="16838"/>
          <w:pgMar w:top="1134" w:right="850" w:bottom="1134" w:left="1701" w:header="708" w:footer="708" w:gutter="0"/>
          <w:cols w:space="720"/>
          <w:titlePg/>
          <w:docGrid w:linePitch="299"/>
        </w:sect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i/>
          <w:sz w:val="20"/>
          <w:szCs w:val="20"/>
        </w:rPr>
      </w:pPr>
    </w:p>
    <w:p w:rsidR="00452D70" w:rsidRPr="00452D70" w:rsidRDefault="00452D70" w:rsidP="00452D70">
      <w:pPr>
        <w:spacing w:after="200" w:line="276" w:lineRule="auto"/>
        <w:rPr>
          <w:b/>
          <w:sz w:val="28"/>
          <w:szCs w:val="28"/>
        </w:rPr>
      </w:pPr>
      <w:r w:rsidRPr="00452D70">
        <w:rPr>
          <w:b/>
          <w:sz w:val="28"/>
          <w:szCs w:val="28"/>
        </w:rPr>
        <w:t xml:space="preserve">2.2. Тематический план и содержание учебной дисциплины </w:t>
      </w:r>
      <w:r w:rsidRPr="00452D70">
        <w:rPr>
          <w:rFonts w:eastAsiaTheme="minorEastAsia"/>
          <w:b/>
          <w:caps/>
          <w:sz w:val="28"/>
          <w:szCs w:val="28"/>
        </w:rPr>
        <w:t xml:space="preserve">ОГСЭ.02 </w:t>
      </w:r>
      <w:r w:rsidRPr="00452D70">
        <w:rPr>
          <w:rFonts w:eastAsiaTheme="minorEastAsia"/>
          <w:b/>
          <w:sz w:val="28"/>
          <w:szCs w:val="28"/>
        </w:rPr>
        <w:t>История</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6517"/>
        <w:gridCol w:w="1700"/>
        <w:gridCol w:w="1422"/>
        <w:gridCol w:w="1843"/>
      </w:tblGrid>
      <w:tr w:rsidR="00452D70" w:rsidRPr="00452D70" w:rsidTr="00452D70">
        <w:tc>
          <w:tcPr>
            <w:tcW w:w="3227"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bCs/>
              </w:rPr>
            </w:pPr>
            <w:r w:rsidRPr="00452D70">
              <w:rPr>
                <w:b/>
                <w:bCs/>
              </w:rPr>
              <w:t>Наименование разделов и тем</w:t>
            </w:r>
          </w:p>
        </w:tc>
        <w:tc>
          <w:tcPr>
            <w:tcW w:w="8217" w:type="dxa"/>
            <w:gridSpan w:val="2"/>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bCs/>
              </w:rPr>
            </w:pPr>
          </w:p>
          <w:p w:rsidR="00452D70" w:rsidRPr="00452D70" w:rsidRDefault="00452D70" w:rsidP="00452D70">
            <w:pPr>
              <w:jc w:val="center"/>
              <w:rPr>
                <w:b/>
              </w:rPr>
            </w:pPr>
            <w:r w:rsidRPr="00452D70">
              <w:rPr>
                <w:b/>
                <w:bCs/>
              </w:rPr>
              <w:t xml:space="preserve">Содержание учебного материала и формы организации деятельности </w:t>
            </w:r>
            <w:proofErr w:type="gramStart"/>
            <w:r w:rsidRPr="00452D70">
              <w:rPr>
                <w:b/>
                <w:bCs/>
              </w:rPr>
              <w:t>обучающихся</w:t>
            </w:r>
            <w:proofErr w:type="gramEnd"/>
          </w:p>
          <w:p w:rsidR="00452D70" w:rsidRPr="00452D70" w:rsidRDefault="00452D70" w:rsidP="00452D70">
            <w:pPr>
              <w:rPr>
                <w:b/>
              </w:rPr>
            </w:pP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Объём в часах</w:t>
            </w:r>
          </w:p>
        </w:tc>
        <w:tc>
          <w:tcPr>
            <w:tcW w:w="1843"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bCs/>
              </w:rPr>
              <w:t>Коды компетенций, формированию которых способствует элемент программы</w:t>
            </w:r>
          </w:p>
        </w:tc>
      </w:tr>
      <w:tr w:rsidR="00452D70" w:rsidRPr="00452D70" w:rsidTr="00452D70">
        <w:tc>
          <w:tcPr>
            <w:tcW w:w="11444" w:type="dxa"/>
            <w:gridSpan w:val="3"/>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r w:rsidRPr="00452D70">
              <w:rPr>
                <w:b/>
              </w:rPr>
              <w:t>Раздел 1.Введение</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r w:rsidRPr="00452D70">
              <w:t>1</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 xml:space="preserve">Тема 1.1. Периодизация новейшей истории (1945 – 2016). Основные тенденции международных отношений во 2-й половине </w:t>
            </w:r>
            <w:r w:rsidRPr="00452D70">
              <w:rPr>
                <w:lang w:val="en-US"/>
              </w:rPr>
              <w:t>XX</w:t>
            </w:r>
            <w:r w:rsidRPr="00452D70">
              <w:t xml:space="preserve"> в.  </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1</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spacing w:line="276" w:lineRule="auto"/>
            </w:pPr>
          </w:p>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after="200" w:line="276" w:lineRule="auto"/>
              <w:jc w:val="both"/>
            </w:pPr>
            <w:r w:rsidRPr="00452D70">
              <w:t>ПК 1.1. -1.2.</w:t>
            </w:r>
          </w:p>
          <w:p w:rsidR="00452D70" w:rsidRPr="00452D70" w:rsidRDefault="00452D70" w:rsidP="00452D70">
            <w:pPr>
              <w:spacing w:after="200" w:line="276" w:lineRule="auto"/>
              <w:jc w:val="both"/>
            </w:pPr>
            <w:r w:rsidRPr="00452D70">
              <w:t>ПК 2.1.-2.4.</w:t>
            </w:r>
          </w:p>
          <w:p w:rsidR="00452D70" w:rsidRPr="00452D70" w:rsidRDefault="00452D70" w:rsidP="00452D70">
            <w:pPr>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8"/>
              </w:numPr>
              <w:spacing w:after="200" w:line="276" w:lineRule="auto"/>
              <w:ind w:left="-7" w:firstLine="367"/>
              <w:jc w:val="both"/>
            </w:pPr>
            <w:r w:rsidRPr="00452D70">
              <w:t>Периодизация (основные этапы новейшей истории). Основные особенности новейшего времени.</w:t>
            </w:r>
          </w:p>
          <w:p w:rsidR="00452D70" w:rsidRPr="00452D70" w:rsidRDefault="00452D70" w:rsidP="00E00679">
            <w:pPr>
              <w:numPr>
                <w:ilvl w:val="0"/>
                <w:numId w:val="8"/>
              </w:numPr>
              <w:spacing w:after="200" w:line="276" w:lineRule="auto"/>
              <w:ind w:left="-7" w:firstLine="367"/>
              <w:jc w:val="both"/>
            </w:pPr>
            <w:r w:rsidRPr="00452D70">
              <w:t>Послевоенное устройство мира. Раздел территории Германии на оккупационные зоны. Рост влияния СССР в мире. Нарастание противоречий между бывшими союзниками. Фултонская речь У. Черчилля как начало холодной войны.</w:t>
            </w:r>
          </w:p>
          <w:p w:rsidR="00452D70" w:rsidRPr="00452D70" w:rsidRDefault="00452D70" w:rsidP="00E00679">
            <w:pPr>
              <w:numPr>
                <w:ilvl w:val="0"/>
                <w:numId w:val="8"/>
              </w:numPr>
              <w:spacing w:after="200" w:line="276" w:lineRule="auto"/>
              <w:ind w:left="-7" w:firstLine="367"/>
              <w:jc w:val="both"/>
            </w:pPr>
            <w:r w:rsidRPr="00452D70">
              <w:t xml:space="preserve">Сущность холодной войны, её проявления в политической, экономической и культурно-идеологической сфере. Формирование </w:t>
            </w:r>
            <w:proofErr w:type="spellStart"/>
            <w:r w:rsidRPr="00452D70">
              <w:t>двуполярного</w:t>
            </w:r>
            <w:proofErr w:type="spellEnd"/>
            <w:r w:rsidRPr="00452D70">
              <w:t xml:space="preserve"> мира. Гонка вооружений. Ядерная монополия США и её ликвидация СССР. Формирование противоборствующих блоков. Возникновение НАТО и ОВД. План Маршалла для восстановления Европы. Установление просоветских режимов в странах центральной и восточной Европы. Роль ООН в международной политике послевоенного периода. Раскол Германии: образование ГДР и ФРГ. Приход к власти в Китае коммунистов. Основные конфликты периода холодной войны: Корейская война, Берлинские кризисы, Карибский кризис, Вьетнамская война и др. Договоры о нераспространении и ограничении вооружений между СССР и США. Чередование периодов разрядки и нагнетания напряженности в отношениях СССР и США.</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ind w:left="720"/>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ind w:left="720"/>
              <w:rPr>
                <w:b/>
              </w:rPr>
            </w:pPr>
          </w:p>
        </w:tc>
      </w:tr>
      <w:tr w:rsidR="00452D70" w:rsidRPr="00452D70" w:rsidTr="00452D70">
        <w:tc>
          <w:tcPr>
            <w:tcW w:w="11444" w:type="dxa"/>
            <w:gridSpan w:val="3"/>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rPr>
              <w:t>Раздел 2. СССР в  1945 – 1991 гг., Россия и страны СНГ в 1992 – 2016 гг.</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10</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2.1. СССР в 1945 – 1985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9"/>
              </w:numPr>
              <w:spacing w:after="200" w:line="276" w:lineRule="auto"/>
              <w:ind w:left="-7" w:firstLine="367"/>
              <w:jc w:val="both"/>
            </w:pPr>
            <w:r w:rsidRPr="00452D70">
              <w:t>Итоги 2-й мировой войны для СССР. Территориальное расширение СССР. Восстановление народного хозяйства СССР после Великой Отечественной войны. Источники быстрого восстановления хозяйства. Продолжение политики командного администрирования в экономике. Отрицание рыночных отношений в труде Сталина «Экономические проблемы социализма в СССР».</w:t>
            </w:r>
          </w:p>
          <w:p w:rsidR="00452D70" w:rsidRPr="00452D70" w:rsidRDefault="00452D70" w:rsidP="00E00679">
            <w:pPr>
              <w:numPr>
                <w:ilvl w:val="0"/>
                <w:numId w:val="9"/>
              </w:numPr>
              <w:spacing w:after="200" w:line="276" w:lineRule="auto"/>
              <w:ind w:left="-7" w:firstLine="367"/>
              <w:jc w:val="both"/>
            </w:pPr>
            <w:r w:rsidRPr="00452D70">
              <w:t xml:space="preserve">Укрепление режима личной власти И. В. Сталина после войны. Изменения в политической структуре управления СССР. Усиление идеологического контроля над обществом. </w:t>
            </w:r>
            <w:proofErr w:type="spellStart"/>
            <w:r w:rsidRPr="00452D70">
              <w:t>Ждановщина</w:t>
            </w:r>
            <w:proofErr w:type="spellEnd"/>
            <w:r w:rsidRPr="00452D70">
              <w:t xml:space="preserve">. Постановление о журналах «Звезда» и «Ленинград». Борьба с космополитизмом. Сессия </w:t>
            </w:r>
            <w:proofErr w:type="spellStart"/>
            <w:r w:rsidRPr="00452D70">
              <w:t>ВСХНиЛ</w:t>
            </w:r>
            <w:proofErr w:type="spellEnd"/>
            <w:r w:rsidRPr="00452D70">
              <w:t xml:space="preserve"> и разгром генетики. Советский атомный проект.</w:t>
            </w:r>
          </w:p>
          <w:p w:rsidR="00452D70" w:rsidRPr="00452D70" w:rsidRDefault="00452D70" w:rsidP="00E00679">
            <w:pPr>
              <w:numPr>
                <w:ilvl w:val="0"/>
                <w:numId w:val="9"/>
              </w:numPr>
              <w:spacing w:after="200" w:line="276" w:lineRule="auto"/>
              <w:ind w:left="-7" w:firstLine="367"/>
              <w:jc w:val="both"/>
            </w:pPr>
            <w:r w:rsidRPr="00452D70">
              <w:t xml:space="preserve">Борьба за власть в окружении Сталина. </w:t>
            </w:r>
            <w:r w:rsidRPr="00452D70">
              <w:rPr>
                <w:lang w:val="en-US"/>
              </w:rPr>
              <w:t>XIX</w:t>
            </w:r>
            <w:r w:rsidRPr="00452D70">
              <w:t xml:space="preserve"> съезд ВКП (Б). Перестановки в руководстве партии. Дело врачей. Смерть Сталина.</w:t>
            </w:r>
          </w:p>
          <w:p w:rsidR="00452D70" w:rsidRPr="00452D70" w:rsidRDefault="00452D70" w:rsidP="00E00679">
            <w:pPr>
              <w:numPr>
                <w:ilvl w:val="0"/>
                <w:numId w:val="9"/>
              </w:numPr>
              <w:spacing w:after="200" w:line="276" w:lineRule="auto"/>
              <w:ind w:left="-7" w:firstLine="367"/>
              <w:jc w:val="both"/>
            </w:pPr>
            <w:r w:rsidRPr="00452D70">
              <w:t xml:space="preserve">Изменения в руководстве страны после смерти Сталина. Ликвидация Берии. Начало процесса реабилитации. Экономическая политика правительства Г. М. Маленкова, его поражение в кадровом противостоянии с Н. С. Хрущёвым. </w:t>
            </w:r>
            <w:r w:rsidRPr="00452D70">
              <w:rPr>
                <w:lang w:val="en-US"/>
              </w:rPr>
              <w:t>XX</w:t>
            </w:r>
            <w:r w:rsidRPr="00452D70">
              <w:t xml:space="preserve"> съезд партии. Доклад Н. С. Хрущева «О культе личности», его значение для политических последствий. Ограниченность </w:t>
            </w:r>
            <w:proofErr w:type="spellStart"/>
            <w:r w:rsidRPr="00452D70">
              <w:t>проведеннойдесталинизации</w:t>
            </w:r>
            <w:proofErr w:type="spellEnd"/>
            <w:r w:rsidRPr="00452D70">
              <w:t>. Недовольство курсом Хрущёва со стороны консервативного крыла руководства партии. Антипартийная группа 1957 г. и попытка отстранения Хрущёва. Победа Хрущева в аппаратном противостоянии.</w:t>
            </w:r>
          </w:p>
          <w:p w:rsidR="00452D70" w:rsidRPr="00452D70" w:rsidRDefault="00452D70" w:rsidP="00E00679">
            <w:pPr>
              <w:numPr>
                <w:ilvl w:val="0"/>
                <w:numId w:val="9"/>
              </w:numPr>
              <w:spacing w:after="200" w:line="276" w:lineRule="auto"/>
              <w:ind w:left="-7" w:firstLine="367"/>
              <w:jc w:val="both"/>
            </w:pPr>
            <w:r w:rsidRPr="00452D70">
              <w:t xml:space="preserve">Экономическая политика в период «оттепели». Идея совнархозов. Освоение целины. Противоречивость сельскохозяйственной политики. Расстрел в Новочеркасске 1962 г. Достижения научно-технического </w:t>
            </w:r>
            <w:r w:rsidRPr="00452D70">
              <w:lastRenderedPageBreak/>
              <w:t>прогресса. СССР – пионер в освоении космоса.</w:t>
            </w:r>
          </w:p>
          <w:p w:rsidR="00452D70" w:rsidRPr="00452D70" w:rsidRDefault="00452D70" w:rsidP="00E00679">
            <w:pPr>
              <w:numPr>
                <w:ilvl w:val="0"/>
                <w:numId w:val="9"/>
              </w:numPr>
              <w:spacing w:after="200" w:line="276" w:lineRule="auto"/>
              <w:ind w:left="-7" w:firstLine="367"/>
              <w:jc w:val="both"/>
            </w:pPr>
            <w:r w:rsidRPr="00452D70">
              <w:t xml:space="preserve">Продолжение процессов </w:t>
            </w:r>
            <w:proofErr w:type="spellStart"/>
            <w:r w:rsidRPr="00452D70">
              <w:t>десталинизации</w:t>
            </w:r>
            <w:proofErr w:type="spellEnd"/>
            <w:r w:rsidRPr="00452D70">
              <w:t xml:space="preserve"> на </w:t>
            </w:r>
            <w:r w:rsidRPr="00452D70">
              <w:rPr>
                <w:lang w:val="en-US"/>
              </w:rPr>
              <w:t>XXII</w:t>
            </w:r>
            <w:r w:rsidRPr="00452D70">
              <w:t xml:space="preserve"> съезде КПСС. Принятие новой программы партии. Новые тенденции в духовной жизни советского общества. Границы либерализации политического режима.</w:t>
            </w:r>
          </w:p>
          <w:p w:rsidR="00452D70" w:rsidRPr="00452D70" w:rsidRDefault="00452D70" w:rsidP="00E00679">
            <w:pPr>
              <w:numPr>
                <w:ilvl w:val="0"/>
                <w:numId w:val="9"/>
              </w:numPr>
              <w:spacing w:after="200" w:line="276" w:lineRule="auto"/>
              <w:ind w:left="-7" w:firstLine="367"/>
              <w:jc w:val="both"/>
            </w:pPr>
            <w:r w:rsidRPr="00452D70">
              <w:t>Причины недовольства политикой Н. С. Хрущёва. Отстранение Хрущёва от власти в октябре 1964 г.</w:t>
            </w:r>
          </w:p>
          <w:p w:rsidR="00452D70" w:rsidRPr="00452D70" w:rsidRDefault="00452D70" w:rsidP="00E00679">
            <w:pPr>
              <w:numPr>
                <w:ilvl w:val="0"/>
                <w:numId w:val="9"/>
              </w:numPr>
              <w:spacing w:after="200" w:line="276" w:lineRule="auto"/>
              <w:ind w:left="-7" w:firstLine="367"/>
              <w:jc w:val="both"/>
            </w:pPr>
            <w:r w:rsidRPr="00452D70">
              <w:t xml:space="preserve">Приход к власти Л. И. Брежнева. Сворачивание политической либерализации. Экономическая реформа Н. А. Косыгина. Переход советской экономики к сырьевой модели развития. </w:t>
            </w:r>
            <w:proofErr w:type="gramStart"/>
            <w:r w:rsidRPr="00452D70">
              <w:t>Нарастание кризисных явлений в социально-экономических сфере.</w:t>
            </w:r>
            <w:proofErr w:type="gramEnd"/>
          </w:p>
          <w:p w:rsidR="00452D70" w:rsidRPr="00452D70" w:rsidRDefault="00452D70" w:rsidP="00E00679">
            <w:pPr>
              <w:numPr>
                <w:ilvl w:val="0"/>
                <w:numId w:val="9"/>
              </w:numPr>
              <w:spacing w:after="200" w:line="276" w:lineRule="auto"/>
              <w:ind w:left="-7" w:firstLine="367"/>
              <w:jc w:val="both"/>
            </w:pPr>
            <w:r w:rsidRPr="00452D70">
              <w:t>Концепция развитого социализма. Конституция 1977 г. Диссидентское движение. Деятельность А. Н. Сахарова и А. И. Солженицына.</w:t>
            </w:r>
          </w:p>
          <w:p w:rsidR="00452D70" w:rsidRPr="00452D70" w:rsidRDefault="00452D70" w:rsidP="00E00679">
            <w:pPr>
              <w:numPr>
                <w:ilvl w:val="0"/>
                <w:numId w:val="9"/>
              </w:numPr>
              <w:spacing w:after="200" w:line="276" w:lineRule="auto"/>
              <w:ind w:left="-7" w:firstLine="367"/>
              <w:jc w:val="both"/>
            </w:pPr>
            <w:r w:rsidRPr="00452D70">
              <w:t xml:space="preserve">Кризис правящей верхушки советского общества </w:t>
            </w:r>
            <w:proofErr w:type="gramStart"/>
            <w:r w:rsidRPr="00452D70">
              <w:t>в начале</w:t>
            </w:r>
            <w:proofErr w:type="gramEnd"/>
            <w:r w:rsidRPr="00452D70">
              <w:t xml:space="preserve"> 1980-х гг. Периоды правления Ю. В. Андропова и К. У. Черненко.</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lang w:val="en-US"/>
              </w:rPr>
            </w:pP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 w:rsidR="00452D70" w:rsidRPr="00452D70" w:rsidRDefault="00452D70" w:rsidP="00452D70">
            <w:proofErr w:type="gramStart"/>
            <w:r w:rsidRPr="00452D70">
              <w:t>ОК</w:t>
            </w:r>
            <w:proofErr w:type="gramEnd"/>
            <w:r w:rsidRPr="00452D70">
              <w:t xml:space="preserve"> 01.-09.</w:t>
            </w:r>
          </w:p>
          <w:p w:rsidR="00452D70" w:rsidRPr="00452D70" w:rsidRDefault="00452D70" w:rsidP="00452D70">
            <w:pPr>
              <w:spacing w:after="200" w:line="276" w:lineRule="auto"/>
              <w:jc w:val="both"/>
            </w:pPr>
          </w:p>
          <w:p w:rsidR="00452D70" w:rsidRPr="00452D70" w:rsidRDefault="00452D70" w:rsidP="00452D70">
            <w:pPr>
              <w:spacing w:after="200" w:line="276" w:lineRule="auto"/>
              <w:jc w:val="both"/>
            </w:pPr>
            <w:r w:rsidRPr="00452D70">
              <w:t>ПК 1.1. -1.2.</w:t>
            </w:r>
          </w:p>
          <w:p w:rsidR="00452D70" w:rsidRPr="00452D70" w:rsidRDefault="00452D70" w:rsidP="00452D70">
            <w:pPr>
              <w:spacing w:after="200" w:line="276" w:lineRule="auto"/>
              <w:jc w:val="both"/>
            </w:pPr>
            <w:r w:rsidRPr="00452D70">
              <w:t>ПК 2.1. -2.4.</w:t>
            </w:r>
          </w:p>
          <w:p w:rsidR="00452D70" w:rsidRPr="00452D70" w:rsidRDefault="00452D70" w:rsidP="00452D70">
            <w:pPr>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2.2. СССР в эпоху Перестройки. Распад СССР и его последствия.</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bC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tcPr>
          <w:p w:rsidR="00452D70" w:rsidRPr="00452D70" w:rsidRDefault="00452D70" w:rsidP="00452D70">
            <w:pPr>
              <w:spacing w:line="276" w:lineRule="auto"/>
            </w:pPr>
          </w:p>
          <w:p w:rsidR="00452D70" w:rsidRPr="00452D70" w:rsidRDefault="00452D70" w:rsidP="00452D70">
            <w:pPr>
              <w:spacing w:line="276" w:lineRule="auto"/>
            </w:pPr>
            <w:r w:rsidRPr="00452D70">
              <w:t>ОК01. –  09.</w:t>
            </w:r>
          </w:p>
          <w:p w:rsidR="00452D70" w:rsidRPr="00452D70" w:rsidRDefault="00452D70" w:rsidP="00452D70">
            <w:pPr>
              <w:spacing w:after="200" w:line="276" w:lineRule="auto"/>
              <w:jc w:val="both"/>
            </w:pPr>
            <w:r w:rsidRPr="00452D70">
              <w:t>ПК 1.1. -1.2.</w:t>
            </w:r>
          </w:p>
          <w:p w:rsidR="00452D70" w:rsidRPr="00452D70" w:rsidRDefault="00452D70" w:rsidP="00452D70">
            <w:pPr>
              <w:spacing w:after="200" w:line="276" w:lineRule="auto"/>
              <w:jc w:val="both"/>
            </w:pPr>
            <w:r w:rsidRPr="00452D70">
              <w:t>ПК 2.1. -2.4.</w:t>
            </w:r>
          </w:p>
          <w:p w:rsidR="00452D70" w:rsidRPr="00452D70" w:rsidRDefault="00452D70" w:rsidP="00452D70">
            <w:pPr>
              <w:spacing w:after="200" w:line="276" w:lineRule="auto"/>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0"/>
              </w:numPr>
              <w:spacing w:after="200" w:line="276" w:lineRule="auto"/>
              <w:ind w:left="-7" w:firstLine="426"/>
              <w:jc w:val="both"/>
            </w:pPr>
            <w:r w:rsidRPr="00452D70">
              <w:t xml:space="preserve">Предпосылки Перестройки. Приход М. С. Горбачёва к власти. Ускорение как первый лозунг Перестройки. Чернобыльская катастрофа. Политика гласности. </w:t>
            </w:r>
            <w:proofErr w:type="spellStart"/>
            <w:r w:rsidRPr="00452D70">
              <w:t>Десталинизация</w:t>
            </w:r>
            <w:proofErr w:type="spellEnd"/>
            <w:r w:rsidRPr="00452D70">
              <w:t xml:space="preserve"> общества. Курс на обновление социализма. Проекты экономической и политической реформы 1987-88 г. Кооперативное движение. Изменение политической системы: съезд народных депутатов. Оппозиция власти КПСС. Межрегиональная депутатская группа. Становление многопартийности. Возвышение Б. Н. Ельцина. Экономические программы Л. Абалкина и Г. Явлинского. Введение поста президента СССР.</w:t>
            </w:r>
          </w:p>
          <w:p w:rsidR="00452D70" w:rsidRPr="00452D70" w:rsidRDefault="00452D70" w:rsidP="00E00679">
            <w:pPr>
              <w:numPr>
                <w:ilvl w:val="0"/>
                <w:numId w:val="10"/>
              </w:numPr>
              <w:spacing w:after="200" w:line="276" w:lineRule="auto"/>
              <w:ind w:left="-7" w:firstLine="426"/>
              <w:jc w:val="both"/>
            </w:pPr>
            <w:r w:rsidRPr="00452D70">
              <w:t>Обострение национальных конфликто</w:t>
            </w:r>
            <w:proofErr w:type="gramStart"/>
            <w:r w:rsidRPr="00452D70">
              <w:t>в в СССР</w:t>
            </w:r>
            <w:proofErr w:type="gramEnd"/>
            <w:r w:rsidRPr="00452D70">
              <w:t xml:space="preserve">. Нагорно-Карабахский </w:t>
            </w:r>
            <w:r w:rsidRPr="00452D70">
              <w:lastRenderedPageBreak/>
              <w:t>конфликт. Объявление независимости республиками Прибалтики.</w:t>
            </w:r>
          </w:p>
          <w:p w:rsidR="00452D70" w:rsidRPr="00452D70" w:rsidRDefault="00452D70" w:rsidP="00E00679">
            <w:pPr>
              <w:numPr>
                <w:ilvl w:val="0"/>
                <w:numId w:val="10"/>
              </w:numPr>
              <w:spacing w:after="200" w:line="276" w:lineRule="auto"/>
              <w:ind w:left="-7" w:firstLine="426"/>
              <w:jc w:val="both"/>
            </w:pPr>
            <w:r w:rsidRPr="00452D70">
              <w:t xml:space="preserve">Противостояние союзной и российской власти в 1990-1991 гг. </w:t>
            </w:r>
            <w:proofErr w:type="spellStart"/>
            <w:r w:rsidRPr="00452D70">
              <w:t>Новоогарёвский</w:t>
            </w:r>
            <w:proofErr w:type="spellEnd"/>
            <w:r w:rsidRPr="00452D70">
              <w:t xml:space="preserve"> процесс. Попытка переворота 19 августа и его провал. Ликвидация партийных структур КПСС. Беловежские и Алма-Атинские соглашения декабря 1991 г. Роспуск СССР и создание СНГ. Политические, экономические, социальные последствия распада СССР.  </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bC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2.3. Становление современной российской государственности. Экономические и политические преобразования 1990-х годов. Конституция 1993 г. Россия в президентство В. В. Путина и Д. А. Медведева (2000 – 2016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tcPr>
          <w:p w:rsidR="00452D70" w:rsidRPr="00452D70" w:rsidRDefault="00452D70" w:rsidP="00452D70">
            <w:pPr>
              <w:spacing w:line="276" w:lineRule="auto"/>
            </w:pPr>
          </w:p>
          <w:p w:rsidR="00452D70" w:rsidRPr="00452D70" w:rsidRDefault="00452D70" w:rsidP="00452D70">
            <w:pPr>
              <w:spacing w:line="276" w:lineRule="auto"/>
            </w:pPr>
            <w:r w:rsidRPr="00452D70">
              <w:t>ОК01. -  09.</w:t>
            </w:r>
          </w:p>
          <w:p w:rsidR="00452D70" w:rsidRPr="00452D70" w:rsidRDefault="00452D70" w:rsidP="00452D70">
            <w:pPr>
              <w:spacing w:after="200" w:line="276" w:lineRule="auto"/>
              <w:jc w:val="both"/>
            </w:pPr>
            <w:r w:rsidRPr="00452D70">
              <w:t>ПК 1.1. -1.2.</w:t>
            </w:r>
          </w:p>
          <w:p w:rsidR="00452D70" w:rsidRPr="00452D70" w:rsidRDefault="00452D70" w:rsidP="00452D70">
            <w:pPr>
              <w:spacing w:after="200"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1"/>
              </w:numPr>
              <w:spacing w:after="200" w:line="276" w:lineRule="auto"/>
              <w:ind w:left="-7" w:firstLine="367"/>
              <w:jc w:val="both"/>
            </w:pPr>
            <w:r w:rsidRPr="00452D70">
              <w:t>Декларация о государственном суверенитете 12 июня 1990 г. Формирование структур российской власти. Введение поста президента РФ. Роль российской власти в событиях 1991 г. Формирование команды молодых реформаторов. Реформы Е. Т. Гайдара. Либерализация цен и торговли. Приватизация, формы её проведения и её последствия. Формирование класса предпринимателей. Социальные конфликты в 1990-е гг.</w:t>
            </w:r>
          </w:p>
          <w:p w:rsidR="00452D70" w:rsidRPr="00452D70" w:rsidRDefault="00452D70" w:rsidP="00E00679">
            <w:pPr>
              <w:numPr>
                <w:ilvl w:val="0"/>
                <w:numId w:val="11"/>
              </w:numPr>
              <w:spacing w:after="200" w:line="276" w:lineRule="auto"/>
              <w:ind w:left="-7" w:firstLine="367"/>
              <w:jc w:val="both"/>
            </w:pPr>
            <w:r w:rsidRPr="00452D70">
              <w:t xml:space="preserve">Противостояние исполнительной и законодательной ветвей власти в 1992-1993 гг. Осенний политический кризис 1993 г. Роспуск советов. Принятие конституции РФ. Принципы её функционирования. Россия как президентская республика. </w:t>
            </w:r>
          </w:p>
          <w:p w:rsidR="00452D70" w:rsidRPr="00452D70" w:rsidRDefault="00452D70" w:rsidP="00E00679">
            <w:pPr>
              <w:numPr>
                <w:ilvl w:val="0"/>
                <w:numId w:val="11"/>
              </w:numPr>
              <w:spacing w:after="200" w:line="276" w:lineRule="auto"/>
              <w:ind w:left="-7" w:firstLine="367"/>
              <w:jc w:val="both"/>
            </w:pPr>
            <w:r w:rsidRPr="00452D70">
              <w:t>Конфликты на Северном Кавказе. Боевые действия в Чечне 1994-1996 гг. Хасавюртовские соглашения.</w:t>
            </w:r>
          </w:p>
          <w:p w:rsidR="00452D70" w:rsidRPr="00452D70" w:rsidRDefault="00452D70" w:rsidP="00E00679">
            <w:pPr>
              <w:numPr>
                <w:ilvl w:val="0"/>
                <w:numId w:val="11"/>
              </w:numPr>
              <w:spacing w:after="200" w:line="276" w:lineRule="auto"/>
              <w:ind w:left="-7" w:firstLine="367"/>
              <w:jc w:val="both"/>
            </w:pPr>
            <w:r w:rsidRPr="00452D70">
              <w:t xml:space="preserve">Усиление олигархических тенденций в конце 1990-х гг. Дефолт 1998 г. и его последствия. Обострение ситуации на Северном Кавказе (нападение боевиков на Дагестан, теракты в Москве). Назначение В. В. Путина председателем правительства. Уход Б. Н. Ельцина в отставку. </w:t>
            </w:r>
          </w:p>
          <w:p w:rsidR="00452D70" w:rsidRPr="00452D70" w:rsidRDefault="00452D70" w:rsidP="00E00679">
            <w:pPr>
              <w:numPr>
                <w:ilvl w:val="0"/>
                <w:numId w:val="11"/>
              </w:numPr>
              <w:spacing w:after="200" w:line="276" w:lineRule="auto"/>
              <w:ind w:left="-7" w:firstLine="367"/>
              <w:jc w:val="both"/>
            </w:pPr>
            <w:r w:rsidRPr="00452D70">
              <w:t xml:space="preserve">Президентские выборы 2000 г. Восстановление конституционного порядка в Чечне. Курс на укрепление вертикали власти. </w:t>
            </w:r>
            <w:proofErr w:type="gramStart"/>
            <w:r w:rsidRPr="00452D70">
              <w:t xml:space="preserve">Политические преобразования В. В. Путина: образование федеральных округов, отмена </w:t>
            </w:r>
            <w:r w:rsidRPr="00452D70">
              <w:lastRenderedPageBreak/>
              <w:t>выборности глав субъектов федераций, изменение порядка формирования палат парламента и пр.)</w:t>
            </w:r>
            <w:proofErr w:type="gramEnd"/>
            <w:r w:rsidRPr="00452D70">
              <w:t xml:space="preserve"> Основные политические партии и общественные движения современной России. Доктрина «суверенной демократии» её сторонники и критики. Экономическое развитие России в 2000-е гг., его неравномерность. Социальное расслоение. Монетизация льгот. Президентство Д. А. Медведева. Курс на модернизацию и инновации. Изменения в конституции. Возвращение В. В. Путина на пост президента. Актуальные проблемы современной России. Воссоединение Крыма с Россией, значение этого события.</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2.4. Россия в системе международных отношений современного мира.</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spacing w:line="276" w:lineRule="auto"/>
            </w:pPr>
          </w:p>
          <w:p w:rsidR="00452D70" w:rsidRPr="00452D70" w:rsidRDefault="00452D70" w:rsidP="00452D70">
            <w:pPr>
              <w:spacing w:line="276" w:lineRule="auto"/>
            </w:pPr>
            <w:proofErr w:type="gramStart"/>
            <w:r w:rsidRPr="00452D70">
              <w:t>ОК</w:t>
            </w:r>
            <w:proofErr w:type="gramEnd"/>
            <w:r w:rsidRPr="00452D70">
              <w:t xml:space="preserve"> 01-09</w:t>
            </w:r>
          </w:p>
          <w:p w:rsidR="00452D70" w:rsidRPr="00452D70" w:rsidRDefault="00452D70" w:rsidP="00452D70">
            <w:pPr>
              <w:spacing w:after="200" w:line="276" w:lineRule="auto"/>
              <w:jc w:val="both"/>
            </w:pPr>
            <w:r w:rsidRPr="00452D70">
              <w:t>ПК 1.1 -1.2.</w:t>
            </w:r>
          </w:p>
          <w:p w:rsidR="00452D70" w:rsidRPr="00452D70" w:rsidRDefault="00452D70" w:rsidP="00452D70">
            <w:pPr>
              <w:spacing w:after="200"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2"/>
              </w:numPr>
              <w:spacing w:after="200" w:line="276" w:lineRule="auto"/>
              <w:ind w:left="-7" w:firstLine="367"/>
              <w:jc w:val="both"/>
            </w:pPr>
            <w:r w:rsidRPr="00452D70">
              <w:t>Основные направления внешней политики современной России. Россия как член международных и региональных структур. Выстраивание отношений с США. Проблема регулирования численности вооружений. Совместная борьба с международным терроризмом. Расширение НАТО и угроза интересам России. Россия и страны СНГ, методы влияния России в ближнем зарубежье. Союзное государство России и Белоруссии. Россия и «цветные революции» в странах СНГ. Российско-грузинский конфликт 2008 г.   Выстраивание отношений со странами Азии и «третьего мира». Территориальные споры с Японией и Китаем. Россия и ситуация на современном Ближнем Востоке (Ливия, Сирия). Защита принципов многополярного мира.</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2.5. Страны СНГ в 1992 - 2016 годы.</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01.–09.</w:t>
            </w:r>
          </w:p>
          <w:p w:rsidR="00452D70" w:rsidRPr="00452D70" w:rsidRDefault="00452D70" w:rsidP="00452D70">
            <w:pPr>
              <w:spacing w:line="276" w:lineRule="auto"/>
              <w:jc w:val="both"/>
            </w:pPr>
            <w:r w:rsidRPr="00452D70">
              <w:t>ПК 1.1. –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3"/>
              </w:numPr>
              <w:spacing w:after="200" w:line="276" w:lineRule="auto"/>
              <w:ind w:left="-7" w:firstLine="367"/>
              <w:jc w:val="both"/>
            </w:pPr>
            <w:r w:rsidRPr="00452D70">
              <w:t xml:space="preserve">Особенности развития стран СНГ. Украина: между Западом и Россией. Политические процессы на Украине. Вопрос о пребывании российского флота в Севастополе. Президентство Л. Кравчука и Л. Кучмы. «Оранжевая революция» 2004 г. Обострение отношений с Россией, их </w:t>
            </w:r>
            <w:r w:rsidRPr="00452D70">
              <w:lastRenderedPageBreak/>
              <w:t xml:space="preserve">нормализация при В. Януковиче. </w:t>
            </w:r>
            <w:proofErr w:type="spellStart"/>
            <w:r w:rsidRPr="00452D70">
              <w:t>Евромайдан</w:t>
            </w:r>
            <w:proofErr w:type="spellEnd"/>
            <w:r w:rsidRPr="00452D70">
              <w:t xml:space="preserve"> и государственный переворот февраля 2014 г. Вооруженное противостояние на Донбассе.</w:t>
            </w:r>
          </w:p>
          <w:p w:rsidR="00452D70" w:rsidRPr="00452D70" w:rsidRDefault="00452D70" w:rsidP="00E00679">
            <w:pPr>
              <w:numPr>
                <w:ilvl w:val="0"/>
                <w:numId w:val="13"/>
              </w:numPr>
              <w:spacing w:after="200" w:line="276" w:lineRule="auto"/>
              <w:ind w:left="-7" w:firstLine="367"/>
              <w:jc w:val="both"/>
            </w:pPr>
            <w:r w:rsidRPr="00452D70">
              <w:t xml:space="preserve">Белоруссия: А.Г. Лукашенко, авторитарные методы правления. Молдова: приднестровский конфликт 1992 г., обострение политической ситуации в конце 2000-х гг. Приднестровье и </w:t>
            </w:r>
            <w:proofErr w:type="spellStart"/>
            <w:r w:rsidRPr="00452D70">
              <w:t>Гагаузия</w:t>
            </w:r>
            <w:proofErr w:type="spellEnd"/>
            <w:r w:rsidRPr="00452D70">
              <w:t xml:space="preserve"> на современном этапе.</w:t>
            </w:r>
          </w:p>
          <w:p w:rsidR="00452D70" w:rsidRPr="00452D70" w:rsidRDefault="00452D70" w:rsidP="00E00679">
            <w:pPr>
              <w:numPr>
                <w:ilvl w:val="0"/>
                <w:numId w:val="13"/>
              </w:numPr>
              <w:spacing w:after="200" w:line="276" w:lineRule="auto"/>
              <w:ind w:left="-7" w:firstLine="367"/>
              <w:jc w:val="both"/>
            </w:pPr>
            <w:r w:rsidRPr="00452D70">
              <w:t xml:space="preserve">Грузия. Президентство З. Гамсахурдиа и Э. Шеварднадзе. Отделение Абхазии и Южной Осетии от Грузии. «Революция роз» 2003 г. Правление М. Саакашвили и обострение отношений с Россией. Внутриполитическая ситуация в Армении и Азербайджане. </w:t>
            </w:r>
          </w:p>
          <w:p w:rsidR="00452D70" w:rsidRPr="00452D70" w:rsidRDefault="00452D70" w:rsidP="00E00679">
            <w:pPr>
              <w:numPr>
                <w:ilvl w:val="0"/>
                <w:numId w:val="13"/>
              </w:numPr>
              <w:spacing w:after="200" w:line="276" w:lineRule="auto"/>
              <w:ind w:left="-7" w:firstLine="367"/>
              <w:jc w:val="both"/>
            </w:pPr>
            <w:r w:rsidRPr="00452D70">
              <w:t>Особенности развития среднеазиатских государств СНГ. Средняя Азия и Казахстан в орбите интересов России, США и Китая. Развитие Казахстана при Н. Назарбаеве. «Культ личности» С. Ниязова в Туркмении. Конфликты 1990-х гг. в Таджикистане. Политическая нестабильность 2000-х годов в Киргизии.</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lang w:val="en-US"/>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9744"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rPr>
              <w:t xml:space="preserve">Раздел 3. Страны Западной и Центральной Европы на рубеже </w:t>
            </w:r>
            <w:r w:rsidRPr="00452D70">
              <w:rPr>
                <w:b/>
                <w:lang w:val="en-US"/>
              </w:rPr>
              <w:t>XX</w:t>
            </w:r>
            <w:r w:rsidRPr="00452D70">
              <w:rPr>
                <w:b/>
              </w:rPr>
              <w:t xml:space="preserve"> – </w:t>
            </w:r>
            <w:r w:rsidRPr="00452D70">
              <w:rPr>
                <w:b/>
                <w:lang w:val="en-US"/>
              </w:rPr>
              <w:t>XXI</w:t>
            </w:r>
            <w:r w:rsidRPr="00452D70">
              <w:rPr>
                <w:b/>
              </w:rPr>
              <w:t xml:space="preserve"> вв.</w:t>
            </w:r>
          </w:p>
        </w:tc>
        <w:tc>
          <w:tcPr>
            <w:tcW w:w="1700"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jc w:val="both"/>
              <w:rPr>
                <w:b/>
              </w:rPr>
            </w:pP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6</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3.1. Страны Западной Европы в 1945 - 2016 годы</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4"/>
              </w:numPr>
              <w:spacing w:after="200" w:line="276" w:lineRule="auto"/>
              <w:ind w:left="-7" w:firstLine="367"/>
              <w:jc w:val="both"/>
            </w:pPr>
            <w:r w:rsidRPr="00452D70">
              <w:t>Положение стран Европы после 2-й мировой войны. Восстановление экономики и инфраструктуры. Формирование общеевропейских структур (ЕЭС, Европарламент и пр.). Распад колониальной системы и его влияние на состояние бывших метрополий. НАТО в Западной Европе. Введение евро и его последствия. Социально-экономическая политика стран</w:t>
            </w:r>
            <w:proofErr w:type="gramStart"/>
            <w:r w:rsidRPr="00452D70">
              <w:t xml:space="preserve"> З</w:t>
            </w:r>
            <w:proofErr w:type="gramEnd"/>
            <w:r w:rsidRPr="00452D70">
              <w:t xml:space="preserve">ап. Европы. Социальные противоречия развития. Миграционные процессы в странах Европы. </w:t>
            </w:r>
            <w:proofErr w:type="spellStart"/>
            <w:r w:rsidRPr="00452D70">
              <w:t>Поликультурализм</w:t>
            </w:r>
            <w:proofErr w:type="spellEnd"/>
            <w:r w:rsidRPr="00452D70">
              <w:t xml:space="preserve"> современной Европы. Отношения стран</w:t>
            </w:r>
            <w:proofErr w:type="gramStart"/>
            <w:r w:rsidRPr="00452D70">
              <w:t xml:space="preserve"> З</w:t>
            </w:r>
            <w:proofErr w:type="gramEnd"/>
            <w:r w:rsidRPr="00452D70">
              <w:t xml:space="preserve">ап. Европы и США. </w:t>
            </w:r>
          </w:p>
          <w:p w:rsidR="00452D70" w:rsidRPr="00452D70" w:rsidRDefault="00452D70" w:rsidP="00E00679">
            <w:pPr>
              <w:numPr>
                <w:ilvl w:val="0"/>
                <w:numId w:val="14"/>
              </w:numPr>
              <w:spacing w:after="200" w:line="276" w:lineRule="auto"/>
              <w:ind w:left="-7" w:firstLine="367"/>
              <w:jc w:val="both"/>
            </w:pPr>
            <w:r w:rsidRPr="00452D70">
              <w:rPr>
                <w:b/>
              </w:rPr>
              <w:t>Великобритания</w:t>
            </w:r>
            <w:r w:rsidRPr="00452D70">
              <w:t xml:space="preserve">. Социальные реформы лейбористов. М. Тэтчер, её консервативный курс. Преобразование колониальной империи в британское </w:t>
            </w:r>
            <w:r w:rsidRPr="00452D70">
              <w:lastRenderedPageBreak/>
              <w:t>содружество.</w:t>
            </w:r>
          </w:p>
          <w:p w:rsidR="00452D70" w:rsidRPr="00452D70" w:rsidRDefault="00452D70" w:rsidP="00E00679">
            <w:pPr>
              <w:numPr>
                <w:ilvl w:val="0"/>
                <w:numId w:val="14"/>
              </w:numPr>
              <w:spacing w:after="200" w:line="276" w:lineRule="auto"/>
              <w:ind w:left="-7" w:firstLine="367"/>
              <w:jc w:val="both"/>
            </w:pPr>
            <w:r w:rsidRPr="00452D70">
              <w:t xml:space="preserve">Изменение политической структуры (введение выборности палаты лордов и пр.) Отношение к монархии. Политика лейбористов и консерваторов. Д. </w:t>
            </w:r>
            <w:proofErr w:type="spellStart"/>
            <w:r w:rsidRPr="00452D70">
              <w:t>Мэйджор</w:t>
            </w:r>
            <w:proofErr w:type="spellEnd"/>
            <w:r w:rsidRPr="00452D70">
              <w:t xml:space="preserve">, Т. Блэр, Г. Браун, Д. Камерон, Т. </w:t>
            </w:r>
            <w:proofErr w:type="spellStart"/>
            <w:r w:rsidRPr="00452D70">
              <w:t>Мэй</w:t>
            </w:r>
            <w:proofErr w:type="spellEnd"/>
            <w:r w:rsidRPr="00452D70">
              <w:t xml:space="preserve"> как премьер-министры. Референдум по </w:t>
            </w:r>
            <w:proofErr w:type="spellStart"/>
            <w:r w:rsidRPr="00452D70">
              <w:t>Брекзиту</w:t>
            </w:r>
            <w:proofErr w:type="spellEnd"/>
            <w:r w:rsidRPr="00452D70">
              <w:t xml:space="preserve">.  Проблема Сев. Ирландии. </w:t>
            </w:r>
          </w:p>
          <w:p w:rsidR="00452D70" w:rsidRPr="00452D70" w:rsidRDefault="00452D70" w:rsidP="00E00679">
            <w:pPr>
              <w:numPr>
                <w:ilvl w:val="0"/>
                <w:numId w:val="14"/>
              </w:numPr>
              <w:spacing w:after="200" w:line="276" w:lineRule="auto"/>
              <w:ind w:left="-7" w:firstLine="367"/>
              <w:jc w:val="both"/>
            </w:pPr>
            <w:r w:rsidRPr="00452D70">
              <w:rPr>
                <w:b/>
              </w:rPr>
              <w:t>Франция.</w:t>
            </w:r>
            <w:r w:rsidRPr="00452D70">
              <w:t xml:space="preserve"> Режим 4-й республики во Франции и его кризис. Установление 5-й республики. Президентство Ш. де Голля. Студенческие беспорядки 1968 г. Президент-социалист Ф. Миттеран. Итоги правления Ф. Миттерана. Переход власти к умеренно правым. Президентство Ж. Ширака и Н. Саркози, Ф. </w:t>
            </w:r>
            <w:proofErr w:type="spellStart"/>
            <w:r w:rsidRPr="00452D70">
              <w:t>Олланда</w:t>
            </w:r>
            <w:proofErr w:type="spellEnd"/>
            <w:r w:rsidRPr="00452D70">
              <w:t xml:space="preserve">. Политические преобразования (сокращение сроков президентства и пр.). Проблема мигрантов во Франции. Националистические силы (Ж. </w:t>
            </w:r>
            <w:proofErr w:type="spellStart"/>
            <w:r w:rsidRPr="00452D70">
              <w:t>ле</w:t>
            </w:r>
            <w:proofErr w:type="spellEnd"/>
            <w:r w:rsidRPr="00452D70">
              <w:t xml:space="preserve"> Пен). </w:t>
            </w:r>
          </w:p>
          <w:p w:rsidR="00452D70" w:rsidRPr="00452D70" w:rsidRDefault="00452D70" w:rsidP="00E00679">
            <w:pPr>
              <w:numPr>
                <w:ilvl w:val="0"/>
                <w:numId w:val="14"/>
              </w:numPr>
              <w:spacing w:after="200" w:line="276" w:lineRule="auto"/>
              <w:ind w:left="-7" w:firstLine="367"/>
              <w:jc w:val="both"/>
            </w:pPr>
            <w:r w:rsidRPr="00452D70">
              <w:rPr>
                <w:b/>
              </w:rPr>
              <w:t>Германия.</w:t>
            </w:r>
            <w:r w:rsidRPr="00452D70">
              <w:t xml:space="preserve"> Разница в политическом и социально-экономическом развитии ФРГ и ГДР. К. Аденауэр и В. Брандт как федеральные канцлеры ФРГ. Возведение Берлинской стены. Нарастание кризисных явлений в экономике ГДР. Падение социализма в ГДР и объединение Германии. Проблемы выравнивания уровня жизни Восточной и Западной Германии. Федеративная структура Германии. Основные политические силы ХДС и социал-демократы. Канцлерство Г. Коля. Социал-демократы у власти Г. </w:t>
            </w:r>
            <w:proofErr w:type="spellStart"/>
            <w:r w:rsidRPr="00452D70">
              <w:t>Шрёдер</w:t>
            </w:r>
            <w:proofErr w:type="spellEnd"/>
            <w:r w:rsidRPr="00452D70">
              <w:t xml:space="preserve"> (1998 – 2005), Политика правительства ХСС. А. Меркель. Германия и миграционный кризис.</w:t>
            </w:r>
          </w:p>
          <w:p w:rsidR="00452D70" w:rsidRPr="00452D70" w:rsidRDefault="00452D70" w:rsidP="00E00679">
            <w:pPr>
              <w:numPr>
                <w:ilvl w:val="0"/>
                <w:numId w:val="14"/>
              </w:numPr>
              <w:spacing w:after="200" w:line="276" w:lineRule="auto"/>
              <w:ind w:left="-7" w:firstLine="367"/>
              <w:jc w:val="both"/>
            </w:pPr>
            <w:r w:rsidRPr="00452D70">
              <w:rPr>
                <w:b/>
              </w:rPr>
              <w:t>Италия.</w:t>
            </w:r>
            <w:r w:rsidRPr="00452D70">
              <w:t xml:space="preserve"> Ликвидация монархии в 1946 г. Основные проблемы Италии в новейшее время. Противостояние правых (С. Берлускони) и социал-демократов (Р. </w:t>
            </w:r>
            <w:proofErr w:type="spellStart"/>
            <w:r w:rsidRPr="00452D70">
              <w:t>Проди</w:t>
            </w:r>
            <w:proofErr w:type="spellEnd"/>
            <w:r w:rsidRPr="00452D70">
              <w:t xml:space="preserve">). Борьба с коррупцией и мафией. </w:t>
            </w:r>
          </w:p>
          <w:p w:rsidR="00452D70" w:rsidRPr="00452D70" w:rsidRDefault="00452D70" w:rsidP="00E00679">
            <w:pPr>
              <w:numPr>
                <w:ilvl w:val="0"/>
                <w:numId w:val="14"/>
              </w:numPr>
              <w:spacing w:after="200" w:line="276" w:lineRule="auto"/>
              <w:ind w:left="-7" w:firstLine="367"/>
              <w:jc w:val="both"/>
            </w:pPr>
            <w:r w:rsidRPr="00452D70">
              <w:rPr>
                <w:b/>
              </w:rPr>
              <w:t xml:space="preserve">Испания. </w:t>
            </w:r>
            <w:r w:rsidRPr="00452D70">
              <w:t xml:space="preserve">Диктатура Ф. Франко. Восстановление монархии и изживание авторитаризма. Социально-экономические и политические проблемы современной Испании. Баскский терроризм. </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lang w:val="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3.2. Страны Центральной Европы и Восточной Европы в 1945 -  2016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5"/>
              </w:numPr>
              <w:spacing w:after="200" w:line="276" w:lineRule="auto"/>
              <w:ind w:left="-7" w:firstLine="367"/>
              <w:jc w:val="both"/>
            </w:pPr>
            <w:r w:rsidRPr="00452D70">
              <w:t xml:space="preserve">Установление политических режимов по советскому образцу. Социально-экономические преобразования. Югославия в годы правления </w:t>
            </w:r>
            <w:proofErr w:type="spellStart"/>
            <w:r w:rsidRPr="00452D70">
              <w:t>ИосипаБроз</w:t>
            </w:r>
            <w:proofErr w:type="spellEnd"/>
            <w:r w:rsidRPr="00452D70">
              <w:t xml:space="preserve"> Тито. Венгерское восстание 1956 г. и его подавление. Пражская весна 1968 г. Ввод войск ОВД в Чехословакию. Политическое движение в Польше начала 1980-х гг. Профсоюз «Солидарность».</w:t>
            </w:r>
          </w:p>
          <w:p w:rsidR="00452D70" w:rsidRPr="00452D70" w:rsidRDefault="00452D70" w:rsidP="00E00679">
            <w:pPr>
              <w:numPr>
                <w:ilvl w:val="0"/>
                <w:numId w:val="15"/>
              </w:numPr>
              <w:spacing w:after="200" w:line="276" w:lineRule="auto"/>
              <w:ind w:left="-7" w:firstLine="367"/>
              <w:jc w:val="both"/>
            </w:pPr>
            <w:r w:rsidRPr="00452D70">
              <w:t xml:space="preserve">Нарастание кризисных явлений в странах социалистического блока. Отставание от стран Запада. Демократические революции 1989 г. в Восточной Европе. Крушение социалистических режимов. Распад структур социалистического лагеря. </w:t>
            </w:r>
          </w:p>
          <w:p w:rsidR="00452D70" w:rsidRPr="00452D70" w:rsidRDefault="00452D70" w:rsidP="00E00679">
            <w:pPr>
              <w:numPr>
                <w:ilvl w:val="0"/>
                <w:numId w:val="15"/>
              </w:numPr>
              <w:spacing w:after="200" w:line="276" w:lineRule="auto"/>
              <w:ind w:left="-7" w:firstLine="367"/>
              <w:jc w:val="both"/>
            </w:pPr>
            <w:r w:rsidRPr="00452D70">
              <w:t>Особенности развития стран Центральной Европы. Освобождение от влияния СССР. Противоречия в отношениях стран Центр. Европы и России. Отношения с США и</w:t>
            </w:r>
            <w:proofErr w:type="gramStart"/>
            <w:r w:rsidRPr="00452D70">
              <w:t xml:space="preserve"> З</w:t>
            </w:r>
            <w:proofErr w:type="gramEnd"/>
            <w:r w:rsidRPr="00452D70">
              <w:t>ап. Европой. Вступление ряда стран Центр. Европы в НАТО. Переход к рыночной экономике, последствия вступления в Евросоюз.</w:t>
            </w:r>
          </w:p>
          <w:p w:rsidR="00452D70" w:rsidRPr="00452D70" w:rsidRDefault="00452D70" w:rsidP="00E00679">
            <w:pPr>
              <w:numPr>
                <w:ilvl w:val="0"/>
                <w:numId w:val="15"/>
              </w:numPr>
              <w:spacing w:after="200" w:line="276" w:lineRule="auto"/>
              <w:ind w:left="-7" w:firstLine="367"/>
              <w:jc w:val="both"/>
            </w:pPr>
            <w:r w:rsidRPr="00452D70">
              <w:rPr>
                <w:b/>
              </w:rPr>
              <w:t xml:space="preserve">Страны Балтии. </w:t>
            </w:r>
            <w:r w:rsidRPr="00452D70">
              <w:t>Эстония, Латвия и Эстония на рубеже 20-21 вв. Возобновление государственности. Осуществление рыночных реформ. Противоречия утверждения национальной идентификации. Отношение к советскому наследию в странах Балтии.</w:t>
            </w:r>
          </w:p>
          <w:p w:rsidR="00452D70" w:rsidRPr="00452D70" w:rsidRDefault="00452D70" w:rsidP="00E00679">
            <w:pPr>
              <w:numPr>
                <w:ilvl w:val="0"/>
                <w:numId w:val="15"/>
              </w:numPr>
              <w:spacing w:after="200" w:line="276" w:lineRule="auto"/>
              <w:ind w:left="-7" w:firstLine="367"/>
              <w:jc w:val="both"/>
            </w:pPr>
            <w:r w:rsidRPr="00452D70">
              <w:rPr>
                <w:b/>
              </w:rPr>
              <w:t>Польша.</w:t>
            </w:r>
            <w:r w:rsidRPr="00452D70">
              <w:t xml:space="preserve"> Президентство Л. Валенсы. Рыночные реформы Л. Бальцеровича. Президентство А. Квасьневского, Л. </w:t>
            </w:r>
            <w:proofErr w:type="spellStart"/>
            <w:r w:rsidRPr="00452D70">
              <w:t>Качинского</w:t>
            </w:r>
            <w:proofErr w:type="spellEnd"/>
            <w:r w:rsidRPr="00452D70">
              <w:t xml:space="preserve"> и Б. </w:t>
            </w:r>
            <w:proofErr w:type="spellStart"/>
            <w:r w:rsidRPr="00452D70">
              <w:t>Камаровского</w:t>
            </w:r>
            <w:proofErr w:type="spellEnd"/>
            <w:r w:rsidRPr="00452D70">
              <w:t>. Отношения Польши с Россией.</w:t>
            </w:r>
          </w:p>
          <w:p w:rsidR="00452D70" w:rsidRPr="00452D70" w:rsidRDefault="00452D70" w:rsidP="00E00679">
            <w:pPr>
              <w:numPr>
                <w:ilvl w:val="0"/>
                <w:numId w:val="15"/>
              </w:numPr>
              <w:spacing w:after="200" w:line="276" w:lineRule="auto"/>
              <w:ind w:left="-7" w:firstLine="367"/>
              <w:jc w:val="both"/>
            </w:pPr>
            <w:r w:rsidRPr="00452D70">
              <w:rPr>
                <w:b/>
              </w:rPr>
              <w:t>Чехия и Словакия.</w:t>
            </w:r>
            <w:r w:rsidRPr="00452D70">
              <w:t xml:space="preserve"> Распад единого чехословацкого государства (1992 г.). Вацлав </w:t>
            </w:r>
            <w:proofErr w:type="spellStart"/>
            <w:r w:rsidRPr="00452D70">
              <w:t>Гавел</w:t>
            </w:r>
            <w:proofErr w:type="spellEnd"/>
            <w:r w:rsidRPr="00452D70">
              <w:t xml:space="preserve"> как президент Чехии. Экономическое, социальное и политическое развитие Чехии и Словакии.</w:t>
            </w:r>
          </w:p>
          <w:p w:rsidR="00452D70" w:rsidRPr="00452D70" w:rsidRDefault="00452D70" w:rsidP="00E00679">
            <w:pPr>
              <w:numPr>
                <w:ilvl w:val="0"/>
                <w:numId w:val="15"/>
              </w:numPr>
              <w:spacing w:after="200" w:line="276" w:lineRule="auto"/>
              <w:ind w:left="-7" w:firstLine="367"/>
              <w:jc w:val="both"/>
            </w:pPr>
            <w:r w:rsidRPr="00452D70">
              <w:t xml:space="preserve">Венгрия и Румыния в кон. </w:t>
            </w:r>
            <w:r w:rsidRPr="00452D70">
              <w:rPr>
                <w:lang w:val="en-US"/>
              </w:rPr>
              <w:t>XX</w:t>
            </w:r>
            <w:r w:rsidRPr="00452D70">
              <w:t xml:space="preserve"> – нач. </w:t>
            </w:r>
            <w:r w:rsidRPr="00452D70">
              <w:rPr>
                <w:lang w:val="en-US"/>
              </w:rPr>
              <w:t>XXI</w:t>
            </w:r>
            <w:r w:rsidRPr="00452D70">
              <w:t xml:space="preserve"> в. Особенности их развития. </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3.3. Распад Югославии и его последствия.</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p w:rsidR="00452D70" w:rsidRPr="00452D70" w:rsidRDefault="00452D70" w:rsidP="00452D70">
            <w:pPr>
              <w:jc w:val="center"/>
            </w:pP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r w:rsidRPr="00452D70">
              <w:t>ОК01.- 09.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6"/>
              </w:numPr>
              <w:spacing w:after="200" w:line="276" w:lineRule="auto"/>
              <w:ind w:left="-7" w:firstLine="367"/>
              <w:jc w:val="both"/>
            </w:pPr>
            <w:r w:rsidRPr="00452D70">
              <w:t>Состав Югославской федерации к 1991 г. Противоречия развития Югославии. Обострение национальных противоречий. Усиление националистических элементов в идеологии. С. Милошевич. Отделение Словении и Хорватии в 1991 г. Боснийская война 1992 – 1995 гг. Провозглашение независимости Македонией -1992 г. Проблема Косово. Рост албанского национализма. Попытки мирного урегулирования косовской проблемы со стороны России и стран Запада. Бомбардировки Югославии силами НАТО. Ввод миротворческих сил НАТО и России в Косово. Фактическое отделение Косово от Югославии, его последствия. Европейский трибунал по Югославии Свержение С. Милошевича. Отделение Черногории (2001 г.). Прекращение существования Югославии. Сербия и другие части бывшей Югославии в начале</w:t>
            </w:r>
            <w:r w:rsidRPr="00452D70">
              <w:rPr>
                <w:lang w:val="en-US"/>
              </w:rPr>
              <w:t>XXI</w:t>
            </w:r>
            <w:r w:rsidRPr="00452D70">
              <w:t xml:space="preserve"> </w:t>
            </w:r>
            <w:proofErr w:type="gramStart"/>
            <w:r w:rsidRPr="00452D70">
              <w:t>в</w:t>
            </w:r>
            <w:proofErr w:type="gramEnd"/>
            <w:r w:rsidRPr="00452D70">
              <w:t xml:space="preserve">. </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9744"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rPr>
              <w:t>Раздел 4. Страны Американского континента в 1945 – 2016 гг.</w:t>
            </w:r>
          </w:p>
        </w:tc>
        <w:tc>
          <w:tcPr>
            <w:tcW w:w="1700"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jc w:val="both"/>
              <w:rPr>
                <w:b/>
              </w:rPr>
            </w:pP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6</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4.1. Внутренняя политика США в 1945 – 2016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spacing w:line="276" w:lineRule="auto"/>
            </w:pPr>
          </w:p>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7"/>
              </w:numPr>
              <w:spacing w:after="200" w:line="276" w:lineRule="auto"/>
              <w:ind w:left="34" w:firstLine="326"/>
              <w:jc w:val="both"/>
            </w:pPr>
            <w:r w:rsidRPr="00452D70">
              <w:t xml:space="preserve">США как лидер западного мира. Экономическое развитие США в послевоенный период. Внутренняя политика администрации президентов демократов и республиканцев. Маккартизм. Д. Кеннеди как государственный деятель. Мартин Лютер Кинг и борьба за права темнокожего населения. Антивоенное движение в США. Уотергейтский скандал. Импичмент Р. Никсона. </w:t>
            </w:r>
            <w:proofErr w:type="spellStart"/>
            <w:r w:rsidRPr="00452D70">
              <w:t>Неоконсервативная</w:t>
            </w:r>
            <w:proofErr w:type="spellEnd"/>
            <w:r w:rsidRPr="00452D70">
              <w:t xml:space="preserve"> волна. Рональд Рейган и «</w:t>
            </w:r>
            <w:proofErr w:type="spellStart"/>
            <w:r w:rsidRPr="00452D70">
              <w:t>рейганомика</w:t>
            </w:r>
            <w:proofErr w:type="spellEnd"/>
            <w:r w:rsidRPr="00452D70">
              <w:t>».</w:t>
            </w:r>
          </w:p>
          <w:p w:rsidR="00452D70" w:rsidRPr="00452D70" w:rsidRDefault="00452D70" w:rsidP="00E00679">
            <w:pPr>
              <w:numPr>
                <w:ilvl w:val="0"/>
                <w:numId w:val="17"/>
              </w:numPr>
              <w:spacing w:after="200" w:line="276" w:lineRule="auto"/>
              <w:ind w:left="34" w:firstLine="326"/>
              <w:jc w:val="both"/>
            </w:pPr>
            <w:r w:rsidRPr="00452D70">
              <w:t xml:space="preserve">США к началу 1990-х годов. Политическая система США. Последствия правления республиканцев. Президентство Б. Клинтона (1993 – 2001). Экономическое развитие США. США как лидер постиндустриальной цивилизации. Социальная политика демократов. Проблема платной медицины. Изживание элементов расизма и сегрегации в США. Попытка </w:t>
            </w:r>
            <w:r w:rsidRPr="00452D70">
              <w:lastRenderedPageBreak/>
              <w:t>импичмента Б. Клинтона в 1998 г. Президентские выборы 2000 г. как свидетельство противоречий политической системы США. Президентство Д. Буша-младшего (2001 – 2009). Социальная и экономическая политика республиканцев. Внутриполитические последствия террористической атаки 11 сентября 2001 г. Рост патриотических настроений. Экономический кризис 2008 г. в США. Причины победы демократов на президентских выборах 2008 и 2012 гг. Основные направления внутренней политики администрации Б. Обамы. Особенности выборной кампании 2016 г.</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lang w:val="en-US"/>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4.2. Внешняя политика США в 1945 – 2016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rPr>
                <w:lang w:val="en-US"/>
              </w:rPr>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8"/>
              </w:numPr>
              <w:spacing w:after="200" w:line="276" w:lineRule="auto"/>
              <w:ind w:left="-7" w:firstLine="284"/>
              <w:jc w:val="both"/>
            </w:pPr>
            <w:r w:rsidRPr="00452D70">
              <w:t>Роль США в международной политике после 2-й мировой войны. Участие США в холодной войне и в гонке вооружений. Участие США в локальных конфликтах периода холодной войны. США как единственная сверхдержава в 1990-е гг. Продолжение совершенствования вооружения. Обоснование гегемонии США в мире и права на вмешательство во внутренние дела других государств («экспорт демократии»). Роль США в мировой финансовой политике. Отношения США со странами Европы и Россией. США и структуры НАТО. США и Югославский кризис.</w:t>
            </w:r>
          </w:p>
          <w:p w:rsidR="00452D70" w:rsidRPr="00452D70" w:rsidRDefault="00452D70" w:rsidP="00E00679">
            <w:pPr>
              <w:numPr>
                <w:ilvl w:val="0"/>
                <w:numId w:val="18"/>
              </w:numPr>
              <w:spacing w:after="200" w:line="276" w:lineRule="auto"/>
              <w:ind w:left="-7" w:firstLine="284"/>
              <w:jc w:val="both"/>
            </w:pPr>
            <w:r w:rsidRPr="00452D70">
              <w:t xml:space="preserve">Операция по освобождению Кувейта («Буря в пустыне» 1991 г.). Позиции США по иракскому вопросу в 1990-е гг. Изменение внешней политики США после теракта 11 сентября 2001 г. США как лидер борьбы против международного терроризма. Усиление военного присутствия США в Центральной Азии. Контртеррористическая операция в Афганистане. </w:t>
            </w:r>
            <w:proofErr w:type="gramStart"/>
            <w:r w:rsidRPr="00452D70">
              <w:t>Иракская война 2003 г. Результаты афганской и иракской войн для внешней политики США.</w:t>
            </w:r>
            <w:proofErr w:type="gramEnd"/>
            <w:r w:rsidRPr="00452D70">
              <w:t xml:space="preserve"> Отношения США и Ирана. Рост антиамериканских настроений в мире как реакция на экспансионизм США. США и проблема ядерного вооружения. Роль США на постсоветском пространстве.</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lastRenderedPageBreak/>
              <w:t>Тема 4.3. Страны Латинской Америки в 1945 – 2016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spacing w:line="276" w:lineRule="auto"/>
            </w:pPr>
          </w:p>
          <w:p w:rsidR="00452D70" w:rsidRPr="00452D70" w:rsidRDefault="00452D70" w:rsidP="00452D70">
            <w:pPr>
              <w:spacing w:line="276" w:lineRule="auto"/>
            </w:pPr>
            <w:proofErr w:type="gramStart"/>
            <w:r w:rsidRPr="00452D70">
              <w:t>ОК</w:t>
            </w:r>
            <w:proofErr w:type="gramEnd"/>
            <w:r w:rsidRPr="00452D70">
              <w:t xml:space="preserve"> 01. - 09.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19"/>
              </w:numPr>
              <w:spacing w:after="200" w:line="276" w:lineRule="auto"/>
              <w:ind w:left="-7" w:firstLine="367"/>
              <w:jc w:val="both"/>
            </w:pPr>
            <w:r w:rsidRPr="00452D70">
              <w:t xml:space="preserve">Особенности политического и социально-экономического стран Латинской Америки изучаемого периода. Революция 1959 г. на Кубе. Фидель Кастро во главе Кубы. Социалистический курс после крушения социалистической системы. Политика Ф. и Р. Кастро. </w:t>
            </w:r>
          </w:p>
          <w:p w:rsidR="00452D70" w:rsidRPr="00452D70" w:rsidRDefault="00452D70" w:rsidP="00E00679">
            <w:pPr>
              <w:numPr>
                <w:ilvl w:val="0"/>
                <w:numId w:val="19"/>
              </w:numPr>
              <w:spacing w:after="200" w:line="276" w:lineRule="auto"/>
              <w:ind w:left="-7" w:firstLine="367"/>
              <w:jc w:val="both"/>
            </w:pPr>
            <w:r w:rsidRPr="00452D70">
              <w:t xml:space="preserve">Социалистические реформы Сальвадора </w:t>
            </w:r>
            <w:proofErr w:type="spellStart"/>
            <w:r w:rsidRPr="00452D70">
              <w:t>Альенде</w:t>
            </w:r>
            <w:proofErr w:type="spellEnd"/>
            <w:r w:rsidRPr="00452D70">
              <w:t xml:space="preserve"> в Чили. Военный переворот 1973 г. и установление диктатуры А. Пиночета. Преодоление последствий диктатуры А. Пиночета в Чили.</w:t>
            </w:r>
          </w:p>
          <w:p w:rsidR="00452D70" w:rsidRPr="00452D70" w:rsidRDefault="00452D70" w:rsidP="00E00679">
            <w:pPr>
              <w:numPr>
                <w:ilvl w:val="0"/>
                <w:numId w:val="19"/>
              </w:numPr>
              <w:spacing w:after="200" w:line="276" w:lineRule="auto"/>
              <w:ind w:left="-7" w:firstLine="367"/>
              <w:jc w:val="both"/>
            </w:pPr>
            <w:r w:rsidRPr="00452D70">
              <w:t xml:space="preserve">Политическая нестабильность стран региона и методы её преодоления. Высокий уровень бедности как главная социальная проблема региона. Борьба с мафиозными структурами. Индейский фактор во внутренней политике латиноамериканских стран. Попытка интеграции стран региона. Влияние США в регионе и отношение к нему со стороны латиноамериканцев. Деятельность А. Фухимори в Перу. Основные проблемы развития Мексики. Курс на построение </w:t>
            </w:r>
            <w:proofErr w:type="spellStart"/>
            <w:r w:rsidRPr="00452D70">
              <w:t>боливарианского</w:t>
            </w:r>
            <w:proofErr w:type="spellEnd"/>
            <w:r w:rsidRPr="00452D70">
              <w:t xml:space="preserve"> социализма в Венесуэле; преобразования Уго </w:t>
            </w:r>
            <w:proofErr w:type="spellStart"/>
            <w:r w:rsidRPr="00452D70">
              <w:t>Чавеса</w:t>
            </w:r>
            <w:proofErr w:type="spellEnd"/>
            <w:r w:rsidRPr="00452D70">
              <w:t>. Противостояние левых и правых сил в странах Латинской Америки в 2000 – 2010-х годах.</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11444" w:type="dxa"/>
            <w:gridSpan w:val="3"/>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rPr>
              <w:t>Раздел 5. Страны Азии и Африки в 1945 – 2016 гг.</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10</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5.1. Ближний и средний Восток в 1945 – 2016 гг. Развитие арабо-израильского конфликта. Иранский фактор.</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spacing w:line="276" w:lineRule="auto"/>
            </w:pPr>
          </w:p>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0"/>
              </w:numPr>
              <w:spacing w:after="200" w:line="276" w:lineRule="auto"/>
              <w:ind w:left="-7" w:firstLine="367"/>
              <w:jc w:val="both"/>
            </w:pPr>
            <w:r w:rsidRPr="00452D70">
              <w:t xml:space="preserve">Образование государства Израиль. Зарождение арабо-израильского конфликта. Шестидневная война и другие военные конфликты. Основные проблемы и противоречия ближневосточного региона. Внутриполитическая жизнь Израиля. Б. Нетаньяху, Э. Барак, И. Рабин. Создание Палестинской автономии. Я. Арафат. Интифада, палестинский террор и методы противодействия ему. Политика ведущих арабских стран: Египет, Сирия. Саудовская Аравия как абсолютная монархия. Нефтяной фактор в развитии Ближнего Востока. Ирано-иракская война. </w:t>
            </w:r>
            <w:r w:rsidRPr="00452D70">
              <w:rPr>
                <w:b/>
              </w:rPr>
              <w:t xml:space="preserve">Ирак </w:t>
            </w:r>
            <w:r w:rsidRPr="00452D70">
              <w:t xml:space="preserve">в годы правления С. Хусейна. Агрессия против Кувейта и операция «Буря в пустыне». Свержение </w:t>
            </w:r>
            <w:r w:rsidRPr="00452D70">
              <w:lastRenderedPageBreak/>
              <w:t>режима Хусейна и попытки демократизации. Исламская революция 1978 г. в Иране. Власть исламских фундаменталистов в Иране. Иранский ядерный проект и отношение к нему в мире. Афганистан при «народном правительстве», войска СССР на территории Афганистана и их вывод. Приход талибов к власти в Афганистане. Аль-Каида. Антитеррористическая операция в Афганистане и ликвидация режима талибов. Попытки налаживания мирной жизни. Пакистан на рубеже веков как региональная ядерная держава. Военное присутствие стран Запада на Ближнем и Среднем Востоке. ИГИЛ и борьба против него. Контртеррористическая операция России против ИГИЛ в Сирии. Позиция Турции по Ближневосточным вопросам.</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5.2. Индия и Индокитай в 1945 - 2016гг</w:t>
            </w:r>
            <w:r w:rsidRPr="00452D70">
              <w:rPr>
                <w:b/>
              </w:rPr>
              <w:t>.</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1"/>
              </w:numPr>
              <w:spacing w:after="200" w:line="276" w:lineRule="auto"/>
              <w:ind w:left="-7" w:firstLine="367"/>
              <w:jc w:val="both"/>
            </w:pPr>
            <w:r w:rsidRPr="00452D70">
              <w:t xml:space="preserve">Объявление Индией независимости. Индийский национальный конгресс как </w:t>
            </w:r>
            <w:proofErr w:type="gramStart"/>
            <w:r w:rsidRPr="00452D70">
              <w:t>правящая</w:t>
            </w:r>
            <w:proofErr w:type="gramEnd"/>
            <w:r w:rsidRPr="00452D70">
              <w:t xml:space="preserve"> партии. Политика Д. Неру, Индиры и </w:t>
            </w:r>
            <w:proofErr w:type="spellStart"/>
            <w:r w:rsidRPr="00452D70">
              <w:t>Раджива</w:t>
            </w:r>
            <w:proofErr w:type="spellEnd"/>
            <w:r w:rsidRPr="00452D70">
              <w:t xml:space="preserve"> Ганди. Социально-экономическое и политическое развитие Индии. Контрасты экономического развития Индии. Противостояние с Пакистаном вокруг спорных территорий. Обретение Индией статуса ядерной державы. Индия и движение неприсоединения. Религиозные противоречия в Индии. Террористические организации сикхов.</w:t>
            </w:r>
          </w:p>
          <w:p w:rsidR="00452D70" w:rsidRPr="00452D70" w:rsidRDefault="00452D70" w:rsidP="00E00679">
            <w:pPr>
              <w:numPr>
                <w:ilvl w:val="0"/>
                <w:numId w:val="21"/>
              </w:numPr>
              <w:spacing w:after="200" w:line="276" w:lineRule="auto"/>
              <w:ind w:left="-7" w:firstLine="367"/>
              <w:jc w:val="both"/>
            </w:pPr>
            <w:r w:rsidRPr="00452D70">
              <w:t xml:space="preserve">Социально-политическое и экономическое развитие Бирмы, </w:t>
            </w:r>
            <w:proofErr w:type="spellStart"/>
            <w:r w:rsidRPr="00452D70">
              <w:t>Тайланда</w:t>
            </w:r>
            <w:proofErr w:type="spellEnd"/>
            <w:r w:rsidRPr="00452D70">
              <w:t>, Индонезии. Филиппин. Террористический режим Пол Пота в Кампучии. Индонезия в новейшее время.</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5.3. Китай, Монголия и Вьетнам в 1945 – 2016 гг</w:t>
            </w:r>
            <w:r w:rsidRPr="00452D70">
              <w:rPr>
                <w:b/>
              </w:rPr>
              <w:t>.</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rPr>
                <w:lang w:val="en-US"/>
              </w:rPr>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lastRenderedPageBreak/>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2"/>
              </w:numPr>
              <w:spacing w:after="200" w:line="276" w:lineRule="auto"/>
              <w:ind w:left="-7" w:firstLine="367"/>
              <w:jc w:val="both"/>
            </w:pPr>
            <w:r w:rsidRPr="00452D70">
              <w:t>Гражданская война в Китае. Победа коммунистов и образование КНР. Мао Цзэдун во главе Китая. Попытка решительного рывка и культурная революция. Коррекция курса Мао после его смерти. Дэн Сяопин</w:t>
            </w:r>
            <w:r w:rsidRPr="00452D70">
              <w:rPr>
                <w:b/>
              </w:rPr>
              <w:t xml:space="preserve"> – </w:t>
            </w:r>
            <w:r w:rsidRPr="00452D70">
              <w:t xml:space="preserve">инициатор </w:t>
            </w:r>
            <w:r w:rsidRPr="00452D70">
              <w:lastRenderedPageBreak/>
              <w:t xml:space="preserve">рыночных реформ в Китае. События на площади </w:t>
            </w:r>
            <w:proofErr w:type="spellStart"/>
            <w:r w:rsidRPr="00452D70">
              <w:t>Тяньаньмынь</w:t>
            </w:r>
            <w:proofErr w:type="spellEnd"/>
            <w:r w:rsidRPr="00452D70">
              <w:t xml:space="preserve"> в 1989 г. Методы осуществления экономических преобразований. Факторы быстрого экономического роста (дешевизна рабочей силы, поощрение предпринимательства и пр.). Сохранение политической власти КПК. Преследование </w:t>
            </w:r>
            <w:proofErr w:type="gramStart"/>
            <w:r w:rsidRPr="00452D70">
              <w:t>инакомыслящих</w:t>
            </w:r>
            <w:proofErr w:type="gramEnd"/>
            <w:r w:rsidRPr="00452D70">
              <w:t xml:space="preserve"> в Китае. Проблема Тибета. Неравномерность экономического развития регионов Китая, поляризация доходов населения. Ху </w:t>
            </w:r>
            <w:proofErr w:type="spellStart"/>
            <w:r w:rsidRPr="00452D70">
              <w:t>Цзинтао</w:t>
            </w:r>
            <w:proofErr w:type="spellEnd"/>
            <w:r w:rsidRPr="00452D70">
              <w:t xml:space="preserve"> и Си </w:t>
            </w:r>
            <w:proofErr w:type="spellStart"/>
            <w:r w:rsidRPr="00452D70">
              <w:t>Цзиньпин</w:t>
            </w:r>
            <w:proofErr w:type="spellEnd"/>
            <w:r w:rsidRPr="00452D70">
              <w:t xml:space="preserve"> как продолжатели политики Дэн Сяопина. Китай на международной арене. Присоединение Гонконга к Китаю (1997 г.). </w:t>
            </w:r>
          </w:p>
          <w:p w:rsidR="00452D70" w:rsidRPr="00452D70" w:rsidRDefault="00452D70" w:rsidP="00E00679">
            <w:pPr>
              <w:numPr>
                <w:ilvl w:val="0"/>
                <w:numId w:val="22"/>
              </w:numPr>
              <w:spacing w:after="200" w:line="276" w:lineRule="auto"/>
              <w:ind w:left="-7" w:firstLine="367"/>
              <w:jc w:val="both"/>
            </w:pPr>
            <w:r w:rsidRPr="00452D70">
              <w:t>Осуществление контролируемого перехода к рынку в Монголии и Вьетнаме.</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5.4. Страны дальневосточного региона в 1945 – 2016 гг. (Япония, Северная и Южная Кореи).</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3"/>
              </w:numPr>
              <w:spacing w:after="200" w:line="276" w:lineRule="auto"/>
              <w:ind w:left="-7" w:firstLine="367"/>
              <w:jc w:val="both"/>
            </w:pPr>
            <w:r w:rsidRPr="00452D70">
              <w:t xml:space="preserve">Япония после </w:t>
            </w:r>
            <w:r w:rsidRPr="00452D70">
              <w:rPr>
                <w:lang w:val="en-US"/>
              </w:rPr>
              <w:t>II</w:t>
            </w:r>
            <w:r w:rsidRPr="00452D70">
              <w:t>-й мировой войны. Оккупационный режим и восстановление суверенитета Японии. Японское экономическое чудо. Соединение западных и традиционных факторов в развитии экономики Японии. Политическая жизнь Японии на рубеже веков. Япония и экономический кризис 1998 г.  Проблема «северных территорий» во внешней политике Японии.</w:t>
            </w:r>
          </w:p>
          <w:p w:rsidR="00452D70" w:rsidRPr="00452D70" w:rsidRDefault="00452D70" w:rsidP="00E00679">
            <w:pPr>
              <w:numPr>
                <w:ilvl w:val="0"/>
                <w:numId w:val="23"/>
              </w:numPr>
              <w:spacing w:after="200" w:line="276" w:lineRule="auto"/>
              <w:ind w:left="-7" w:firstLine="367"/>
              <w:jc w:val="both"/>
            </w:pPr>
            <w:r w:rsidRPr="00452D70">
              <w:t xml:space="preserve">Раскол Кореи на </w:t>
            </w:r>
            <w:proofErr w:type="gramStart"/>
            <w:r w:rsidRPr="00452D70">
              <w:t>Северную</w:t>
            </w:r>
            <w:proofErr w:type="gramEnd"/>
            <w:r w:rsidRPr="00452D70">
              <w:t xml:space="preserve"> и Южную Корейская война. Мобилизационный тип экономики в Сев. Корее. Идеология </w:t>
            </w:r>
            <w:proofErr w:type="spellStart"/>
            <w:r w:rsidRPr="00452D70">
              <w:t>чучхэ</w:t>
            </w:r>
            <w:proofErr w:type="spellEnd"/>
            <w:r w:rsidRPr="00452D70">
              <w:t xml:space="preserve"> – сплав коммунистических и националистических идей. Монархический принцип наследования власти в Сев. Корее. Ким Ир Сен, Ким </w:t>
            </w:r>
            <w:proofErr w:type="spellStart"/>
            <w:r w:rsidRPr="00452D70">
              <w:t>Чен</w:t>
            </w:r>
            <w:proofErr w:type="spellEnd"/>
            <w:r w:rsidRPr="00452D70">
              <w:t xml:space="preserve"> Ир и Ким </w:t>
            </w:r>
            <w:proofErr w:type="spellStart"/>
            <w:r w:rsidRPr="00452D70">
              <w:t>ЧенЫн</w:t>
            </w:r>
            <w:proofErr w:type="spellEnd"/>
            <w:r w:rsidRPr="00452D70">
              <w:t xml:space="preserve">. Ядерная программа в Сев. Корее. Экономическое развитие Южной Корее, постепенная демократизация режима. </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 xml:space="preserve">Тема 5.5. Страны Африки, Австралия и Океания в 1945 </w:t>
            </w:r>
            <w:r w:rsidRPr="00452D70">
              <w:lastRenderedPageBreak/>
              <w:t>– 2016 гг.</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lastRenderedPageBreak/>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01.-09.</w:t>
            </w:r>
          </w:p>
          <w:p w:rsidR="00452D70" w:rsidRPr="00452D70" w:rsidRDefault="00452D70" w:rsidP="00452D70">
            <w:pPr>
              <w:spacing w:line="276" w:lineRule="auto"/>
              <w:jc w:val="both"/>
            </w:pPr>
            <w:r w:rsidRPr="00452D70">
              <w:lastRenderedPageBreak/>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4"/>
              </w:numPr>
              <w:spacing w:after="200" w:line="276" w:lineRule="auto"/>
              <w:ind w:firstLine="360"/>
              <w:jc w:val="both"/>
            </w:pPr>
            <w:r w:rsidRPr="00452D70">
              <w:t xml:space="preserve">Освобождение стран Африки </w:t>
            </w:r>
            <w:proofErr w:type="gramStart"/>
            <w:r w:rsidRPr="00452D70">
              <w:t>от</w:t>
            </w:r>
            <w:proofErr w:type="gramEnd"/>
            <w:r w:rsidRPr="00452D70">
              <w:t xml:space="preserve"> колониальной</w:t>
            </w:r>
          </w:p>
          <w:p w:rsidR="00452D70" w:rsidRPr="00452D70" w:rsidRDefault="00452D70" w:rsidP="00452D70">
            <w:pPr>
              <w:ind w:left="-7"/>
              <w:jc w:val="both"/>
            </w:pPr>
            <w:r w:rsidRPr="00452D70">
              <w:lastRenderedPageBreak/>
              <w:t xml:space="preserve"> зависимости. </w:t>
            </w:r>
            <w:proofErr w:type="spellStart"/>
            <w:r w:rsidRPr="00452D70">
              <w:t>Патрис</w:t>
            </w:r>
            <w:proofErr w:type="spellEnd"/>
            <w:r w:rsidRPr="00452D70">
              <w:t xml:space="preserve"> Лумумба. Противоречия развития стран Африки. Бедность как главная проблема африканских стран. Преодоление последствий колониализма. Присутствие западных корпораций в экономике Африки. Попытки кооперации усилий странами Африки. Режим апартеида в ЮАР и его крушение. Нельсон </w:t>
            </w:r>
            <w:proofErr w:type="spellStart"/>
            <w:r w:rsidRPr="00452D70">
              <w:t>Мандела</w:t>
            </w:r>
            <w:proofErr w:type="spellEnd"/>
            <w:r w:rsidRPr="00452D70">
              <w:t>. Война в Руанде 1994 г. Диктаторские режимы в странах Африки.</w:t>
            </w:r>
          </w:p>
          <w:p w:rsidR="00452D70" w:rsidRPr="00452D70" w:rsidRDefault="00452D70" w:rsidP="00E00679">
            <w:pPr>
              <w:numPr>
                <w:ilvl w:val="0"/>
                <w:numId w:val="24"/>
              </w:numPr>
              <w:spacing w:after="200" w:line="276" w:lineRule="auto"/>
              <w:ind w:firstLine="360"/>
              <w:jc w:val="both"/>
            </w:pPr>
            <w:r w:rsidRPr="00452D70">
              <w:t>Австралия, Новая Зеландия  и Океания на рубеже веков.</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11444" w:type="dxa"/>
            <w:gridSpan w:val="3"/>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rPr>
              <w:t>Раздел 6. Развитие мира в 1945 – 2016 гг.</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14</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6.1. Деятельность мировых и региональных надгосударственных структур. Религия в современном мире.</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5"/>
              </w:numPr>
              <w:spacing w:after="200" w:line="276" w:lineRule="auto"/>
              <w:ind w:left="-7" w:firstLine="367"/>
              <w:jc w:val="both"/>
            </w:pPr>
            <w:r w:rsidRPr="00452D70">
              <w:t>Виды мировых и региональных надгосударственных структур. Военные, политические и экономические организации. Образование ООН. Деятельность ООН на современном этапе развития. Принципы работы ООН. Участие ООН в решении локальных конфликтов. НАТО как ведущая политическая организация современного мира. Расширение НАТО на Восток. Конфедеративные объединения в современном мире. Евросоюз и СНГ как примеры конфедераций. Состав, структура и деятельность АТЭС и других региональных организаций. Экономические организации. Деятельность ВТО. ОПЕК, его влияние на международную политику. Межгосударственные организации в сфере культуры. Деятельность ЮНЕСКО. Россия в структуре международных организаций.</w:t>
            </w:r>
          </w:p>
          <w:p w:rsidR="00452D70" w:rsidRPr="00452D70" w:rsidRDefault="00452D70" w:rsidP="00E00679">
            <w:pPr>
              <w:numPr>
                <w:ilvl w:val="0"/>
                <w:numId w:val="25"/>
              </w:numPr>
              <w:spacing w:after="200" w:line="276" w:lineRule="auto"/>
              <w:ind w:left="-7" w:firstLine="367"/>
              <w:jc w:val="both"/>
            </w:pPr>
            <w:r w:rsidRPr="00452D70">
              <w:t xml:space="preserve">Религия в современном мире. Религия в секулярном обществе. Христианские конфессии </w:t>
            </w:r>
            <w:proofErr w:type="gramStart"/>
            <w:r w:rsidRPr="00452D70">
              <w:t>в начале</w:t>
            </w:r>
            <w:proofErr w:type="gramEnd"/>
            <w:r w:rsidRPr="00452D70">
              <w:t xml:space="preserve"> 21 в. Позиция христианских церквей по основным проблемам современности. Экуменическое движение. Ислам в современном мире. Исламский фундаментализм. Связь радикального ислама с террористическим подпольем. Буддизм и национальные религии в современном мире. Нетрадиционные культы и секты, отношение к ним со стороны государства и общества. Диалог верующих и неверующих. Реализация принципа свободы совести. Религии в современной России.</w:t>
            </w:r>
          </w:p>
          <w:p w:rsidR="00452D70" w:rsidRPr="00452D70" w:rsidRDefault="00452D70" w:rsidP="00452D70">
            <w:pPr>
              <w:jc w:val="both"/>
              <w:rPr>
                <w:b/>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6.2. Проявления глобализации в социально-экономической сфере.</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6"/>
              </w:numPr>
              <w:spacing w:after="200" w:line="276" w:lineRule="auto"/>
              <w:ind w:left="-7" w:firstLine="367"/>
              <w:jc w:val="both"/>
            </w:pPr>
            <w:r w:rsidRPr="00452D70">
              <w:t>Понятие «глобализация». Экономический уклад современного общества. Соотношение традиционного (доиндустриального), индустриального и постиндустриального типов общества в современном мире. Экономическая специализация регионов мира, её противоречия. Наиболее динамично развивающиеся отрасли экономики. Сырьевой фактор в развитии современной экономики. Основные черты постиндустриального общества в сфере экономики. Преобладание финансового сектора и сферы услуг в современном мире. Транснациональные корпорации и средства ограничения их влияния. Борьба с монополизацией. Малый бизнес в современном мире. Деятельность МВФ и других финансовых структур. Экономические кризисы 1990 – 2000-х годов, их причины, ход и последствия.</w:t>
            </w:r>
          </w:p>
          <w:p w:rsidR="00452D70" w:rsidRPr="00452D70" w:rsidRDefault="00452D70" w:rsidP="00E00679">
            <w:pPr>
              <w:numPr>
                <w:ilvl w:val="0"/>
                <w:numId w:val="26"/>
              </w:numPr>
              <w:spacing w:after="200" w:line="276" w:lineRule="auto"/>
              <w:ind w:left="-7" w:firstLine="367"/>
              <w:jc w:val="both"/>
            </w:pPr>
            <w:r w:rsidRPr="00452D70">
              <w:t xml:space="preserve">Изменения в социальной структуре общества. Основные черты общества потребления. Рост численности среднего класса. Критерии принадлежности к среднему классу в современном обществе. Образ жизни среднего класса. «Белые воротнички», «Синие воротнички». </w:t>
            </w:r>
            <w:proofErr w:type="spellStart"/>
            <w:r w:rsidRPr="00452D70">
              <w:t>Андерклассы</w:t>
            </w:r>
            <w:proofErr w:type="spellEnd"/>
            <w:r w:rsidRPr="00452D70">
              <w:t xml:space="preserve"> современного общества. Особенности </w:t>
            </w:r>
            <w:proofErr w:type="spellStart"/>
            <w:r w:rsidRPr="00452D70">
              <w:t>маргинализации</w:t>
            </w:r>
            <w:proofErr w:type="spellEnd"/>
            <w:r w:rsidRPr="00452D70">
              <w:t xml:space="preserve"> в современном обществе. Методы социальной защиты, дискуссии вокруг правомерности чрезмерной социальной защиты. Элита, её состав и методы формирования в различных регионах.  Разрыв в развитии и уровне жизни Севера и Юга как одна из главных проблем современной цивилизации.</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Тема 6.3. Основные глобальные угрозы современного мира. Экологические проблемы. Международный терроризм.</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p>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7"/>
              </w:numPr>
              <w:spacing w:after="200" w:line="276" w:lineRule="auto"/>
              <w:ind w:left="-7" w:firstLine="426"/>
              <w:jc w:val="both"/>
            </w:pPr>
            <w:r w:rsidRPr="00452D70">
              <w:t xml:space="preserve">Понятие глобальных проблем. Причины их обострения в современном мире. Классификация глобальных проблем. Доклады «Римского клуба», их роль в анализе глобальных проблем и средств их решения. Экологические </w:t>
            </w:r>
            <w:r w:rsidRPr="00452D70">
              <w:lastRenderedPageBreak/>
              <w:t xml:space="preserve">проблемы как результат чрезмерного антропогенного воздействия на природу. Основные экологические проблемы. Загрязнение окружающей среды промышленными отходами как фактор глобального потепления. Киотские соглашения 1997 г., их выполнение различными странами. Сокращение биоразнообразия растительных и животных видов. Проблема исчерпания </w:t>
            </w:r>
            <w:proofErr w:type="spellStart"/>
            <w:r w:rsidRPr="00452D70">
              <w:t>невозобновимых</w:t>
            </w:r>
            <w:proofErr w:type="spellEnd"/>
            <w:r w:rsidRPr="00452D70">
              <w:t xml:space="preserve"> природных ресурсов. Конференция в Рио-де-Жанейро 1992 г. Выработка стратегии устойчивого развития, её основные черты.</w:t>
            </w:r>
          </w:p>
          <w:p w:rsidR="00452D70" w:rsidRPr="00452D70" w:rsidRDefault="00452D70" w:rsidP="00E00679">
            <w:pPr>
              <w:numPr>
                <w:ilvl w:val="0"/>
                <w:numId w:val="27"/>
              </w:numPr>
              <w:spacing w:after="200" w:line="276" w:lineRule="auto"/>
              <w:ind w:left="-7" w:firstLine="426"/>
              <w:jc w:val="both"/>
            </w:pPr>
            <w:proofErr w:type="spellStart"/>
            <w:r w:rsidRPr="00452D70">
              <w:t>Внутрисоциальные</w:t>
            </w:r>
            <w:proofErr w:type="spellEnd"/>
            <w:r w:rsidRPr="00452D70">
              <w:t xml:space="preserve"> глобальные проблемы. Недопущение распространения и применения оружия массового уничтожения. Международные договоры по ограничению ОМУ. Проблема распространения наркомании и социально значимых заболеваний. Борьба с распространением СПИДа. Международный терроризм как глобальная проблема современного общества. Терроризм религиозный, национальный и социальный. Средства борьбы против терроризма. Глобальные демографические проблемы современного общества. Особенности воспроизводства населения в различных регионах. Перенаселённость в бедных странах как фактор миграции. Низкая рождаемость в развитых странах, средства минимизации её отрицательных последствий. Социальные последствия увеличения сроков жизни. </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lang w:val="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r w:rsidRPr="00452D70">
              <w:t>Тема 6.4. Характерные особенности современной культуры. Построение культуры информационного постиндустриального общества</w:t>
            </w:r>
            <w:r w:rsidRPr="00452D70">
              <w:rPr>
                <w:b/>
              </w:rPr>
              <w:t>.</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rPr>
                <w:lang w:val="en-US"/>
              </w:rPr>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8"/>
              </w:numPr>
              <w:spacing w:after="200" w:line="276" w:lineRule="auto"/>
              <w:ind w:left="34" w:firstLine="360"/>
              <w:jc w:val="both"/>
            </w:pPr>
            <w:r w:rsidRPr="00452D70">
              <w:t xml:space="preserve">Постмодернизм как тип культуры. Его отличие от модернизма. Эклектический и вторичный характер постмодернистской культуры. Синкретизм культурных принципов. Размывание чёткой системы норм и правил в культуре. </w:t>
            </w:r>
            <w:proofErr w:type="gramStart"/>
            <w:r w:rsidRPr="00452D70">
              <w:t>Дозволенное</w:t>
            </w:r>
            <w:proofErr w:type="gramEnd"/>
            <w:r w:rsidRPr="00452D70">
              <w:t xml:space="preserve"> и запретное в современной культуре. Утверждение принципов культурного  релятивизма в постмодерне. Соотношение массовой, традиционной и элитарной культур в современном обществе. Взаимовлияние культуры и политики, культуры и религии, </w:t>
            </w:r>
            <w:r w:rsidRPr="00452D70">
              <w:lastRenderedPageBreak/>
              <w:t xml:space="preserve">культуры и бизнеса. Средства влияния на ход развития культуры. Спорт в культуре современности. Реализация принципов толерантности в культуре. </w:t>
            </w:r>
          </w:p>
          <w:p w:rsidR="00452D70" w:rsidRPr="00452D70" w:rsidRDefault="00452D70" w:rsidP="00E00679">
            <w:pPr>
              <w:numPr>
                <w:ilvl w:val="0"/>
                <w:numId w:val="28"/>
              </w:numPr>
              <w:tabs>
                <w:tab w:val="left" w:pos="597"/>
              </w:tabs>
              <w:spacing w:after="200" w:line="276" w:lineRule="auto"/>
              <w:ind w:left="34" w:firstLine="425"/>
              <w:jc w:val="both"/>
            </w:pPr>
            <w:r w:rsidRPr="00452D70">
              <w:t>Влияние технических достижений на развитие культуры. Применение компьютерных технологий в науке и искусстве. Виртуализация реальности в современной культуре. Проблема защиты авторского права.</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 xml:space="preserve">Тема 6.5. Достижения науки и техники на рубеже </w:t>
            </w:r>
            <w:r w:rsidRPr="00452D70">
              <w:rPr>
                <w:lang w:val="en-US"/>
              </w:rPr>
              <w:t>XX</w:t>
            </w:r>
            <w:r w:rsidRPr="00452D70">
              <w:t xml:space="preserve"> – </w:t>
            </w:r>
            <w:r w:rsidRPr="00452D70">
              <w:rPr>
                <w:lang w:val="en-US"/>
              </w:rPr>
              <w:t>XXI</w:t>
            </w:r>
            <w:r w:rsidRPr="00452D70">
              <w:t xml:space="preserve"> вв.</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rPr>
                <w:lang w:val="en-US"/>
              </w:rPr>
              <w:t>2</w:t>
            </w:r>
          </w:p>
          <w:p w:rsidR="00452D70" w:rsidRPr="00452D70" w:rsidRDefault="00452D70" w:rsidP="00452D70">
            <w:pPr>
              <w:jc w:val="center"/>
            </w:pP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spacing w:line="276" w:lineRule="auto"/>
              <w:rPr>
                <w:b/>
              </w:rPr>
            </w:pPr>
          </w:p>
          <w:p w:rsidR="00452D70" w:rsidRPr="00452D70" w:rsidRDefault="00452D70" w:rsidP="00452D70">
            <w:pPr>
              <w:spacing w:line="276" w:lineRule="auto"/>
            </w:pPr>
            <w:proofErr w:type="gramStart"/>
            <w:r w:rsidRPr="00452D70">
              <w:t>ОК</w:t>
            </w:r>
            <w:proofErr w:type="gramEnd"/>
            <w:r w:rsidRPr="00452D70">
              <w:t xml:space="preserve"> 01. –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29"/>
              </w:numPr>
              <w:spacing w:after="200" w:line="276" w:lineRule="auto"/>
              <w:ind w:left="-7" w:firstLine="367"/>
              <w:jc w:val="both"/>
            </w:pPr>
            <w:r w:rsidRPr="00452D70">
              <w:t xml:space="preserve">Основные черты науки современности. Неклассическая и </w:t>
            </w:r>
            <w:proofErr w:type="spellStart"/>
            <w:r w:rsidRPr="00452D70">
              <w:t>постнеклассическая</w:t>
            </w:r>
            <w:proofErr w:type="spellEnd"/>
            <w:r w:rsidRPr="00452D70">
              <w:t xml:space="preserve"> наука. Интернационализация науки. Источники финансирования научных исследований. Развитие науки и военно-промышленный комплекс. Взаимоотношения науки и религии в современном мире. Дискуссии о роли науки в современном мире. Достижения в области физики и химии. </w:t>
            </w:r>
            <w:proofErr w:type="spellStart"/>
            <w:r w:rsidRPr="00452D70">
              <w:t>Нанотехнологии</w:t>
            </w:r>
            <w:proofErr w:type="spellEnd"/>
            <w:r w:rsidRPr="00452D70">
              <w:t xml:space="preserve"> как результат более глубокого изучения структур материи. Синтезирование новых веществ. Развитие астрономии и космонавтики. Биология и медицина на рубеже тысячелетий. Достижения в генетике. Расшифровка геномов живых существ. Генные технологии. Изготовление генно-модифицированных  продуктов. Клонирование животных. Дискуссии по вопросу клонирования человека. Состояние медицины в современный период. Проблема оправданности эвтаназии и применения стволовых клеток. Социально-гуманитарное знание в современный период. Развитие техники на рубеже тысячелетий, её взаимосвязь с научным познанием мира. Основные достижения техники в сфере повседневного быта, транспорта, информационной технологии, военной сфере. </w:t>
            </w:r>
          </w:p>
          <w:p w:rsidR="00452D70" w:rsidRPr="00452D70" w:rsidRDefault="00452D70" w:rsidP="00E00679">
            <w:pPr>
              <w:numPr>
                <w:ilvl w:val="0"/>
                <w:numId w:val="29"/>
              </w:numPr>
              <w:spacing w:after="200" w:line="276" w:lineRule="auto"/>
              <w:ind w:left="-7" w:firstLine="367"/>
              <w:jc w:val="both"/>
            </w:pPr>
            <w:r w:rsidRPr="00452D70">
              <w:t xml:space="preserve">Этические вопросы деятельности учёных. Ответственность учёных перед обществом. Демаркация науки и </w:t>
            </w:r>
            <w:proofErr w:type="spellStart"/>
            <w:r w:rsidRPr="00452D70">
              <w:t>паранауки</w:t>
            </w:r>
            <w:proofErr w:type="spellEnd"/>
            <w:r w:rsidRPr="00452D70">
              <w:t xml:space="preserve"> в современной культуре.</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spacing w:line="276" w:lineRule="auto"/>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r w:rsidRPr="00452D70">
              <w:lastRenderedPageBreak/>
              <w:t xml:space="preserve">Тема 6.6. Художественная культура на рубеже </w:t>
            </w:r>
            <w:r w:rsidRPr="00452D70">
              <w:rPr>
                <w:lang w:val="en-US"/>
              </w:rPr>
              <w:t>XX</w:t>
            </w:r>
            <w:r w:rsidRPr="00452D70">
              <w:t xml:space="preserve"> – </w:t>
            </w:r>
            <w:r w:rsidRPr="00452D70">
              <w:rPr>
                <w:lang w:val="en-US"/>
              </w:rPr>
              <w:t>XXI</w:t>
            </w:r>
            <w:r w:rsidRPr="00452D70">
              <w:t xml:space="preserve"> вв. Основные жанры современного искусства и литературы</w:t>
            </w:r>
            <w:r w:rsidRPr="00452D70">
              <w:rPr>
                <w:b/>
              </w:rPr>
              <w:t>.</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rPr>
                <w:lang w:val="en-US"/>
              </w:rP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p>
          <w:p w:rsidR="00452D70" w:rsidRPr="00452D70" w:rsidRDefault="00452D70" w:rsidP="00452D70">
            <w:pPr>
              <w:spacing w:line="276" w:lineRule="auto"/>
            </w:pPr>
            <w:proofErr w:type="gramStart"/>
            <w:r w:rsidRPr="00452D70">
              <w:t>ОК</w:t>
            </w:r>
            <w:proofErr w:type="gramEnd"/>
            <w:r w:rsidRPr="00452D70">
              <w:t xml:space="preserve"> 01.- 09.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 -2.4.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30"/>
              </w:numPr>
              <w:spacing w:after="200" w:line="276" w:lineRule="auto"/>
              <w:ind w:left="-7" w:firstLine="367"/>
              <w:jc w:val="both"/>
            </w:pPr>
            <w:r w:rsidRPr="00452D70">
              <w:t xml:space="preserve">Традиционализм, модернизм и постмодернизм в современном искусстве и литературе. Визуализация современного искусства. Коммерческое и некоммерческое искусство. Современный андеграунд. </w:t>
            </w:r>
            <w:proofErr w:type="spellStart"/>
            <w:r w:rsidRPr="00452D70">
              <w:t>Перформансы</w:t>
            </w:r>
            <w:proofErr w:type="spellEnd"/>
            <w:r w:rsidRPr="00452D70">
              <w:t xml:space="preserve"> и </w:t>
            </w:r>
            <w:proofErr w:type="spellStart"/>
            <w:r w:rsidRPr="00452D70">
              <w:t>хэппенинги</w:t>
            </w:r>
            <w:proofErr w:type="spellEnd"/>
            <w:r w:rsidRPr="00452D70">
              <w:t xml:space="preserve"> как формы создания произведений искусства. Основные виды и направления современного искусства (оп-арт, боди-арт, </w:t>
            </w:r>
            <w:proofErr w:type="spellStart"/>
            <w:r w:rsidRPr="00452D70">
              <w:t>деконструктивное</w:t>
            </w:r>
            <w:proofErr w:type="spellEnd"/>
            <w:r w:rsidRPr="00452D70">
              <w:t xml:space="preserve"> искусство, гиперреализм и др.). Основные тенденции развития градостроительства и архитектуры. Дизайн и декоративно-прикладное искусство. Развитие изобразительного искусства в современной России.</w:t>
            </w:r>
          </w:p>
          <w:p w:rsidR="00452D70" w:rsidRPr="00452D70" w:rsidRDefault="00452D70" w:rsidP="00E00679">
            <w:pPr>
              <w:numPr>
                <w:ilvl w:val="0"/>
                <w:numId w:val="30"/>
              </w:numPr>
              <w:spacing w:after="200" w:line="276" w:lineRule="auto"/>
              <w:ind w:left="-7" w:firstLine="367"/>
              <w:jc w:val="both"/>
            </w:pPr>
            <w:r w:rsidRPr="00452D70">
              <w:t xml:space="preserve">Тенденции в развитии театра и кинематографа. Выдающиеся режиссёры театра и кино. Основные жанры театра и кино в современности. Культ «звёзд» театра и кино. Применение новых технологий в театре и кинематографе. Массовое и авторское кино. </w:t>
            </w:r>
          </w:p>
          <w:p w:rsidR="00452D70" w:rsidRPr="00452D70" w:rsidRDefault="00452D70" w:rsidP="00E00679">
            <w:pPr>
              <w:numPr>
                <w:ilvl w:val="0"/>
                <w:numId w:val="30"/>
              </w:numPr>
              <w:spacing w:after="200" w:line="276" w:lineRule="auto"/>
              <w:ind w:left="-7" w:firstLine="367"/>
              <w:jc w:val="both"/>
            </w:pPr>
            <w:r w:rsidRPr="00452D70">
              <w:t xml:space="preserve">Классическая и неклассическая музыка в современном мире. Выдающиеся композиторы и исполнители современности. Основные виды неклассической музыки: поп, рок, джаз, рэп и др. Социальные факторы развития неклассической музыки. Музыка и неформальные молодёжные объединения. Шоу-бизнес как феномен современной культуры. </w:t>
            </w:r>
          </w:p>
          <w:p w:rsidR="00452D70" w:rsidRPr="00452D70" w:rsidRDefault="00452D70" w:rsidP="00E00679">
            <w:pPr>
              <w:numPr>
                <w:ilvl w:val="0"/>
                <w:numId w:val="30"/>
              </w:numPr>
              <w:spacing w:after="200" w:line="276" w:lineRule="auto"/>
              <w:ind w:left="-7" w:firstLine="367"/>
              <w:jc w:val="both"/>
            </w:pPr>
            <w:r w:rsidRPr="00452D70">
              <w:t>Основные направления и авторы в современной литературе. Традиционные и нетрадиционные формы литературных произведений. Лауреаты Нобелевской премии по литературе Развитие литературы в России.</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lang w:val="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r w:rsidRPr="00452D70">
              <w:t xml:space="preserve">Тема 6.7. Футурологические прогнозы развития мира в </w:t>
            </w:r>
            <w:r w:rsidRPr="00452D70">
              <w:rPr>
                <w:lang w:val="en-US"/>
              </w:rPr>
              <w:t>XXI</w:t>
            </w:r>
            <w:r w:rsidRPr="00452D70">
              <w:t xml:space="preserve"> в.</w:t>
            </w: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both"/>
              <w:rPr>
                <w:b/>
                <w:bCs/>
              </w:rPr>
            </w:pPr>
            <w:r w:rsidRPr="00452D70">
              <w:rPr>
                <w:b/>
                <w:bCs/>
              </w:rPr>
              <w:t xml:space="preserve">Содержание </w:t>
            </w:r>
          </w:p>
        </w:tc>
        <w:tc>
          <w:tcPr>
            <w:tcW w:w="1422"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pPr>
          </w:p>
          <w:p w:rsidR="00452D70" w:rsidRPr="00452D70" w:rsidRDefault="00452D70" w:rsidP="00452D70">
            <w:pPr>
              <w:jc w:val="center"/>
            </w:pPr>
            <w:r w:rsidRPr="00452D70">
              <w:t>2</w:t>
            </w:r>
          </w:p>
        </w:tc>
        <w:tc>
          <w:tcPr>
            <w:tcW w:w="1843" w:type="dxa"/>
            <w:vMerge w:val="restart"/>
            <w:tcBorders>
              <w:top w:val="single" w:sz="4" w:space="0" w:color="auto"/>
              <w:left w:val="single" w:sz="4" w:space="0" w:color="auto"/>
              <w:bottom w:val="single" w:sz="4" w:space="0" w:color="auto"/>
              <w:right w:val="single" w:sz="4" w:space="0" w:color="auto"/>
            </w:tcBorders>
            <w:hideMark/>
          </w:tcPr>
          <w:p w:rsidR="00452D70" w:rsidRPr="00452D70" w:rsidRDefault="00452D70" w:rsidP="00452D70"/>
          <w:p w:rsidR="00452D70" w:rsidRPr="00452D70" w:rsidRDefault="00452D70" w:rsidP="00452D70">
            <w:pPr>
              <w:spacing w:line="276" w:lineRule="auto"/>
            </w:pPr>
            <w:proofErr w:type="gramStart"/>
            <w:r w:rsidRPr="00452D70">
              <w:t>ОК</w:t>
            </w:r>
            <w:proofErr w:type="gramEnd"/>
            <w:r w:rsidRPr="00452D70">
              <w:t xml:space="preserve"> 01.-09.</w:t>
            </w:r>
          </w:p>
          <w:p w:rsidR="00452D70" w:rsidRPr="00452D70" w:rsidRDefault="00452D70" w:rsidP="00452D70">
            <w:pPr>
              <w:spacing w:line="276" w:lineRule="auto"/>
              <w:jc w:val="both"/>
            </w:pPr>
            <w:r w:rsidRPr="00452D70">
              <w:t>ПК 1.1. -1.2.</w:t>
            </w:r>
          </w:p>
          <w:p w:rsidR="00452D70" w:rsidRPr="00452D70" w:rsidRDefault="00452D70" w:rsidP="00452D70">
            <w:pPr>
              <w:spacing w:line="276" w:lineRule="auto"/>
              <w:jc w:val="both"/>
            </w:pPr>
            <w:r w:rsidRPr="00452D70">
              <w:t>ПК 2.1.-2.4.</w:t>
            </w:r>
          </w:p>
          <w:p w:rsidR="00452D70" w:rsidRPr="00452D70" w:rsidRDefault="00452D70" w:rsidP="00452D70">
            <w:pPr>
              <w:spacing w:line="276" w:lineRule="auto"/>
              <w:rPr>
                <w:b/>
              </w:rPr>
            </w:pPr>
            <w:r w:rsidRPr="00452D70">
              <w:t>ПК 3.1. -3.3.</w:t>
            </w: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E00679">
            <w:pPr>
              <w:numPr>
                <w:ilvl w:val="0"/>
                <w:numId w:val="31"/>
              </w:numPr>
              <w:spacing w:after="200" w:line="276" w:lineRule="auto"/>
              <w:ind w:left="-7" w:firstLine="367"/>
              <w:jc w:val="both"/>
            </w:pPr>
            <w:r w:rsidRPr="00452D70">
              <w:t>Футурология как попытки научного предсказания развития общества. Основные методы научного предвидения (</w:t>
            </w:r>
            <w:proofErr w:type="spellStart"/>
            <w:r w:rsidRPr="00452D70">
              <w:t>эстраполяция</w:t>
            </w:r>
            <w:proofErr w:type="spellEnd"/>
            <w:r w:rsidRPr="00452D70">
              <w:t xml:space="preserve"> современных тенденций, применение теории вероятности, применение компьютерных технологий моделирования будущего и пр.). Разработка концепций </w:t>
            </w:r>
            <w:r w:rsidRPr="00452D70">
              <w:lastRenderedPageBreak/>
              <w:t xml:space="preserve">совершенствования постиндустриального общества (Дж. </w:t>
            </w:r>
            <w:proofErr w:type="spellStart"/>
            <w:r w:rsidRPr="00452D70">
              <w:t>Гэлбрейт</w:t>
            </w:r>
            <w:proofErr w:type="spellEnd"/>
            <w:r w:rsidRPr="00452D70">
              <w:t xml:space="preserve">, Р. Арон, Д. Белл и др.). Концепция «конца истории» Ф. </w:t>
            </w:r>
            <w:proofErr w:type="spellStart"/>
            <w:r w:rsidRPr="00452D70">
              <w:t>Фукуямы</w:t>
            </w:r>
            <w:proofErr w:type="spellEnd"/>
            <w:r w:rsidRPr="00452D70">
              <w:t xml:space="preserve">. Теория конфликта цивилизаций Р. </w:t>
            </w:r>
            <w:proofErr w:type="spellStart"/>
            <w:r w:rsidRPr="00452D70">
              <w:t>Хантингтона</w:t>
            </w:r>
            <w:proofErr w:type="spellEnd"/>
            <w:r w:rsidRPr="00452D70">
              <w:t>. Оптимистические и пессимистические прогнозы развития общества.</w:t>
            </w:r>
            <w:r w:rsidRPr="00452D70">
              <w:rPr>
                <w:rFonts w:eastAsiaTheme="minorEastAsia"/>
                <w:iCs/>
              </w:rPr>
              <w:t xml:space="preserve"> Дифференцированный зачет</w:t>
            </w: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r w:rsidRPr="00452D70">
              <w:rPr>
                <w:b/>
                <w:bCs/>
              </w:rPr>
              <w:t xml:space="preserve">В том числе практических занятий </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vMerge/>
            <w:tcBorders>
              <w:top w:val="single" w:sz="4" w:space="0" w:color="auto"/>
              <w:left w:val="single" w:sz="4" w:space="0" w:color="auto"/>
              <w:bottom w:val="single" w:sz="4" w:space="0" w:color="auto"/>
              <w:right w:val="single" w:sz="4" w:space="0" w:color="auto"/>
            </w:tcBorders>
            <w:vAlign w:val="center"/>
            <w:hideMark/>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r w:rsidRPr="00452D70">
              <w:rPr>
                <w:b/>
                <w:bCs/>
              </w:rPr>
              <w:t xml:space="preserve">Самостоятельная работа </w:t>
            </w:r>
            <w:proofErr w:type="gramStart"/>
            <w:r w:rsidRPr="00452D70">
              <w:rPr>
                <w:b/>
                <w:bCs/>
              </w:rPr>
              <w:t>обучающихся</w:t>
            </w:r>
            <w:proofErr w:type="gramEnd"/>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r w:rsidR="00452D70" w:rsidRPr="00452D70" w:rsidTr="00452D70">
        <w:tc>
          <w:tcPr>
            <w:tcW w:w="3227"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c>
          <w:tcPr>
            <w:tcW w:w="8217" w:type="dxa"/>
            <w:gridSpan w:val="2"/>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rPr>
                <w:b/>
              </w:rPr>
            </w:pPr>
            <w:r w:rsidRPr="00452D70">
              <w:rPr>
                <w:b/>
              </w:rPr>
              <w:t>Всего</w:t>
            </w:r>
          </w:p>
        </w:tc>
        <w:tc>
          <w:tcPr>
            <w:tcW w:w="1422" w:type="dxa"/>
            <w:tcBorders>
              <w:top w:val="single" w:sz="4" w:space="0" w:color="auto"/>
              <w:left w:val="single" w:sz="4" w:space="0" w:color="auto"/>
              <w:bottom w:val="single" w:sz="4" w:space="0" w:color="auto"/>
              <w:right w:val="single" w:sz="4" w:space="0" w:color="auto"/>
            </w:tcBorders>
            <w:hideMark/>
          </w:tcPr>
          <w:p w:rsidR="00452D70" w:rsidRPr="00452D70" w:rsidRDefault="00452D70" w:rsidP="00452D70">
            <w:pPr>
              <w:jc w:val="center"/>
              <w:rPr>
                <w:b/>
              </w:rPr>
            </w:pPr>
            <w:r w:rsidRPr="00452D70">
              <w:rPr>
                <w:b/>
              </w:rPr>
              <w:t>48</w:t>
            </w:r>
          </w:p>
        </w:tc>
        <w:tc>
          <w:tcPr>
            <w:tcW w:w="1843"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rPr>
                <w:b/>
              </w:rPr>
            </w:pPr>
          </w:p>
        </w:tc>
      </w:tr>
    </w:tbl>
    <w:p w:rsidR="00452D70" w:rsidRPr="00452D70" w:rsidRDefault="00452D70" w:rsidP="00452D70">
      <w:pPr>
        <w:spacing w:after="200" w:line="276" w:lineRule="auto"/>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sz w:val="22"/>
          <w:szCs w:val="22"/>
        </w:rPr>
        <w:sectPr w:rsidR="00452D70" w:rsidRPr="00452D70">
          <w:pgSz w:w="16840" w:h="11907" w:orient="landscape"/>
          <w:pgMar w:top="851" w:right="1134" w:bottom="851" w:left="992" w:header="709" w:footer="709" w:gutter="0"/>
          <w:cols w:space="720"/>
        </w:sectPr>
      </w:pP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bookmarkStart w:id="5" w:name="_Toc463610414"/>
      <w:r w:rsidRPr="00452D70">
        <w:rPr>
          <w:b/>
          <w:caps/>
          <w:sz w:val="28"/>
          <w:szCs w:val="28"/>
        </w:rPr>
        <w:lastRenderedPageBreak/>
        <w:t>3. условия реализации программы УЧЕБНОЙ дисциплины</w:t>
      </w:r>
      <w:bookmarkEnd w:id="5"/>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sz w:val="28"/>
          <w:szCs w:val="28"/>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452D70">
        <w:rPr>
          <w:rFonts w:eastAsiaTheme="minorEastAsia"/>
          <w:b/>
          <w:bCs/>
          <w:sz w:val="28"/>
          <w:szCs w:val="28"/>
        </w:rPr>
        <w:t>3.1. Реализация программы учебной дисциплины обеспечивается</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452D70">
        <w:rPr>
          <w:rFonts w:eastAsiaTheme="minorEastAsia"/>
          <w:b/>
          <w:bCs/>
          <w:sz w:val="28"/>
          <w:szCs w:val="28"/>
        </w:rPr>
        <w:t>наличием</w:t>
      </w:r>
      <w:r w:rsidRPr="00452D70">
        <w:rPr>
          <w:rFonts w:eastAsiaTheme="minorEastAsia"/>
          <w:bCs/>
          <w:sz w:val="28"/>
          <w:szCs w:val="28"/>
        </w:rPr>
        <w:t xml:space="preserve"> учебного кабинета     «История».</w:t>
      </w:r>
    </w:p>
    <w:p w:rsidR="00452D70" w:rsidRPr="00452D70" w:rsidRDefault="00452D70" w:rsidP="00452D70">
      <w:pPr>
        <w:rPr>
          <w:rFonts w:eastAsiaTheme="minorEastAsia"/>
          <w:bCs/>
          <w:sz w:val="28"/>
          <w:szCs w:val="28"/>
        </w:rPr>
      </w:pPr>
      <w:r w:rsidRPr="00452D70">
        <w:rPr>
          <w:rFonts w:eastAsiaTheme="minorEastAsia"/>
          <w:bCs/>
          <w:sz w:val="28"/>
          <w:szCs w:val="28"/>
        </w:rPr>
        <w:t xml:space="preserve">Оборудование учебного кабинета: </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452D70">
        <w:rPr>
          <w:kern w:val="1"/>
          <w:sz w:val="28"/>
          <w:szCs w:val="28"/>
          <w:lang w:eastAsia="ar-SA"/>
        </w:rPr>
        <w:t xml:space="preserve">- посадочные места по количеству </w:t>
      </w:r>
      <w:proofErr w:type="gramStart"/>
      <w:r w:rsidRPr="00452D70">
        <w:rPr>
          <w:kern w:val="1"/>
          <w:sz w:val="28"/>
          <w:szCs w:val="28"/>
          <w:lang w:eastAsia="ar-SA"/>
        </w:rPr>
        <w:t>обучающихся</w:t>
      </w:r>
      <w:proofErr w:type="gramEnd"/>
      <w:r w:rsidRPr="00452D70">
        <w:rPr>
          <w:kern w:val="1"/>
          <w:sz w:val="28"/>
          <w:szCs w:val="28"/>
          <w:lang w:eastAsia="ar-SA"/>
        </w:rPr>
        <w:t>;</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452D70">
        <w:rPr>
          <w:kern w:val="1"/>
          <w:sz w:val="28"/>
          <w:szCs w:val="28"/>
          <w:lang w:eastAsia="ar-SA"/>
        </w:rPr>
        <w:t>- рабочее место преподавателя;</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452D70">
        <w:rPr>
          <w:kern w:val="1"/>
          <w:sz w:val="28"/>
          <w:szCs w:val="28"/>
          <w:lang w:eastAsia="ar-SA"/>
        </w:rPr>
        <w:t>- комплект учебно-методической документации;</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452D70">
        <w:rPr>
          <w:kern w:val="1"/>
          <w:sz w:val="28"/>
          <w:szCs w:val="28"/>
          <w:lang w:eastAsia="ar-SA"/>
        </w:rPr>
        <w:t>- наглядные пособия.</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p>
    <w:p w:rsidR="00452D70" w:rsidRPr="00452D70" w:rsidRDefault="00452D70" w:rsidP="00452D70">
      <w:pPr>
        <w:rPr>
          <w:sz w:val="28"/>
          <w:szCs w:val="28"/>
        </w:rPr>
      </w:pPr>
      <w:r w:rsidRPr="00452D70">
        <w:rPr>
          <w:rFonts w:eastAsiaTheme="minorEastAsia"/>
          <w:bCs/>
          <w:sz w:val="28"/>
          <w:szCs w:val="28"/>
        </w:rPr>
        <w:t xml:space="preserve">Технические средства обучения: </w:t>
      </w:r>
    </w:p>
    <w:p w:rsidR="00452D70" w:rsidRPr="00452D70" w:rsidRDefault="00452D70" w:rsidP="00452D70">
      <w:pPr>
        <w:rPr>
          <w:sz w:val="28"/>
          <w:szCs w:val="28"/>
        </w:rPr>
      </w:pPr>
      <w:r w:rsidRPr="00452D70">
        <w:rPr>
          <w:kern w:val="1"/>
          <w:sz w:val="28"/>
          <w:szCs w:val="28"/>
          <w:lang w:eastAsia="ar-SA"/>
        </w:rPr>
        <w:t>- ПК на рабочем месте преподавателя;</w:t>
      </w:r>
    </w:p>
    <w:p w:rsidR="00452D70" w:rsidRPr="00452D70" w:rsidRDefault="00452D70" w:rsidP="00452D70">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kern w:val="1"/>
          <w:sz w:val="28"/>
          <w:szCs w:val="28"/>
          <w:lang w:eastAsia="ar-SA"/>
        </w:rPr>
      </w:pPr>
      <w:r w:rsidRPr="00452D70">
        <w:rPr>
          <w:sz w:val="28"/>
          <w:szCs w:val="28"/>
        </w:rPr>
        <w:t>- мультимедийный проектор.</w:t>
      </w: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bookmarkStart w:id="6" w:name="_Toc463610415"/>
      <w:r w:rsidRPr="00452D70">
        <w:rPr>
          <w:b/>
          <w:sz w:val="28"/>
          <w:szCs w:val="28"/>
        </w:rPr>
        <w:t xml:space="preserve">3.2. Информационное обеспечение </w:t>
      </w:r>
      <w:bookmarkEnd w:id="6"/>
      <w:r w:rsidRPr="00452D70">
        <w:rPr>
          <w:b/>
          <w:sz w:val="28"/>
          <w:szCs w:val="28"/>
        </w:rPr>
        <w:t>реализации программы</w:t>
      </w:r>
    </w:p>
    <w:p w:rsidR="00452D70" w:rsidRPr="00452D70" w:rsidRDefault="00452D70" w:rsidP="00452D70">
      <w:pPr>
        <w:suppressAutoHyphens/>
        <w:spacing w:after="200" w:line="276" w:lineRule="auto"/>
        <w:ind w:firstLine="709"/>
        <w:jc w:val="both"/>
        <w:rPr>
          <w:rFonts w:eastAsiaTheme="minorEastAsia"/>
          <w:b/>
          <w:bCs/>
          <w:sz w:val="28"/>
          <w:szCs w:val="28"/>
        </w:rPr>
      </w:pPr>
      <w:r w:rsidRPr="00452D70">
        <w:rPr>
          <w:bCs/>
          <w:sz w:val="28"/>
          <w:szCs w:val="28"/>
        </w:rPr>
        <w:t>Для реализации программы библиотечный фонд имеет п</w:t>
      </w:r>
      <w:r w:rsidRPr="00452D70">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452D70">
        <w:rPr>
          <w:rFonts w:eastAsiaTheme="minorEastAsia"/>
          <w:b/>
          <w:bCs/>
          <w:sz w:val="28"/>
          <w:szCs w:val="28"/>
        </w:rPr>
        <w:t>3.2.1. Основные источники:</w:t>
      </w:r>
    </w:p>
    <w:p w:rsidR="00452D70" w:rsidRPr="00452D70" w:rsidRDefault="00452D70" w:rsidP="00E00679">
      <w:pPr>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426" w:hanging="142"/>
        <w:contextualSpacing/>
        <w:jc w:val="both"/>
        <w:rPr>
          <w:rFonts w:eastAsia="Calibri"/>
          <w:bCs/>
          <w:sz w:val="28"/>
          <w:szCs w:val="28"/>
        </w:rPr>
      </w:pPr>
      <w:r w:rsidRPr="00452D70">
        <w:rPr>
          <w:rFonts w:eastAsia="Calibri"/>
          <w:sz w:val="28"/>
          <w:szCs w:val="28"/>
          <w:lang w:eastAsia="en-US"/>
        </w:rPr>
        <w:t>Отечественная история [Электронный ресурс]</w:t>
      </w:r>
      <w:proofErr w:type="gramStart"/>
      <w:r w:rsidRPr="00452D70">
        <w:rPr>
          <w:rFonts w:eastAsia="Calibri"/>
          <w:sz w:val="28"/>
          <w:szCs w:val="28"/>
          <w:lang w:eastAsia="en-US"/>
        </w:rPr>
        <w:t xml:space="preserve"> :</w:t>
      </w:r>
      <w:proofErr w:type="gramEnd"/>
      <w:r w:rsidRPr="00452D70">
        <w:rPr>
          <w:rFonts w:eastAsia="Calibri"/>
          <w:sz w:val="28"/>
          <w:szCs w:val="28"/>
          <w:lang w:eastAsia="en-US"/>
        </w:rPr>
        <w:t xml:space="preserve"> учебник / И.Н. Кузнецов. — М.</w:t>
      </w:r>
      <w:proofErr w:type="gramStart"/>
      <w:r w:rsidRPr="00452D70">
        <w:rPr>
          <w:rFonts w:eastAsia="Calibri"/>
          <w:sz w:val="28"/>
          <w:szCs w:val="28"/>
          <w:lang w:eastAsia="en-US"/>
        </w:rPr>
        <w:t xml:space="preserve"> :</w:t>
      </w:r>
      <w:proofErr w:type="gramEnd"/>
      <w:r w:rsidRPr="00452D70">
        <w:rPr>
          <w:rFonts w:eastAsia="Calibri"/>
          <w:sz w:val="28"/>
          <w:szCs w:val="28"/>
          <w:lang w:eastAsia="en-US"/>
        </w:rPr>
        <w:t xml:space="preserve"> ИНФРА-М, 2018.— 639 с. — (Среднее профессиональное образование). - Режим доступа: </w:t>
      </w:r>
      <w:hyperlink r:id="rId8" w:history="1">
        <w:r w:rsidRPr="00452D70">
          <w:rPr>
            <w:rFonts w:eastAsia="Calibri"/>
            <w:color w:val="0000FF"/>
            <w:sz w:val="28"/>
            <w:szCs w:val="28"/>
            <w:u w:val="single"/>
            <w:lang w:eastAsia="en-US"/>
          </w:rPr>
          <w:t>http://znanium.com/catalog/product/961634</w:t>
        </w:r>
      </w:hyperlink>
      <w:r w:rsidRPr="00452D70">
        <w:rPr>
          <w:rFonts w:eastAsia="Calibri"/>
          <w:sz w:val="28"/>
          <w:szCs w:val="28"/>
          <w:lang w:eastAsia="en-US"/>
        </w:rPr>
        <w:t xml:space="preserve"> ЭБС «</w:t>
      </w:r>
      <w:proofErr w:type="spellStart"/>
      <w:r w:rsidRPr="00452D70">
        <w:rPr>
          <w:rFonts w:eastAsia="Calibri"/>
          <w:sz w:val="28"/>
          <w:szCs w:val="28"/>
          <w:lang w:eastAsia="en-US"/>
        </w:rPr>
        <w:t>Знаниум</w:t>
      </w:r>
      <w:proofErr w:type="spellEnd"/>
      <w:r w:rsidRPr="00452D70">
        <w:rPr>
          <w:rFonts w:eastAsia="Calibri"/>
          <w:sz w:val="28"/>
          <w:szCs w:val="28"/>
          <w:lang w:eastAsia="en-US"/>
        </w:rPr>
        <w:t>»</w:t>
      </w:r>
    </w:p>
    <w:p w:rsidR="00452D70" w:rsidRPr="00452D70" w:rsidRDefault="00452D70" w:rsidP="00E00679">
      <w:pPr>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426" w:hanging="142"/>
        <w:contextualSpacing/>
        <w:jc w:val="both"/>
        <w:rPr>
          <w:rFonts w:eastAsia="Calibri"/>
          <w:bCs/>
          <w:sz w:val="28"/>
          <w:szCs w:val="28"/>
        </w:rPr>
      </w:pPr>
      <w:r w:rsidRPr="00452D70">
        <w:rPr>
          <w:rFonts w:eastAsia="Calibri"/>
          <w:sz w:val="28"/>
          <w:szCs w:val="28"/>
          <w:lang w:eastAsia="en-US"/>
        </w:rPr>
        <w:t xml:space="preserve">Самыгин, П.С. История [Электронный ресурс]: учебное пособие / Самыгин П. С., Самыгин С. И., Шевелев В. Н., Шевелева Е. В. - М.: НИЦ ИНФРА-М, 2019. - 528 </w:t>
      </w:r>
      <w:proofErr w:type="gramStart"/>
      <w:r w:rsidRPr="00452D70">
        <w:rPr>
          <w:rFonts w:eastAsia="Calibri"/>
          <w:sz w:val="28"/>
          <w:szCs w:val="28"/>
          <w:lang w:eastAsia="en-US"/>
        </w:rPr>
        <w:t>с</w:t>
      </w:r>
      <w:proofErr w:type="gramEnd"/>
      <w:r w:rsidRPr="00452D70">
        <w:rPr>
          <w:rFonts w:eastAsia="Calibri"/>
          <w:sz w:val="28"/>
          <w:szCs w:val="28"/>
          <w:lang w:eastAsia="en-US"/>
        </w:rPr>
        <w:t xml:space="preserve">. - (Среднее профессиональное образование). -  Режим доступа: </w:t>
      </w:r>
      <w:hyperlink r:id="rId9" w:history="1">
        <w:r w:rsidRPr="00452D70">
          <w:rPr>
            <w:rFonts w:eastAsia="Calibri"/>
            <w:color w:val="0000FF"/>
            <w:sz w:val="28"/>
            <w:szCs w:val="28"/>
            <w:u w:val="single"/>
            <w:lang w:eastAsia="en-US"/>
          </w:rPr>
          <w:t>http://znanium.com/catalog/product/1007623</w:t>
        </w:r>
      </w:hyperlink>
      <w:r w:rsidRPr="00452D70">
        <w:rPr>
          <w:rFonts w:eastAsia="Calibri"/>
          <w:sz w:val="28"/>
          <w:szCs w:val="28"/>
          <w:lang w:eastAsia="en-US"/>
        </w:rPr>
        <w:t>. ЭБС «</w:t>
      </w:r>
      <w:proofErr w:type="spellStart"/>
      <w:r w:rsidRPr="00452D70">
        <w:rPr>
          <w:rFonts w:eastAsia="Calibri"/>
          <w:sz w:val="28"/>
          <w:szCs w:val="28"/>
          <w:lang w:eastAsia="en-US"/>
        </w:rPr>
        <w:t>Знаниум</w:t>
      </w:r>
      <w:proofErr w:type="spellEnd"/>
      <w:r w:rsidRPr="00452D70">
        <w:rPr>
          <w:rFonts w:eastAsia="Calibri"/>
          <w:sz w:val="28"/>
          <w:szCs w:val="28"/>
          <w:lang w:eastAsia="en-US"/>
        </w:rPr>
        <w:t>»</w:t>
      </w:r>
    </w:p>
    <w:p w:rsidR="00452D70" w:rsidRPr="00452D70" w:rsidRDefault="00452D70" w:rsidP="00452D70">
      <w:pPr>
        <w:spacing w:after="200" w:line="276" w:lineRule="auto"/>
        <w:contextualSpacing/>
        <w:rPr>
          <w:b/>
          <w:sz w:val="28"/>
          <w:szCs w:val="28"/>
        </w:rPr>
      </w:pPr>
      <w:r w:rsidRPr="00452D70">
        <w:rPr>
          <w:rFonts w:eastAsiaTheme="minorEastAsia"/>
          <w:b/>
          <w:bCs/>
          <w:sz w:val="28"/>
          <w:szCs w:val="28"/>
        </w:rPr>
        <w:t xml:space="preserve">3.2.2. </w:t>
      </w:r>
      <w:r w:rsidRPr="00452D70">
        <w:rPr>
          <w:b/>
          <w:sz w:val="28"/>
          <w:szCs w:val="28"/>
        </w:rPr>
        <w:t>Электронные издания (электронные ресурсы)</w:t>
      </w:r>
    </w:p>
    <w:p w:rsidR="00452D70" w:rsidRPr="00452D70" w:rsidRDefault="00452D70" w:rsidP="00E00679">
      <w:pPr>
        <w:numPr>
          <w:ilvl w:val="0"/>
          <w:numId w:val="34"/>
        </w:numPr>
        <w:spacing w:after="200" w:line="276" w:lineRule="auto"/>
        <w:ind w:left="426" w:hanging="142"/>
        <w:contextualSpacing/>
        <w:jc w:val="both"/>
        <w:rPr>
          <w:color w:val="000000"/>
          <w:sz w:val="28"/>
          <w:szCs w:val="28"/>
        </w:rPr>
      </w:pPr>
      <w:r w:rsidRPr="00452D70">
        <w:rPr>
          <w:color w:val="000000"/>
          <w:sz w:val="28"/>
          <w:szCs w:val="28"/>
        </w:rPr>
        <w:t>Режим доступа: http://www.mathsolution.ru/books/5430, свободный (дата обращения: 22.05.2018)</w:t>
      </w:r>
    </w:p>
    <w:p w:rsidR="00452D70" w:rsidRPr="00452D70" w:rsidRDefault="00452D70" w:rsidP="00E00679">
      <w:pPr>
        <w:numPr>
          <w:ilvl w:val="0"/>
          <w:numId w:val="34"/>
        </w:numPr>
        <w:spacing w:after="200" w:line="276" w:lineRule="auto"/>
        <w:ind w:left="426" w:hanging="142"/>
        <w:contextualSpacing/>
        <w:jc w:val="both"/>
        <w:rPr>
          <w:color w:val="000000"/>
          <w:sz w:val="28"/>
          <w:szCs w:val="28"/>
        </w:rPr>
      </w:pPr>
      <w:r w:rsidRPr="00452D70">
        <w:rPr>
          <w:kern w:val="1"/>
          <w:sz w:val="28"/>
          <w:szCs w:val="28"/>
          <w:lang w:eastAsia="ar-SA"/>
        </w:rPr>
        <w:t>Электронное учебное пособие. Компакт диск Электронные карты энциклопедия «Истории России»</w:t>
      </w:r>
    </w:p>
    <w:p w:rsidR="00452D70" w:rsidRPr="00452D70" w:rsidRDefault="00452D70" w:rsidP="00E00679">
      <w:pPr>
        <w:numPr>
          <w:ilvl w:val="0"/>
          <w:numId w:val="34"/>
        </w:numPr>
        <w:spacing w:after="200" w:line="276" w:lineRule="auto"/>
        <w:ind w:left="426" w:hanging="142"/>
        <w:contextualSpacing/>
        <w:jc w:val="both"/>
        <w:rPr>
          <w:color w:val="000000"/>
          <w:sz w:val="28"/>
          <w:szCs w:val="28"/>
        </w:rPr>
      </w:pPr>
      <w:r w:rsidRPr="00452D70">
        <w:rPr>
          <w:kern w:val="1"/>
          <w:sz w:val="28"/>
          <w:szCs w:val="28"/>
          <w:lang w:eastAsia="ar-SA"/>
        </w:rPr>
        <w:t xml:space="preserve">Электронный ресурс  интернет  - энциклопедия Википедия: форма доступа </w:t>
      </w:r>
      <w:hyperlink r:id="rId10" w:history="1">
        <w:r w:rsidRPr="00452D70">
          <w:rPr>
            <w:color w:val="0000FF"/>
            <w:kern w:val="1"/>
            <w:sz w:val="28"/>
            <w:szCs w:val="28"/>
            <w:u w:val="single"/>
            <w:lang w:val="en-US" w:eastAsia="ar-SA"/>
          </w:rPr>
          <w:t>http</w:t>
        </w:r>
        <w:r w:rsidRPr="00452D70">
          <w:rPr>
            <w:color w:val="0000FF"/>
            <w:kern w:val="1"/>
            <w:sz w:val="28"/>
            <w:szCs w:val="28"/>
            <w:u w:val="single"/>
            <w:lang w:eastAsia="ar-SA"/>
          </w:rPr>
          <w:t>://</w:t>
        </w:r>
        <w:proofErr w:type="spellStart"/>
        <w:r w:rsidRPr="00452D70">
          <w:rPr>
            <w:color w:val="0000FF"/>
            <w:kern w:val="1"/>
            <w:sz w:val="28"/>
            <w:szCs w:val="28"/>
            <w:u w:val="single"/>
            <w:lang w:val="en-US" w:eastAsia="ar-SA"/>
          </w:rPr>
          <w:t>ru</w:t>
        </w:r>
        <w:proofErr w:type="spellEnd"/>
        <w:r w:rsidRPr="00452D70">
          <w:rPr>
            <w:color w:val="0000FF"/>
            <w:kern w:val="1"/>
            <w:sz w:val="28"/>
            <w:szCs w:val="28"/>
            <w:u w:val="single"/>
            <w:lang w:eastAsia="ar-SA"/>
          </w:rPr>
          <w:t>.</w:t>
        </w:r>
        <w:proofErr w:type="spellStart"/>
        <w:r w:rsidRPr="00452D70">
          <w:rPr>
            <w:color w:val="0000FF"/>
            <w:kern w:val="1"/>
            <w:sz w:val="28"/>
            <w:szCs w:val="28"/>
            <w:u w:val="single"/>
            <w:lang w:val="en-US" w:eastAsia="ar-SA"/>
          </w:rPr>
          <w:t>wikipedia</w:t>
        </w:r>
        <w:proofErr w:type="spellEnd"/>
        <w:r w:rsidRPr="00452D70">
          <w:rPr>
            <w:color w:val="0000FF"/>
            <w:kern w:val="1"/>
            <w:sz w:val="28"/>
            <w:szCs w:val="28"/>
            <w:u w:val="single"/>
            <w:lang w:eastAsia="ar-SA"/>
          </w:rPr>
          <w:t>.</w:t>
        </w:r>
        <w:r w:rsidRPr="00452D70">
          <w:rPr>
            <w:color w:val="0000FF"/>
            <w:kern w:val="1"/>
            <w:sz w:val="28"/>
            <w:szCs w:val="28"/>
            <w:u w:val="single"/>
            <w:lang w:val="en-US" w:eastAsia="ar-SA"/>
          </w:rPr>
          <w:t>org</w:t>
        </w:r>
        <w:r w:rsidRPr="00452D70">
          <w:rPr>
            <w:color w:val="0000FF"/>
            <w:kern w:val="1"/>
            <w:sz w:val="28"/>
            <w:szCs w:val="28"/>
            <w:u w:val="single"/>
            <w:lang w:eastAsia="ar-SA"/>
          </w:rPr>
          <w:t>/</w:t>
        </w:r>
      </w:hyperlink>
      <w:r w:rsidRPr="00452D70">
        <w:rPr>
          <w:kern w:val="1"/>
          <w:sz w:val="28"/>
          <w:szCs w:val="28"/>
          <w:lang w:eastAsia="ar-SA"/>
        </w:rPr>
        <w:t>.</w:t>
      </w:r>
    </w:p>
    <w:p w:rsidR="00452D70" w:rsidRPr="00452D70" w:rsidRDefault="00452D70" w:rsidP="00E00679">
      <w:pPr>
        <w:numPr>
          <w:ilvl w:val="0"/>
          <w:numId w:val="34"/>
        </w:numPr>
        <w:spacing w:after="200" w:line="276" w:lineRule="auto"/>
        <w:ind w:left="426" w:hanging="142"/>
        <w:contextualSpacing/>
        <w:jc w:val="both"/>
        <w:rPr>
          <w:kern w:val="1"/>
          <w:sz w:val="28"/>
          <w:szCs w:val="28"/>
          <w:lang w:eastAsia="ar-SA"/>
        </w:rPr>
      </w:pPr>
      <w:r w:rsidRPr="00452D70">
        <w:rPr>
          <w:kern w:val="1"/>
          <w:sz w:val="28"/>
          <w:szCs w:val="28"/>
          <w:lang w:eastAsia="ar-SA"/>
        </w:rPr>
        <w:t xml:space="preserve">Электронный ресурс - Сетевые образовательные ресурсы по истории: форма доступа: </w:t>
      </w:r>
      <w:r w:rsidRPr="00452D70">
        <w:rPr>
          <w:kern w:val="1"/>
          <w:sz w:val="28"/>
          <w:szCs w:val="28"/>
          <w:lang w:val="en-US" w:eastAsia="ar-SA"/>
        </w:rPr>
        <w:t>http</w:t>
      </w:r>
      <w:r w:rsidRPr="00452D70">
        <w:rPr>
          <w:kern w:val="1"/>
          <w:sz w:val="28"/>
          <w:szCs w:val="28"/>
          <w:lang w:eastAsia="ar-SA"/>
        </w:rPr>
        <w:t xml:space="preserve">:// </w:t>
      </w:r>
      <w:r w:rsidRPr="00452D70">
        <w:rPr>
          <w:kern w:val="1"/>
          <w:sz w:val="28"/>
          <w:szCs w:val="28"/>
          <w:lang w:val="en-US" w:eastAsia="ar-SA"/>
        </w:rPr>
        <w:t>clarion</w:t>
      </w:r>
      <w:r w:rsidRPr="00452D70">
        <w:rPr>
          <w:kern w:val="1"/>
          <w:sz w:val="28"/>
          <w:szCs w:val="28"/>
          <w:lang w:eastAsia="ar-SA"/>
        </w:rPr>
        <w:t xml:space="preserve"> 2. </w:t>
      </w:r>
      <w:proofErr w:type="spellStart"/>
      <w:r w:rsidRPr="00452D70">
        <w:rPr>
          <w:kern w:val="1"/>
          <w:sz w:val="28"/>
          <w:szCs w:val="28"/>
          <w:lang w:val="en-US" w:eastAsia="ar-SA"/>
        </w:rPr>
        <w:t>narod</w:t>
      </w:r>
      <w:proofErr w:type="spellEnd"/>
      <w:r w:rsidRPr="00452D70">
        <w:rPr>
          <w:kern w:val="1"/>
          <w:sz w:val="28"/>
          <w:szCs w:val="28"/>
          <w:lang w:eastAsia="ar-SA"/>
        </w:rPr>
        <w:t xml:space="preserve">. </w:t>
      </w:r>
      <w:proofErr w:type="spellStart"/>
      <w:r w:rsidRPr="00452D70">
        <w:rPr>
          <w:kern w:val="1"/>
          <w:sz w:val="28"/>
          <w:szCs w:val="28"/>
          <w:lang w:val="en-US" w:eastAsia="ar-SA"/>
        </w:rPr>
        <w:t>ru</w:t>
      </w:r>
      <w:proofErr w:type="spellEnd"/>
      <w:r w:rsidRPr="00452D70">
        <w:rPr>
          <w:kern w:val="1"/>
          <w:sz w:val="28"/>
          <w:szCs w:val="28"/>
          <w:lang w:eastAsia="ar-SA"/>
        </w:rPr>
        <w:t xml:space="preserve"> /. </w:t>
      </w:r>
    </w:p>
    <w:p w:rsidR="00452D70" w:rsidRPr="00452D70" w:rsidRDefault="00452D70" w:rsidP="00E00679">
      <w:pPr>
        <w:numPr>
          <w:ilvl w:val="0"/>
          <w:numId w:val="34"/>
        </w:numPr>
        <w:spacing w:after="100" w:afterAutospacing="1" w:line="276" w:lineRule="auto"/>
        <w:ind w:left="426" w:right="75" w:hanging="142"/>
        <w:jc w:val="both"/>
        <w:rPr>
          <w:sz w:val="28"/>
          <w:szCs w:val="28"/>
          <w:lang w:val="en-US" w:eastAsia="nl-NL"/>
        </w:rPr>
      </w:pPr>
      <w:proofErr w:type="gramStart"/>
      <w:r w:rsidRPr="00452D70">
        <w:rPr>
          <w:sz w:val="28"/>
          <w:szCs w:val="28"/>
          <w:lang w:val="en-US" w:eastAsia="nl-NL"/>
        </w:rPr>
        <w:t>http</w:t>
      </w:r>
      <w:proofErr w:type="gramEnd"/>
      <w:r w:rsidRPr="00452D70">
        <w:rPr>
          <w:sz w:val="28"/>
          <w:szCs w:val="28"/>
          <w:lang w:val="en-US" w:eastAsia="nl-NL"/>
        </w:rPr>
        <w:t>// www. hist.msu.ru</w:t>
      </w:r>
    </w:p>
    <w:p w:rsidR="00452D70" w:rsidRPr="00452D70" w:rsidRDefault="00452D70" w:rsidP="00E00679">
      <w:pPr>
        <w:numPr>
          <w:ilvl w:val="0"/>
          <w:numId w:val="34"/>
        </w:numPr>
        <w:spacing w:before="100" w:beforeAutospacing="1" w:after="100" w:afterAutospacing="1" w:line="276" w:lineRule="auto"/>
        <w:ind w:left="426" w:right="75" w:hanging="142"/>
        <w:jc w:val="both"/>
        <w:rPr>
          <w:sz w:val="28"/>
          <w:szCs w:val="28"/>
          <w:lang w:val="en-US" w:eastAsia="nl-NL"/>
        </w:rPr>
      </w:pPr>
      <w:proofErr w:type="gramStart"/>
      <w:r w:rsidRPr="00452D70">
        <w:rPr>
          <w:sz w:val="28"/>
          <w:szCs w:val="28"/>
          <w:lang w:val="en-US" w:eastAsia="nl-NL"/>
        </w:rPr>
        <w:t>http</w:t>
      </w:r>
      <w:proofErr w:type="gramEnd"/>
      <w:r w:rsidRPr="00452D70">
        <w:rPr>
          <w:sz w:val="28"/>
          <w:szCs w:val="28"/>
          <w:lang w:val="en-US" w:eastAsia="nl-NL"/>
        </w:rPr>
        <w:t>// www. zavuch.info</w:t>
      </w:r>
    </w:p>
    <w:p w:rsidR="00452D70" w:rsidRPr="00452D70" w:rsidRDefault="00452D70" w:rsidP="00E00679">
      <w:pPr>
        <w:numPr>
          <w:ilvl w:val="0"/>
          <w:numId w:val="34"/>
        </w:numPr>
        <w:spacing w:before="100" w:beforeAutospacing="1" w:after="100" w:afterAutospacing="1" w:line="276" w:lineRule="auto"/>
        <w:ind w:left="426" w:right="75" w:hanging="142"/>
        <w:jc w:val="both"/>
        <w:rPr>
          <w:sz w:val="28"/>
          <w:szCs w:val="28"/>
          <w:lang w:val="en-US" w:eastAsia="nl-NL"/>
        </w:rPr>
      </w:pPr>
      <w:proofErr w:type="gramStart"/>
      <w:r w:rsidRPr="00452D70">
        <w:rPr>
          <w:sz w:val="28"/>
          <w:szCs w:val="28"/>
          <w:lang w:val="en-US" w:eastAsia="nl-NL"/>
        </w:rPr>
        <w:t>http</w:t>
      </w:r>
      <w:proofErr w:type="gramEnd"/>
      <w:r w:rsidRPr="00452D70">
        <w:rPr>
          <w:sz w:val="28"/>
          <w:szCs w:val="28"/>
          <w:lang w:val="en-US" w:eastAsia="nl-NL"/>
        </w:rPr>
        <w:t>// www. history.ru</w:t>
      </w:r>
    </w:p>
    <w:p w:rsidR="00452D70" w:rsidRPr="00452D70" w:rsidRDefault="00452D70" w:rsidP="00E00679">
      <w:pPr>
        <w:numPr>
          <w:ilvl w:val="0"/>
          <w:numId w:val="34"/>
        </w:numPr>
        <w:spacing w:before="100" w:beforeAutospacing="1" w:after="100" w:afterAutospacing="1" w:line="276" w:lineRule="auto"/>
        <w:ind w:left="426" w:right="75" w:hanging="142"/>
        <w:jc w:val="both"/>
        <w:rPr>
          <w:b/>
          <w:bCs/>
          <w:i/>
          <w:sz w:val="28"/>
          <w:szCs w:val="28"/>
          <w:lang w:val="en-US" w:eastAsia="nl-NL"/>
        </w:rPr>
      </w:pPr>
      <w:proofErr w:type="gramStart"/>
      <w:r w:rsidRPr="00452D70">
        <w:rPr>
          <w:sz w:val="28"/>
          <w:szCs w:val="28"/>
          <w:lang w:val="en-US" w:eastAsia="nl-NL"/>
        </w:rPr>
        <w:lastRenderedPageBreak/>
        <w:t>http</w:t>
      </w:r>
      <w:proofErr w:type="gramEnd"/>
      <w:r w:rsidRPr="00452D70">
        <w:rPr>
          <w:sz w:val="28"/>
          <w:szCs w:val="28"/>
          <w:lang w:val="en-US" w:eastAsia="nl-NL"/>
        </w:rPr>
        <w:t xml:space="preserve">// www. </w:t>
      </w:r>
      <w:proofErr w:type="spellStart"/>
      <w:r w:rsidRPr="00452D70">
        <w:rPr>
          <w:sz w:val="28"/>
          <w:szCs w:val="28"/>
          <w:lang w:val="en-US" w:eastAsia="nl-NL"/>
        </w:rPr>
        <w:t>worldhist.r</w:t>
      </w:r>
      <w:proofErr w:type="spellEnd"/>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452D70">
        <w:rPr>
          <w:rFonts w:eastAsiaTheme="minorEastAsia"/>
          <w:b/>
          <w:bCs/>
          <w:sz w:val="28"/>
          <w:szCs w:val="28"/>
        </w:rPr>
        <w:t>3.2.3. Дополнительные источники:</w:t>
      </w:r>
    </w:p>
    <w:p w:rsidR="00452D70" w:rsidRPr="00452D70" w:rsidRDefault="00452D70" w:rsidP="00E00679">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426" w:hanging="66"/>
        <w:contextualSpacing/>
        <w:jc w:val="both"/>
        <w:rPr>
          <w:rFonts w:eastAsia="Calibri"/>
          <w:bCs/>
          <w:sz w:val="28"/>
          <w:szCs w:val="28"/>
        </w:rPr>
      </w:pPr>
      <w:r w:rsidRPr="00452D70">
        <w:rPr>
          <w:rFonts w:eastAsia="Calibri"/>
          <w:sz w:val="28"/>
          <w:szCs w:val="28"/>
          <w:lang w:eastAsia="en-US"/>
        </w:rPr>
        <w:t xml:space="preserve">Губина, С.Л. Всемирная история в схемах, терминах, таблицах [Электронный ресурс]/ </w:t>
      </w:r>
      <w:proofErr w:type="spellStart"/>
      <w:r w:rsidRPr="00452D70">
        <w:rPr>
          <w:rFonts w:eastAsia="Calibri"/>
          <w:sz w:val="28"/>
          <w:szCs w:val="28"/>
          <w:lang w:eastAsia="en-US"/>
        </w:rPr>
        <w:t>С.Л.Губина</w:t>
      </w:r>
      <w:proofErr w:type="spellEnd"/>
      <w:r w:rsidRPr="00452D70">
        <w:rPr>
          <w:rFonts w:eastAsia="Calibri"/>
          <w:sz w:val="28"/>
          <w:szCs w:val="28"/>
          <w:lang w:eastAsia="en-US"/>
        </w:rPr>
        <w:t>.- 3-е изд. – Ростов н/</w:t>
      </w:r>
      <w:proofErr w:type="spellStart"/>
      <w:r w:rsidRPr="00452D70">
        <w:rPr>
          <w:rFonts w:eastAsia="Calibri"/>
          <w:sz w:val="28"/>
          <w:szCs w:val="28"/>
          <w:lang w:eastAsia="en-US"/>
        </w:rPr>
        <w:t>Д.:Феникс</w:t>
      </w:r>
      <w:proofErr w:type="spellEnd"/>
      <w:r w:rsidRPr="00452D70">
        <w:rPr>
          <w:rFonts w:eastAsia="Calibri"/>
          <w:sz w:val="28"/>
          <w:szCs w:val="28"/>
          <w:lang w:eastAsia="en-US"/>
        </w:rPr>
        <w:t>, 2015.- 108, [52</w:t>
      </w:r>
      <w:r w:rsidRPr="00452D70">
        <w:rPr>
          <w:rFonts w:eastAsia="Calibri"/>
          <w:sz w:val="28"/>
          <w:szCs w:val="28"/>
          <w:lang w:val="en-US" w:eastAsia="en-US"/>
        </w:rPr>
        <w:t>]</w:t>
      </w:r>
      <w:r w:rsidRPr="00452D70">
        <w:rPr>
          <w:rFonts w:eastAsia="Calibri"/>
          <w:sz w:val="28"/>
          <w:szCs w:val="28"/>
          <w:lang w:eastAsia="en-US"/>
        </w:rPr>
        <w:t xml:space="preserve"> с. – Библиотека школьника.</w:t>
      </w:r>
    </w:p>
    <w:p w:rsidR="00452D70" w:rsidRPr="00452D70" w:rsidRDefault="00452D70" w:rsidP="00E00679">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426" w:hanging="66"/>
        <w:contextualSpacing/>
        <w:jc w:val="both"/>
        <w:rPr>
          <w:rFonts w:eastAsia="Calibri"/>
          <w:bCs/>
          <w:sz w:val="28"/>
          <w:szCs w:val="28"/>
        </w:rPr>
      </w:pPr>
      <w:r w:rsidRPr="00452D70">
        <w:rPr>
          <w:rFonts w:eastAsia="Calibri"/>
          <w:sz w:val="28"/>
          <w:szCs w:val="28"/>
          <w:lang w:eastAsia="en-US"/>
        </w:rPr>
        <w:t xml:space="preserve">История [Текст]: учебное пособие для СПО/ В.П. </w:t>
      </w:r>
      <w:proofErr w:type="spellStart"/>
      <w:r w:rsidRPr="00452D70">
        <w:rPr>
          <w:rFonts w:eastAsia="Calibri"/>
          <w:sz w:val="28"/>
          <w:szCs w:val="28"/>
          <w:lang w:eastAsia="en-US"/>
        </w:rPr>
        <w:t>Сёмин</w:t>
      </w:r>
      <w:proofErr w:type="spellEnd"/>
      <w:r w:rsidRPr="00452D70">
        <w:rPr>
          <w:rFonts w:eastAsia="Calibri"/>
          <w:sz w:val="28"/>
          <w:szCs w:val="28"/>
          <w:lang w:eastAsia="en-US"/>
        </w:rPr>
        <w:t xml:space="preserve">, Ю.Н. </w:t>
      </w:r>
      <w:proofErr w:type="spellStart"/>
      <w:r w:rsidRPr="00452D70">
        <w:rPr>
          <w:rFonts w:eastAsia="Calibri"/>
          <w:sz w:val="28"/>
          <w:szCs w:val="28"/>
          <w:lang w:eastAsia="en-US"/>
        </w:rPr>
        <w:t>Арзамаскин</w:t>
      </w:r>
      <w:proofErr w:type="spellEnd"/>
      <w:r w:rsidRPr="00452D70">
        <w:rPr>
          <w:rFonts w:eastAsia="Calibri"/>
          <w:sz w:val="28"/>
          <w:szCs w:val="28"/>
          <w:lang w:eastAsia="en-US"/>
        </w:rPr>
        <w:t>.- М.: КНОРУС, 2017.- 304с.- ISBN 978-5-406-05948-7</w:t>
      </w:r>
    </w:p>
    <w:p w:rsidR="00452D70" w:rsidRPr="00452D70" w:rsidRDefault="00452D70" w:rsidP="00E00679">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426" w:hanging="66"/>
        <w:contextualSpacing/>
        <w:jc w:val="both"/>
        <w:rPr>
          <w:rFonts w:eastAsia="Calibri"/>
          <w:sz w:val="28"/>
          <w:szCs w:val="28"/>
          <w:lang w:eastAsia="en-US"/>
        </w:rPr>
      </w:pPr>
      <w:r w:rsidRPr="00452D70">
        <w:rPr>
          <w:rFonts w:eastAsia="Calibri"/>
          <w:sz w:val="28"/>
          <w:szCs w:val="28"/>
          <w:lang w:eastAsia="en-US"/>
        </w:rPr>
        <w:t xml:space="preserve">Нагаева, Г. Памятка по всеобщей истории [Электронный ресурс]/ </w:t>
      </w:r>
      <w:proofErr w:type="spellStart"/>
      <w:r w:rsidRPr="00452D70">
        <w:rPr>
          <w:rFonts w:eastAsia="Calibri"/>
          <w:sz w:val="28"/>
          <w:szCs w:val="28"/>
          <w:lang w:eastAsia="en-US"/>
        </w:rPr>
        <w:t>Г.Нагаева</w:t>
      </w:r>
      <w:proofErr w:type="spellEnd"/>
      <w:r w:rsidRPr="00452D70">
        <w:rPr>
          <w:rFonts w:eastAsia="Calibri"/>
          <w:sz w:val="28"/>
          <w:szCs w:val="28"/>
          <w:lang w:eastAsia="en-US"/>
        </w:rPr>
        <w:t>. – 3-е изд. - Ростов н/</w:t>
      </w:r>
      <w:proofErr w:type="spellStart"/>
      <w:r w:rsidRPr="00452D70">
        <w:rPr>
          <w:rFonts w:eastAsia="Calibri"/>
          <w:sz w:val="28"/>
          <w:szCs w:val="28"/>
          <w:lang w:eastAsia="en-US"/>
        </w:rPr>
        <w:t>Д.:Феникс</w:t>
      </w:r>
      <w:proofErr w:type="spellEnd"/>
      <w:r w:rsidRPr="00452D70">
        <w:rPr>
          <w:rFonts w:eastAsia="Calibri"/>
          <w:sz w:val="28"/>
          <w:szCs w:val="28"/>
          <w:lang w:eastAsia="en-US"/>
        </w:rPr>
        <w:t>, 2016. – 93 с. – Большая перемена.</w:t>
      </w:r>
    </w:p>
    <w:p w:rsidR="00452D70" w:rsidRPr="00452D70" w:rsidRDefault="00452D70" w:rsidP="00E00679">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426" w:hanging="66"/>
        <w:contextualSpacing/>
        <w:jc w:val="both"/>
        <w:rPr>
          <w:rFonts w:eastAsia="Calibri"/>
          <w:sz w:val="28"/>
          <w:szCs w:val="28"/>
          <w:lang w:eastAsia="en-US"/>
        </w:rPr>
      </w:pPr>
      <w:r w:rsidRPr="00452D70">
        <w:rPr>
          <w:rFonts w:eastAsia="Calibri"/>
          <w:sz w:val="28"/>
          <w:szCs w:val="28"/>
          <w:lang w:eastAsia="en-US"/>
        </w:rPr>
        <w:t xml:space="preserve">Новейшая история [Текст]: учебник для СПО / О.Ю. </w:t>
      </w:r>
      <w:proofErr w:type="spellStart"/>
      <w:r w:rsidRPr="00452D70">
        <w:rPr>
          <w:rFonts w:eastAsia="Calibri"/>
          <w:sz w:val="28"/>
          <w:szCs w:val="28"/>
          <w:lang w:eastAsia="en-US"/>
        </w:rPr>
        <w:t>Пленков</w:t>
      </w:r>
      <w:proofErr w:type="spellEnd"/>
      <w:r w:rsidRPr="00452D70">
        <w:rPr>
          <w:rFonts w:eastAsia="Calibri"/>
          <w:sz w:val="28"/>
          <w:szCs w:val="28"/>
          <w:lang w:eastAsia="en-US"/>
        </w:rPr>
        <w:t>. - 2-е изд., пер. и доп. - М.: ЮРАЙТ, 2018.- 399 с.- ISBN 978-5-534-00824-1</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contextualSpacing/>
        <w:jc w:val="both"/>
        <w:rPr>
          <w:rFonts w:eastAsia="Calibri"/>
          <w:sz w:val="28"/>
          <w:szCs w:val="28"/>
          <w:lang w:eastAsia="en-US"/>
        </w:rPr>
      </w:pP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spacing w:after="200" w:line="276" w:lineRule="auto"/>
        <w:rPr>
          <w:rFonts w:asciiTheme="minorHAnsi" w:eastAsiaTheme="minorEastAsia" w:hAnsiTheme="minorHAnsi" w:cstheme="minorBidi"/>
          <w:sz w:val="22"/>
          <w:szCs w:val="22"/>
        </w:rPr>
      </w:pP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bookmarkStart w:id="7" w:name="_Toc463610416"/>
      <w:r w:rsidRPr="00452D70">
        <w:rPr>
          <w:b/>
          <w:caps/>
          <w:sz w:val="28"/>
          <w:szCs w:val="28"/>
        </w:rPr>
        <w:lastRenderedPageBreak/>
        <w:t>4. Контроль и оценка результатов освоения УЧЕБНОЙ Дисциплины</w:t>
      </w:r>
      <w:bookmarkEnd w:id="7"/>
    </w:p>
    <w:p w:rsidR="00452D70" w:rsidRPr="00452D70" w:rsidRDefault="00452D70" w:rsidP="00452D70">
      <w:pPr>
        <w:spacing w:after="200" w:line="276" w:lineRule="auto"/>
        <w:rPr>
          <w:rFonts w:asciiTheme="minorHAnsi" w:eastAsiaTheme="minorEastAsia" w:hAnsiTheme="minorHAnsi" w:cstheme="minorBid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7"/>
        <w:gridCol w:w="3219"/>
        <w:gridCol w:w="2898"/>
      </w:tblGrid>
      <w:tr w:rsidR="00452D70" w:rsidRPr="00452D70" w:rsidTr="00452D70">
        <w:tc>
          <w:tcPr>
            <w:tcW w:w="1912" w:type="pct"/>
          </w:tcPr>
          <w:p w:rsidR="00452D70" w:rsidRPr="00452D70" w:rsidRDefault="00452D70" w:rsidP="00452D70">
            <w:pPr>
              <w:spacing w:after="200"/>
              <w:jc w:val="center"/>
              <w:rPr>
                <w:b/>
                <w:bCs/>
              </w:rPr>
            </w:pPr>
            <w:r w:rsidRPr="00452D70">
              <w:rPr>
                <w:b/>
                <w:bCs/>
              </w:rPr>
              <w:t>Результаты обучения</w:t>
            </w:r>
          </w:p>
        </w:tc>
        <w:tc>
          <w:tcPr>
            <w:tcW w:w="1625" w:type="pct"/>
          </w:tcPr>
          <w:p w:rsidR="00452D70" w:rsidRPr="00452D70" w:rsidRDefault="00452D70" w:rsidP="00452D70">
            <w:pPr>
              <w:spacing w:after="200"/>
              <w:jc w:val="center"/>
              <w:rPr>
                <w:b/>
                <w:bCs/>
              </w:rPr>
            </w:pPr>
            <w:r w:rsidRPr="00452D70">
              <w:rPr>
                <w:b/>
                <w:bCs/>
              </w:rPr>
              <w:t>Критерии оценки</w:t>
            </w:r>
          </w:p>
        </w:tc>
        <w:tc>
          <w:tcPr>
            <w:tcW w:w="1463" w:type="pct"/>
          </w:tcPr>
          <w:p w:rsidR="00452D70" w:rsidRPr="00452D70" w:rsidRDefault="00452D70" w:rsidP="00452D70">
            <w:pPr>
              <w:spacing w:after="200"/>
              <w:jc w:val="center"/>
              <w:rPr>
                <w:b/>
                <w:bCs/>
              </w:rPr>
            </w:pPr>
            <w:r w:rsidRPr="00452D70">
              <w:rPr>
                <w:b/>
                <w:bCs/>
              </w:rPr>
              <w:t>Формы и методы оценки</w:t>
            </w:r>
          </w:p>
        </w:tc>
      </w:tr>
      <w:tr w:rsidR="00452D70" w:rsidRPr="00452D70" w:rsidTr="00452D70">
        <w:trPr>
          <w:trHeight w:val="553"/>
        </w:trPr>
        <w:tc>
          <w:tcPr>
            <w:tcW w:w="1912" w:type="pct"/>
          </w:tcPr>
          <w:p w:rsidR="00452D70" w:rsidRPr="00452D70" w:rsidRDefault="00452D70" w:rsidP="00452D70">
            <w:pPr>
              <w:rPr>
                <w:bCs/>
              </w:rPr>
            </w:pPr>
            <w:r w:rsidRPr="00452D70">
              <w:rPr>
                <w:bCs/>
              </w:rPr>
              <w:t>Перечень знаний, осваиваемых в рамках дисциплины:</w:t>
            </w:r>
          </w:p>
          <w:p w:rsidR="00452D70" w:rsidRPr="00452D70" w:rsidRDefault="00452D70" w:rsidP="00452D70">
            <w:pPr>
              <w:tabs>
                <w:tab w:val="num" w:pos="284"/>
              </w:tabs>
            </w:pPr>
            <w:r w:rsidRPr="00452D70">
              <w:rPr>
                <w:rFonts w:eastAsia="Calibri"/>
                <w:lang w:eastAsia="en-US"/>
              </w:rPr>
              <w:t xml:space="preserve">- </w:t>
            </w:r>
            <w:r w:rsidRPr="00452D70">
              <w:t xml:space="preserve">Знание основных направлений развития ключевых регионов мира на рубеже </w:t>
            </w:r>
            <w:r w:rsidRPr="00452D70">
              <w:rPr>
                <w:lang w:val="en-US"/>
              </w:rPr>
              <w:t>XX</w:t>
            </w:r>
            <w:r w:rsidRPr="00452D70">
              <w:t xml:space="preserve"> – </w:t>
            </w:r>
            <w:r w:rsidRPr="00452D70">
              <w:rPr>
                <w:lang w:val="en-US"/>
              </w:rPr>
              <w:t>XXI</w:t>
            </w:r>
            <w:r w:rsidRPr="00452D70">
              <w:t xml:space="preserve"> веков.</w:t>
            </w:r>
          </w:p>
          <w:p w:rsidR="00452D70" w:rsidRPr="00452D70" w:rsidRDefault="00452D70" w:rsidP="00452D70">
            <w:pPr>
              <w:tabs>
                <w:tab w:val="num" w:pos="284"/>
              </w:tabs>
            </w:pPr>
            <w:r w:rsidRPr="00452D70">
              <w:t xml:space="preserve">- Знание сущности и причин локальных, региональных, межгосударственных конфликтов в конце </w:t>
            </w:r>
            <w:r w:rsidRPr="00452D70">
              <w:rPr>
                <w:lang w:val="en-US"/>
              </w:rPr>
              <w:t>XX</w:t>
            </w:r>
            <w:r w:rsidRPr="00452D70">
              <w:t xml:space="preserve"> – начале </w:t>
            </w:r>
            <w:r w:rsidRPr="00452D70">
              <w:rPr>
                <w:lang w:val="en-US"/>
              </w:rPr>
              <w:t>XXI</w:t>
            </w:r>
            <w:r w:rsidRPr="00452D70">
              <w:t xml:space="preserve"> вв.</w:t>
            </w:r>
          </w:p>
          <w:p w:rsidR="00452D70" w:rsidRPr="00452D70" w:rsidRDefault="00452D70" w:rsidP="00452D70">
            <w:pPr>
              <w:tabs>
                <w:tab w:val="num" w:pos="284"/>
              </w:tabs>
            </w:pPr>
            <w:r w:rsidRPr="00452D70">
              <w:t>- Знание основных процессов (интеграционных, поликультурных, миграционных и иных) политического и экономического развития ведущих государств и регионов мира;</w:t>
            </w:r>
          </w:p>
          <w:p w:rsidR="00452D70" w:rsidRPr="00452D70" w:rsidRDefault="00452D70" w:rsidP="00452D70">
            <w:pPr>
              <w:tabs>
                <w:tab w:val="num" w:pos="284"/>
              </w:tabs>
            </w:pPr>
            <w:r w:rsidRPr="00452D70">
              <w:t>- Знание назначения ООН, НАТО, ЕС и других организаций и основных направлений их деятельности;</w:t>
            </w:r>
          </w:p>
          <w:p w:rsidR="00452D70" w:rsidRPr="00452D70" w:rsidRDefault="00452D70" w:rsidP="00452D70">
            <w:pPr>
              <w:tabs>
                <w:tab w:val="num" w:pos="284"/>
              </w:tabs>
            </w:pPr>
            <w:r w:rsidRPr="00452D70">
              <w:t>- Знание сведений о роли науки, культуры и религии в сохранении и укреплений национальных и государственных традиций.</w:t>
            </w:r>
          </w:p>
          <w:p w:rsidR="00452D70" w:rsidRPr="00452D70" w:rsidRDefault="00452D70" w:rsidP="00452D70">
            <w:pPr>
              <w:autoSpaceDE w:val="0"/>
              <w:autoSpaceDN w:val="0"/>
              <w:adjustRightInd w:val="0"/>
              <w:rPr>
                <w:bCs/>
                <w:i/>
              </w:rPr>
            </w:pPr>
            <w:r w:rsidRPr="00452D70">
              <w:t>- Знание содержания и назначения важнейших правовых и законодательных актов мирового и регионального значения.</w:t>
            </w:r>
          </w:p>
          <w:p w:rsidR="00452D70" w:rsidRPr="00452D70" w:rsidRDefault="00452D70" w:rsidP="00452D70">
            <w:pPr>
              <w:autoSpaceDE w:val="0"/>
              <w:autoSpaceDN w:val="0"/>
              <w:adjustRightInd w:val="0"/>
              <w:rPr>
                <w:bCs/>
                <w:i/>
              </w:rPr>
            </w:pPr>
          </w:p>
        </w:tc>
        <w:tc>
          <w:tcPr>
            <w:tcW w:w="1625" w:type="pct"/>
          </w:tcPr>
          <w:p w:rsidR="00452D70" w:rsidRPr="00452D70" w:rsidRDefault="00452D70" w:rsidP="00452D70">
            <w:pPr>
              <w:rPr>
                <w:bCs/>
              </w:rPr>
            </w:pPr>
            <w:r w:rsidRPr="00452D70">
              <w:rPr>
                <w:bCs/>
              </w:rPr>
              <w:t xml:space="preserve">Степень знания материала курса, насколько логично и ясно излагается материал, не требует ли он дополнительных пояснений, </w:t>
            </w:r>
          </w:p>
          <w:p w:rsidR="00452D70" w:rsidRPr="00452D70" w:rsidRDefault="00452D70" w:rsidP="00452D70">
            <w:pPr>
              <w:rPr>
                <w:bCs/>
              </w:rPr>
            </w:pPr>
            <w:r w:rsidRPr="00452D70">
              <w:rPr>
                <w:bCs/>
              </w:rPr>
              <w:t xml:space="preserve">Отвечает ли учащийся на все дополнительные вопросы преподавателя. </w:t>
            </w:r>
          </w:p>
          <w:p w:rsidR="00452D70" w:rsidRPr="00452D70" w:rsidRDefault="00452D70" w:rsidP="00452D70">
            <w:pPr>
              <w:rPr>
                <w:bCs/>
              </w:rPr>
            </w:pPr>
            <w:r w:rsidRPr="00452D70">
              <w:rPr>
                <w:bCs/>
              </w:rPr>
              <w:t xml:space="preserve">На каком уровне выполнены контрольные работы и рефераты самостоятельной работы. </w:t>
            </w:r>
          </w:p>
        </w:tc>
        <w:tc>
          <w:tcPr>
            <w:tcW w:w="1463" w:type="pct"/>
          </w:tcPr>
          <w:p w:rsidR="00452D70" w:rsidRPr="00452D70" w:rsidRDefault="00452D70" w:rsidP="00452D70">
            <w:r w:rsidRPr="00452D70">
              <w:t xml:space="preserve">Экспертное наблюдение за выступлениями с рефератами, </w:t>
            </w:r>
          </w:p>
          <w:p w:rsidR="00452D70" w:rsidRPr="00452D70" w:rsidRDefault="00452D70" w:rsidP="00452D70">
            <w:r w:rsidRPr="00452D70">
              <w:t xml:space="preserve">Ответы на вопросы, </w:t>
            </w:r>
          </w:p>
          <w:p w:rsidR="00452D70" w:rsidRPr="00452D70" w:rsidRDefault="00452D70" w:rsidP="00452D70">
            <w:pPr>
              <w:rPr>
                <w:bCs/>
                <w:i/>
              </w:rPr>
            </w:pPr>
            <w:r w:rsidRPr="00452D70">
              <w:t>Контрольная работа, сдача зачёта</w:t>
            </w:r>
          </w:p>
        </w:tc>
      </w:tr>
      <w:tr w:rsidR="00452D70" w:rsidRPr="00452D70" w:rsidTr="00452D70">
        <w:trPr>
          <w:trHeight w:val="691"/>
        </w:trPr>
        <w:tc>
          <w:tcPr>
            <w:tcW w:w="1912" w:type="pct"/>
          </w:tcPr>
          <w:p w:rsidR="00452D70" w:rsidRPr="00452D70" w:rsidRDefault="00452D70" w:rsidP="00452D70">
            <w:pPr>
              <w:autoSpaceDE w:val="0"/>
              <w:autoSpaceDN w:val="0"/>
              <w:adjustRightInd w:val="0"/>
              <w:rPr>
                <w:rFonts w:eastAsia="Calibri"/>
                <w:lang w:eastAsia="en-US"/>
              </w:rPr>
            </w:pPr>
            <w:r w:rsidRPr="00452D70">
              <w:rPr>
                <w:bCs/>
              </w:rPr>
              <w:t>Перечень умений, осваиваемых в рамках дисциплин</w:t>
            </w:r>
            <w:r w:rsidRPr="00452D70">
              <w:rPr>
                <w:rFonts w:eastAsia="Calibri"/>
                <w:lang w:eastAsia="en-US"/>
              </w:rPr>
              <w:t xml:space="preserve">: </w:t>
            </w:r>
          </w:p>
          <w:p w:rsidR="00452D70" w:rsidRPr="00452D70" w:rsidRDefault="00452D70" w:rsidP="00452D70">
            <w:pPr>
              <w:tabs>
                <w:tab w:val="left" w:pos="284"/>
              </w:tabs>
              <w:rPr>
                <w:bCs/>
                <w:i/>
              </w:rPr>
            </w:pPr>
            <w:r w:rsidRPr="00452D70">
              <w:rPr>
                <w:rFonts w:eastAsia="Calibri"/>
                <w:lang w:eastAsia="en-US"/>
              </w:rPr>
              <w:t xml:space="preserve">- </w:t>
            </w:r>
            <w:r w:rsidRPr="00452D70">
              <w:t>Умение ориентироваться в современной экономической, политической и культурной ситуации в России и мире</w:t>
            </w:r>
          </w:p>
          <w:p w:rsidR="00452D70" w:rsidRPr="00452D70" w:rsidRDefault="00452D70" w:rsidP="00452D70">
            <w:pPr>
              <w:autoSpaceDE w:val="0"/>
              <w:autoSpaceDN w:val="0"/>
              <w:adjustRightInd w:val="0"/>
              <w:rPr>
                <w:bCs/>
                <w:i/>
              </w:rPr>
            </w:pPr>
            <w:r w:rsidRPr="00452D70">
              <w:t>-Умение выявлять взаимосвязь отечественных, региональных, мировых социально-экономических, политических и культурных проблем</w:t>
            </w:r>
          </w:p>
          <w:p w:rsidR="00452D70" w:rsidRPr="00452D70" w:rsidRDefault="00452D70" w:rsidP="00452D70">
            <w:pPr>
              <w:autoSpaceDE w:val="0"/>
              <w:autoSpaceDN w:val="0"/>
              <w:adjustRightInd w:val="0"/>
              <w:rPr>
                <w:bCs/>
                <w:i/>
              </w:rPr>
            </w:pPr>
          </w:p>
        </w:tc>
        <w:tc>
          <w:tcPr>
            <w:tcW w:w="1625" w:type="pct"/>
          </w:tcPr>
          <w:p w:rsidR="00452D70" w:rsidRPr="00452D70" w:rsidRDefault="00452D70" w:rsidP="00452D70">
            <w:pPr>
              <w:rPr>
                <w:bCs/>
              </w:rPr>
            </w:pPr>
            <w:r w:rsidRPr="00452D70">
              <w:rPr>
                <w:bCs/>
              </w:rPr>
              <w:t>Насколько свободно учащийся ориентируется в истории изучаемого периода. Может ли верно охарактеризовать программу и деятельность того или иного политического деятеля указанного периода</w:t>
            </w:r>
          </w:p>
          <w:p w:rsidR="00452D70" w:rsidRPr="00452D70" w:rsidRDefault="00452D70" w:rsidP="00452D70">
            <w:pPr>
              <w:rPr>
                <w:bCs/>
              </w:rPr>
            </w:pPr>
            <w:r w:rsidRPr="00452D70">
              <w:rPr>
                <w:bCs/>
              </w:rPr>
              <w:t xml:space="preserve">Насколько самостоятельно, логично и аргументированно учащийся может выдвигать и защищать свою точку </w:t>
            </w:r>
            <w:r w:rsidRPr="00452D70">
              <w:rPr>
                <w:bCs/>
              </w:rPr>
              <w:lastRenderedPageBreak/>
              <w:t>зрения по важнейшим проблемам изучаемого исторического периода и современности в рефератах и дискуссиях.</w:t>
            </w:r>
          </w:p>
          <w:p w:rsidR="00452D70" w:rsidRPr="00452D70" w:rsidRDefault="00452D70" w:rsidP="00452D70">
            <w:pPr>
              <w:rPr>
                <w:bCs/>
              </w:rPr>
            </w:pPr>
            <w:r w:rsidRPr="00452D70">
              <w:rPr>
                <w:bCs/>
              </w:rPr>
              <w:t>Насколько успешно студент может применять свои знания по курсу «История» в повседневной и профессиональной деятельности. Насколько он способен к анализу влияния событий истории и современности на свою профессию и сферу частной жизни.</w:t>
            </w:r>
          </w:p>
        </w:tc>
        <w:tc>
          <w:tcPr>
            <w:tcW w:w="1463" w:type="pct"/>
          </w:tcPr>
          <w:p w:rsidR="00452D70" w:rsidRPr="00452D70" w:rsidRDefault="00452D70" w:rsidP="00452D70">
            <w:pPr>
              <w:rPr>
                <w:bCs/>
                <w:i/>
              </w:rPr>
            </w:pPr>
            <w:r w:rsidRPr="00452D70">
              <w:lastRenderedPageBreak/>
              <w:t>Выступления с рефератами, ответы на вопросы, самостоятельная и контрольная работа, сдача зачёта</w:t>
            </w:r>
          </w:p>
        </w:tc>
      </w:tr>
    </w:tbl>
    <w:p w:rsidR="00452D70" w:rsidRPr="00452D70" w:rsidRDefault="00452D70" w:rsidP="00452D70">
      <w:pPr>
        <w:spacing w:after="200" w:line="276" w:lineRule="auto"/>
        <w:ind w:left="1353"/>
      </w:pPr>
    </w:p>
    <w:p w:rsidR="00452D70" w:rsidRPr="00452D70" w:rsidRDefault="00452D70" w:rsidP="00452D70">
      <w:pPr>
        <w:ind w:right="-28"/>
        <w:outlineLvl w:val="0"/>
        <w:rPr>
          <w:b/>
          <w:highlight w:val="yellow"/>
          <w:lang w:bidi="en-US"/>
        </w:rPr>
      </w:pPr>
    </w:p>
    <w:p w:rsidR="00151F04" w:rsidRDefault="00151F04"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Default="00452D70" w:rsidP="00151F04">
      <w:pPr>
        <w:jc w:val="both"/>
        <w:rPr>
          <w:sz w:val="28"/>
          <w:szCs w:val="28"/>
        </w:rPr>
      </w:pPr>
    </w:p>
    <w:p w:rsidR="00452D70" w:rsidRPr="00452D70" w:rsidRDefault="00452D70" w:rsidP="00452D70">
      <w:pPr>
        <w:spacing w:line="259" w:lineRule="auto"/>
        <w:jc w:val="right"/>
        <w:rPr>
          <w:rFonts w:eastAsia="Calibri"/>
          <w:sz w:val="28"/>
          <w:szCs w:val="28"/>
          <w:lang w:eastAsia="en-US" w:bidi="en-US"/>
        </w:rPr>
      </w:pPr>
      <w:r w:rsidRPr="00452D70">
        <w:rPr>
          <w:rFonts w:eastAsia="Calibri"/>
          <w:sz w:val="28"/>
          <w:szCs w:val="28"/>
          <w:lang w:eastAsia="en-US" w:bidi="en-US"/>
        </w:rPr>
        <w:lastRenderedPageBreak/>
        <w:t>Ф-02-ОСН-24</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sz w:val="28"/>
          <w:szCs w:val="28"/>
          <w:lang w:eastAsia="en-US"/>
        </w:rPr>
      </w:pPr>
      <w:r w:rsidRPr="00452D70">
        <w:rPr>
          <w:rFonts w:eastAsia="Calibri"/>
          <w:sz w:val="28"/>
          <w:szCs w:val="28"/>
          <w:lang w:eastAsia="en-US"/>
        </w:rPr>
        <w:t>Министерство образования и науки Республики Татарстан</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caps/>
          <w:sz w:val="28"/>
          <w:szCs w:val="28"/>
          <w:lang w:eastAsia="en-US"/>
        </w:rPr>
      </w:pPr>
      <w:r w:rsidRPr="00452D70">
        <w:rPr>
          <w:rFonts w:eastAsia="Calibri"/>
          <w:sz w:val="28"/>
          <w:szCs w:val="28"/>
          <w:lang w:eastAsia="en-US"/>
        </w:rPr>
        <w:t>ГАПОУ «Бугульминский машиностроительный техникум»</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autoSpaceDE w:val="0"/>
        <w:adjustRightInd w:val="0"/>
        <w:spacing w:line="259" w:lineRule="auto"/>
        <w:jc w:val="center"/>
        <w:rPr>
          <w:rFonts w:eastAsia="Calibri"/>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rPr>
          <w:rFonts w:eastAsia="Calibri"/>
          <w:b/>
          <w:caps/>
          <w:sz w:val="28"/>
          <w:szCs w:val="28"/>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caps/>
          <w:sz w:val="28"/>
          <w:szCs w:val="28"/>
          <w:lang w:eastAsia="en-US"/>
        </w:rPr>
      </w:pPr>
      <w:r w:rsidRPr="00452D70">
        <w:rPr>
          <w:rFonts w:eastAsia="Calibri"/>
          <w:caps/>
          <w:sz w:val="28"/>
          <w:szCs w:val="28"/>
          <w:lang w:eastAsia="en-US"/>
        </w:rPr>
        <w:t>РАБОЧАЯ ПРОГРАММа УЧЕБНОЙ ДИСЦИПЛИНЫ</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line="259" w:lineRule="auto"/>
        <w:jc w:val="center"/>
        <w:rPr>
          <w:rFonts w:eastAsia="Calibri"/>
          <w:caps/>
          <w:sz w:val="28"/>
          <w:szCs w:val="28"/>
          <w:u w:val="single"/>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8"/>
          <w:szCs w:val="28"/>
          <w:lang w:eastAsia="en-US"/>
        </w:rPr>
      </w:pPr>
      <w:r w:rsidRPr="00452D70">
        <w:rPr>
          <w:rFonts w:eastAsia="Calibri"/>
          <w:sz w:val="28"/>
          <w:szCs w:val="28"/>
          <w:lang w:eastAsia="en-US"/>
        </w:rPr>
        <w:t>ОГСЭ.03 Иностранный язык</w:t>
      </w:r>
    </w:p>
    <w:p w:rsidR="00452D70" w:rsidRPr="00452D70" w:rsidRDefault="00452D70" w:rsidP="00452D70">
      <w:pPr>
        <w:widowControl w:val="0"/>
        <w:suppressAutoHyphens/>
        <w:autoSpaceDE w:val="0"/>
        <w:autoSpaceDN w:val="0"/>
        <w:adjustRightInd w:val="0"/>
        <w:spacing w:line="259" w:lineRule="auto"/>
        <w:ind w:right="1276"/>
        <w:jc w:val="right"/>
        <w:rPr>
          <w:rFonts w:eastAsia="Calibri"/>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ind w:right="1276"/>
        <w:jc w:val="center"/>
        <w:rPr>
          <w:rFonts w:eastAsia="Calibri"/>
          <w:sz w:val="28"/>
          <w:szCs w:val="28"/>
          <w:lang w:eastAsia="en-US"/>
        </w:rPr>
      </w:pPr>
      <w:r w:rsidRPr="00452D70">
        <w:rPr>
          <w:rFonts w:eastAsia="Calibri"/>
          <w:sz w:val="28"/>
          <w:szCs w:val="28"/>
          <w:lang w:eastAsia="en-US"/>
        </w:rPr>
        <w:t xml:space="preserve">по специальности 15.02.09 Аддитивные технологии   </w:t>
      </w: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b/>
          <w:caps/>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p>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9" w:lineRule="auto"/>
        <w:jc w:val="center"/>
        <w:rPr>
          <w:rFonts w:eastAsia="Calibri"/>
          <w:sz w:val="22"/>
          <w:szCs w:val="22"/>
          <w:lang w:eastAsia="en-US"/>
        </w:rPr>
      </w:pPr>
      <w:r w:rsidRPr="00452D70">
        <w:rPr>
          <w:rFonts w:eastAsia="Calibri"/>
          <w:bCs/>
          <w:sz w:val="28"/>
          <w:szCs w:val="28"/>
          <w:lang w:eastAsia="en-US"/>
        </w:rPr>
        <w:t>Бугульма</w:t>
      </w:r>
    </w:p>
    <w:p w:rsidR="00452D70" w:rsidRPr="00452D70" w:rsidRDefault="00452D70" w:rsidP="00452D70">
      <w:pPr>
        <w:autoSpaceDE w:val="0"/>
        <w:autoSpaceDN w:val="0"/>
        <w:adjustRightInd w:val="0"/>
        <w:spacing w:before="240" w:line="276" w:lineRule="auto"/>
        <w:ind w:right="1276"/>
        <w:rPr>
          <w:rFonts w:eastAsia="Calibri"/>
          <w:b/>
          <w:bCs/>
          <w:sz w:val="22"/>
          <w:szCs w:val="22"/>
          <w:lang w:eastAsia="en-US"/>
        </w:rPr>
        <w:sectPr w:rsidR="00452D70" w:rsidRPr="00452D70" w:rsidSect="00452D70">
          <w:footerReference w:type="default" r:id="rId11"/>
          <w:pgSz w:w="12240" w:h="15840"/>
          <w:pgMar w:top="1134" w:right="851" w:bottom="1134" w:left="1701" w:header="720" w:footer="720" w:gutter="0"/>
          <w:cols w:space="720"/>
          <w:noEndnote/>
          <w:titlePg/>
          <w:docGrid w:linePitch="299"/>
        </w:sectPr>
      </w:pPr>
    </w:p>
    <w:tbl>
      <w:tblPr>
        <w:tblW w:w="0" w:type="auto"/>
        <w:tblLook w:val="01E0" w:firstRow="1" w:lastRow="1" w:firstColumn="1" w:lastColumn="1" w:noHBand="0" w:noVBand="0"/>
      </w:tblPr>
      <w:tblGrid>
        <w:gridCol w:w="9234"/>
      </w:tblGrid>
      <w:tr w:rsidR="00452D70" w:rsidRPr="00452D70" w:rsidTr="00452D70">
        <w:trPr>
          <w:trHeight w:val="217"/>
        </w:trPr>
        <w:tc>
          <w:tcPr>
            <w:tcW w:w="9234" w:type="dxa"/>
            <w:shd w:val="clear" w:color="auto" w:fill="auto"/>
          </w:tcPr>
          <w:p w:rsidR="00452D70" w:rsidRPr="00452D70" w:rsidRDefault="00452D70" w:rsidP="00452D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b/>
                <w:sz w:val="28"/>
                <w:szCs w:val="28"/>
                <w:lang w:eastAsia="en-US"/>
              </w:rPr>
            </w:pPr>
            <w:r w:rsidRPr="00452D70">
              <w:rPr>
                <w:rFonts w:eastAsia="Calibri"/>
                <w:b/>
                <w:sz w:val="28"/>
                <w:szCs w:val="28"/>
                <w:lang w:eastAsia="en-US"/>
              </w:rPr>
              <w:lastRenderedPageBreak/>
              <w:t>СОДЕРЖАНИЕ</w:t>
            </w:r>
          </w:p>
        </w:tc>
      </w:tr>
      <w:tr w:rsidR="00452D70" w:rsidRPr="00452D70" w:rsidTr="00452D70">
        <w:trPr>
          <w:trHeight w:val="3379"/>
        </w:trPr>
        <w:tc>
          <w:tcPr>
            <w:tcW w:w="9234" w:type="dxa"/>
            <w:shd w:val="clear" w:color="auto" w:fill="auto"/>
          </w:tcPr>
          <w:tbl>
            <w:tblPr>
              <w:tblW w:w="0" w:type="auto"/>
              <w:tblLook w:val="01E0" w:firstRow="1" w:lastRow="1" w:firstColumn="1" w:lastColumn="1" w:noHBand="0" w:noVBand="0"/>
            </w:tblPr>
            <w:tblGrid>
              <w:gridCol w:w="7910"/>
              <w:gridCol w:w="1108"/>
            </w:tblGrid>
            <w:tr w:rsidR="00452D70" w:rsidRPr="00452D70" w:rsidTr="00452D70">
              <w:tc>
                <w:tcPr>
                  <w:tcW w:w="8188" w:type="dxa"/>
                  <w:shd w:val="clear" w:color="auto" w:fill="auto"/>
                </w:tcPr>
                <w:p w:rsidR="00452D70" w:rsidRPr="00452D70" w:rsidRDefault="00452D70" w:rsidP="00452D70">
                  <w:pPr>
                    <w:keepNext/>
                    <w:autoSpaceDE w:val="0"/>
                    <w:autoSpaceDN w:val="0"/>
                    <w:ind w:left="284"/>
                    <w:jc w:val="both"/>
                    <w:outlineLvl w:val="0"/>
                    <w:rPr>
                      <w:b/>
                      <w:caps/>
                      <w:sz w:val="28"/>
                      <w:szCs w:val="28"/>
                    </w:rPr>
                  </w:pPr>
                </w:p>
              </w:tc>
              <w:tc>
                <w:tcPr>
                  <w:tcW w:w="1134" w:type="dxa"/>
                  <w:shd w:val="clear" w:color="auto" w:fill="auto"/>
                </w:tcPr>
                <w:p w:rsidR="00452D70" w:rsidRPr="00452D70" w:rsidRDefault="00452D70" w:rsidP="00452D70">
                  <w:pPr>
                    <w:jc w:val="center"/>
                    <w:rPr>
                      <w:rFonts w:eastAsia="Calibri"/>
                      <w:sz w:val="28"/>
                      <w:szCs w:val="28"/>
                      <w:lang w:eastAsia="en-US"/>
                    </w:rPr>
                  </w:pPr>
                  <w:r w:rsidRPr="00452D70">
                    <w:rPr>
                      <w:rFonts w:eastAsia="Calibri"/>
                      <w:sz w:val="28"/>
                      <w:szCs w:val="28"/>
                      <w:lang w:eastAsia="en-US"/>
                    </w:rPr>
                    <w:t>стр.</w:t>
                  </w:r>
                </w:p>
              </w:tc>
            </w:tr>
            <w:tr w:rsidR="00452D70" w:rsidRPr="00452D70" w:rsidTr="00452D70">
              <w:tc>
                <w:tcPr>
                  <w:tcW w:w="8188" w:type="dxa"/>
                  <w:shd w:val="clear" w:color="auto" w:fill="auto"/>
                </w:tcPr>
                <w:p w:rsidR="00452D70" w:rsidRPr="00452D70" w:rsidRDefault="00452D70" w:rsidP="00E00679">
                  <w:pPr>
                    <w:keepNext/>
                    <w:numPr>
                      <w:ilvl w:val="0"/>
                      <w:numId w:val="7"/>
                    </w:numPr>
                    <w:autoSpaceDE w:val="0"/>
                    <w:autoSpaceDN w:val="0"/>
                    <w:spacing w:after="160" w:line="259" w:lineRule="auto"/>
                    <w:jc w:val="both"/>
                    <w:outlineLvl w:val="0"/>
                    <w:rPr>
                      <w:b/>
                      <w:caps/>
                      <w:sz w:val="28"/>
                      <w:szCs w:val="28"/>
                    </w:rPr>
                  </w:pPr>
                  <w:r w:rsidRPr="00452D70">
                    <w:rPr>
                      <w:b/>
                      <w:caps/>
                      <w:sz w:val="28"/>
                      <w:szCs w:val="28"/>
                    </w:rPr>
                    <w:t>общая характеристика РАБОЧЕЙ ПРОГРАММЫ УЧЕБНОЙ ДИСЦИПЛИНЫ</w:t>
                  </w:r>
                </w:p>
                <w:p w:rsidR="00452D70" w:rsidRPr="00452D70" w:rsidRDefault="00452D70" w:rsidP="00452D70">
                  <w:pPr>
                    <w:rPr>
                      <w:rFonts w:ascii="Calibri" w:eastAsia="Calibri" w:hAnsi="Calibri"/>
                      <w:sz w:val="22"/>
                      <w:szCs w:val="22"/>
                      <w:lang w:eastAsia="en-US"/>
                    </w:rPr>
                  </w:pPr>
                </w:p>
              </w:tc>
              <w:tc>
                <w:tcPr>
                  <w:tcW w:w="1134" w:type="dxa"/>
                  <w:shd w:val="clear" w:color="auto" w:fill="auto"/>
                </w:tcPr>
                <w:p w:rsidR="00452D70" w:rsidRPr="00452D70" w:rsidRDefault="00452D70" w:rsidP="00452D70">
                  <w:pPr>
                    <w:jc w:val="center"/>
                    <w:rPr>
                      <w:rFonts w:eastAsia="Calibri"/>
                      <w:b/>
                      <w:sz w:val="28"/>
                      <w:szCs w:val="28"/>
                      <w:lang w:eastAsia="en-US"/>
                    </w:rPr>
                  </w:pPr>
                  <w:r w:rsidRPr="00452D70">
                    <w:rPr>
                      <w:rFonts w:eastAsia="Calibri"/>
                      <w:sz w:val="28"/>
                      <w:szCs w:val="28"/>
                      <w:lang w:eastAsia="en-US"/>
                    </w:rPr>
                    <w:t xml:space="preserve">              </w:t>
                  </w:r>
                  <w:r w:rsidRPr="00452D70">
                    <w:rPr>
                      <w:rFonts w:eastAsia="Calibri"/>
                      <w:b/>
                      <w:sz w:val="28"/>
                      <w:szCs w:val="28"/>
                      <w:lang w:eastAsia="en-US"/>
                    </w:rPr>
                    <w:t>4</w:t>
                  </w:r>
                </w:p>
              </w:tc>
            </w:tr>
            <w:tr w:rsidR="00452D70" w:rsidRPr="00452D70" w:rsidTr="00452D70">
              <w:tc>
                <w:tcPr>
                  <w:tcW w:w="8188" w:type="dxa"/>
                  <w:shd w:val="clear" w:color="auto" w:fill="auto"/>
                </w:tcPr>
                <w:p w:rsidR="00452D70" w:rsidRPr="00452D70" w:rsidRDefault="00452D70" w:rsidP="00E00679">
                  <w:pPr>
                    <w:keepNext/>
                    <w:numPr>
                      <w:ilvl w:val="0"/>
                      <w:numId w:val="7"/>
                    </w:numPr>
                    <w:autoSpaceDE w:val="0"/>
                    <w:autoSpaceDN w:val="0"/>
                    <w:spacing w:after="160" w:line="259" w:lineRule="auto"/>
                    <w:jc w:val="both"/>
                    <w:outlineLvl w:val="0"/>
                    <w:rPr>
                      <w:b/>
                      <w:caps/>
                      <w:sz w:val="28"/>
                      <w:szCs w:val="28"/>
                    </w:rPr>
                  </w:pPr>
                  <w:r w:rsidRPr="00452D70">
                    <w:rPr>
                      <w:b/>
                      <w:caps/>
                      <w:sz w:val="28"/>
                      <w:szCs w:val="28"/>
                    </w:rPr>
                    <w:t>СТРУКТУРА и содержание программы УЧЕБНОЙ ДИСЦИПЛИНЫ</w:t>
                  </w:r>
                </w:p>
                <w:p w:rsidR="00452D70" w:rsidRPr="00452D70" w:rsidRDefault="00452D70" w:rsidP="00452D70">
                  <w:pPr>
                    <w:keepNext/>
                    <w:autoSpaceDE w:val="0"/>
                    <w:autoSpaceDN w:val="0"/>
                    <w:ind w:left="284"/>
                    <w:jc w:val="both"/>
                    <w:outlineLvl w:val="0"/>
                    <w:rPr>
                      <w:b/>
                      <w:caps/>
                      <w:sz w:val="28"/>
                      <w:szCs w:val="28"/>
                    </w:rPr>
                  </w:pPr>
                </w:p>
              </w:tc>
              <w:tc>
                <w:tcPr>
                  <w:tcW w:w="1134" w:type="dxa"/>
                  <w:shd w:val="clear" w:color="auto" w:fill="auto"/>
                </w:tcPr>
                <w:p w:rsidR="00452D70" w:rsidRPr="00452D70" w:rsidRDefault="00452D70" w:rsidP="00452D70">
                  <w:pPr>
                    <w:jc w:val="center"/>
                    <w:rPr>
                      <w:rFonts w:eastAsia="Calibri"/>
                      <w:b/>
                      <w:sz w:val="28"/>
                      <w:szCs w:val="28"/>
                      <w:lang w:eastAsia="en-US"/>
                    </w:rPr>
                  </w:pPr>
                  <w:r w:rsidRPr="00452D70">
                    <w:rPr>
                      <w:rFonts w:eastAsia="Calibri"/>
                      <w:b/>
                      <w:sz w:val="28"/>
                      <w:szCs w:val="28"/>
                      <w:lang w:eastAsia="en-US"/>
                    </w:rPr>
                    <w:t xml:space="preserve">6        </w:t>
                  </w:r>
                </w:p>
              </w:tc>
            </w:tr>
            <w:tr w:rsidR="00452D70" w:rsidRPr="00452D70" w:rsidTr="00452D70">
              <w:trPr>
                <w:trHeight w:val="670"/>
              </w:trPr>
              <w:tc>
                <w:tcPr>
                  <w:tcW w:w="8188" w:type="dxa"/>
                  <w:shd w:val="clear" w:color="auto" w:fill="auto"/>
                </w:tcPr>
                <w:p w:rsidR="00452D70" w:rsidRPr="00452D70" w:rsidRDefault="00452D70" w:rsidP="00E00679">
                  <w:pPr>
                    <w:keepNext/>
                    <w:numPr>
                      <w:ilvl w:val="0"/>
                      <w:numId w:val="7"/>
                    </w:numPr>
                    <w:autoSpaceDE w:val="0"/>
                    <w:autoSpaceDN w:val="0"/>
                    <w:spacing w:after="160" w:line="259" w:lineRule="auto"/>
                    <w:jc w:val="both"/>
                    <w:outlineLvl w:val="0"/>
                    <w:rPr>
                      <w:b/>
                      <w:caps/>
                      <w:sz w:val="28"/>
                      <w:szCs w:val="28"/>
                    </w:rPr>
                  </w:pPr>
                  <w:r w:rsidRPr="00452D70">
                    <w:rPr>
                      <w:b/>
                      <w:caps/>
                      <w:sz w:val="28"/>
                      <w:szCs w:val="28"/>
                    </w:rPr>
                    <w:t>условия реализации программы учебной дисциплины</w:t>
                  </w:r>
                </w:p>
                <w:p w:rsidR="00452D70" w:rsidRPr="00452D70" w:rsidRDefault="00452D70" w:rsidP="00452D70">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452D70" w:rsidRPr="00452D70" w:rsidRDefault="00452D70" w:rsidP="00452D70">
                  <w:pPr>
                    <w:jc w:val="center"/>
                    <w:rPr>
                      <w:rFonts w:eastAsia="Calibri"/>
                      <w:b/>
                      <w:sz w:val="28"/>
                      <w:szCs w:val="28"/>
                      <w:lang w:eastAsia="en-US"/>
                    </w:rPr>
                  </w:pPr>
                  <w:r w:rsidRPr="00452D70">
                    <w:rPr>
                      <w:rFonts w:eastAsia="Calibri"/>
                      <w:b/>
                      <w:sz w:val="28"/>
                      <w:szCs w:val="28"/>
                      <w:lang w:eastAsia="en-US"/>
                    </w:rPr>
                    <w:t>12</w:t>
                  </w:r>
                </w:p>
              </w:tc>
            </w:tr>
            <w:tr w:rsidR="00452D70" w:rsidRPr="00452D70" w:rsidTr="00452D70">
              <w:tc>
                <w:tcPr>
                  <w:tcW w:w="8188" w:type="dxa"/>
                  <w:shd w:val="clear" w:color="auto" w:fill="auto"/>
                </w:tcPr>
                <w:p w:rsidR="00452D70" w:rsidRPr="00452D70" w:rsidRDefault="00452D70" w:rsidP="00E00679">
                  <w:pPr>
                    <w:keepNext/>
                    <w:numPr>
                      <w:ilvl w:val="0"/>
                      <w:numId w:val="7"/>
                    </w:numPr>
                    <w:autoSpaceDE w:val="0"/>
                    <w:autoSpaceDN w:val="0"/>
                    <w:spacing w:after="160" w:line="259" w:lineRule="auto"/>
                    <w:jc w:val="both"/>
                    <w:outlineLvl w:val="0"/>
                    <w:rPr>
                      <w:b/>
                      <w:caps/>
                      <w:sz w:val="28"/>
                      <w:szCs w:val="28"/>
                    </w:rPr>
                  </w:pPr>
                  <w:r w:rsidRPr="00452D70">
                    <w:rPr>
                      <w:b/>
                      <w:caps/>
                      <w:sz w:val="28"/>
                      <w:szCs w:val="28"/>
                    </w:rPr>
                    <w:t>Контроль и оценка результатов Освоения учебной дисциплины</w:t>
                  </w:r>
                </w:p>
                <w:p w:rsidR="00452D70" w:rsidRPr="00452D70" w:rsidRDefault="00452D70" w:rsidP="00452D70">
                  <w:pPr>
                    <w:keepNext/>
                    <w:autoSpaceDE w:val="0"/>
                    <w:autoSpaceDN w:val="0"/>
                    <w:ind w:left="284"/>
                    <w:jc w:val="both"/>
                    <w:outlineLvl w:val="0"/>
                    <w:rPr>
                      <w:b/>
                      <w:caps/>
                      <w:sz w:val="28"/>
                      <w:szCs w:val="28"/>
                    </w:rPr>
                  </w:pPr>
                </w:p>
              </w:tc>
              <w:tc>
                <w:tcPr>
                  <w:tcW w:w="1134" w:type="dxa"/>
                  <w:shd w:val="clear" w:color="auto" w:fill="auto"/>
                </w:tcPr>
                <w:p w:rsidR="00452D70" w:rsidRPr="00452D70" w:rsidRDefault="00452D70" w:rsidP="00452D70">
                  <w:pPr>
                    <w:jc w:val="center"/>
                    <w:rPr>
                      <w:rFonts w:eastAsia="Calibri"/>
                      <w:b/>
                      <w:sz w:val="28"/>
                      <w:szCs w:val="28"/>
                      <w:lang w:eastAsia="en-US"/>
                    </w:rPr>
                  </w:pPr>
                  <w:r w:rsidRPr="00452D70">
                    <w:rPr>
                      <w:rFonts w:eastAsia="Calibri"/>
                      <w:b/>
                      <w:sz w:val="28"/>
                      <w:szCs w:val="28"/>
                      <w:lang w:eastAsia="en-US"/>
                    </w:rPr>
                    <w:t>13</w:t>
                  </w:r>
                </w:p>
              </w:tc>
            </w:tr>
          </w:tbl>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sz w:val="28"/>
                <w:szCs w:val="28"/>
                <w:lang w:eastAsia="en-US"/>
              </w:rPr>
            </w:pPr>
          </w:p>
        </w:tc>
      </w:tr>
      <w:tr w:rsidR="00452D70" w:rsidRPr="00452D70" w:rsidTr="00452D70">
        <w:trPr>
          <w:trHeight w:val="3379"/>
        </w:trPr>
        <w:tc>
          <w:tcPr>
            <w:tcW w:w="9234" w:type="dxa"/>
            <w:shd w:val="clear" w:color="auto" w:fill="auto"/>
          </w:tcPr>
          <w:p w:rsidR="00452D70" w:rsidRPr="00452D70" w:rsidRDefault="00452D70" w:rsidP="00452D70">
            <w:pPr>
              <w:keepNext/>
              <w:suppressAutoHyphens/>
              <w:autoSpaceDE w:val="0"/>
              <w:autoSpaceDN w:val="0"/>
              <w:snapToGrid w:val="0"/>
              <w:spacing w:line="259" w:lineRule="auto"/>
              <w:textAlignment w:val="baseline"/>
              <w:rPr>
                <w:rFonts w:eastAsia="Calibri"/>
                <w:b/>
                <w:caps/>
                <w:kern w:val="3"/>
                <w:sz w:val="28"/>
                <w:szCs w:val="28"/>
                <w:lang w:eastAsia="en-US"/>
              </w:rPr>
            </w:pPr>
          </w:p>
        </w:tc>
      </w:tr>
      <w:tr w:rsidR="00452D70" w:rsidRPr="00452D70" w:rsidTr="00452D70">
        <w:trPr>
          <w:trHeight w:val="3379"/>
        </w:trPr>
        <w:tc>
          <w:tcPr>
            <w:tcW w:w="9234" w:type="dxa"/>
            <w:shd w:val="clear" w:color="auto" w:fill="auto"/>
          </w:tcPr>
          <w:p w:rsidR="00452D70" w:rsidRPr="00452D70" w:rsidRDefault="00452D70" w:rsidP="00452D70">
            <w:pPr>
              <w:keepNext/>
              <w:suppressAutoHyphens/>
              <w:autoSpaceDE w:val="0"/>
              <w:autoSpaceDN w:val="0"/>
              <w:snapToGrid w:val="0"/>
              <w:spacing w:line="259" w:lineRule="auto"/>
              <w:textAlignment w:val="baseline"/>
              <w:rPr>
                <w:rFonts w:eastAsia="Calibri"/>
                <w:b/>
                <w:caps/>
                <w:kern w:val="3"/>
                <w:sz w:val="28"/>
                <w:szCs w:val="28"/>
                <w:lang w:eastAsia="en-US"/>
              </w:rPr>
            </w:pPr>
          </w:p>
        </w:tc>
      </w:tr>
    </w:tbl>
    <w:p w:rsidR="00452D70" w:rsidRPr="00452D70" w:rsidRDefault="00452D70" w:rsidP="00452D70">
      <w:pPr>
        <w:autoSpaceDE w:val="0"/>
        <w:autoSpaceDN w:val="0"/>
        <w:adjustRightInd w:val="0"/>
        <w:spacing w:before="240" w:line="276" w:lineRule="auto"/>
        <w:ind w:right="1276"/>
        <w:rPr>
          <w:rFonts w:eastAsia="Calibri"/>
          <w:b/>
          <w:bCs/>
          <w:sz w:val="22"/>
          <w:szCs w:val="22"/>
          <w:lang w:eastAsia="en-US"/>
        </w:rPr>
      </w:pPr>
    </w:p>
    <w:p w:rsidR="00452D70" w:rsidRPr="00452D70" w:rsidRDefault="00452D70" w:rsidP="00452D70">
      <w:pPr>
        <w:autoSpaceDE w:val="0"/>
        <w:autoSpaceDN w:val="0"/>
        <w:adjustRightInd w:val="0"/>
        <w:spacing w:before="240" w:line="276" w:lineRule="auto"/>
        <w:ind w:right="1276"/>
        <w:rPr>
          <w:rFonts w:eastAsia="Calibri"/>
          <w:b/>
          <w:bCs/>
          <w:sz w:val="22"/>
          <w:szCs w:val="22"/>
          <w:lang w:eastAsia="en-US"/>
        </w:rPr>
      </w:pPr>
    </w:p>
    <w:p w:rsidR="00452D70" w:rsidRPr="00452D70" w:rsidRDefault="00452D70" w:rsidP="00452D70">
      <w:pPr>
        <w:autoSpaceDE w:val="0"/>
        <w:autoSpaceDN w:val="0"/>
        <w:adjustRightInd w:val="0"/>
        <w:spacing w:before="240" w:line="276" w:lineRule="auto"/>
        <w:ind w:right="1276"/>
        <w:rPr>
          <w:rFonts w:eastAsia="Calibri"/>
          <w:b/>
          <w:bCs/>
          <w:sz w:val="22"/>
          <w:szCs w:val="22"/>
          <w:lang w:eastAsia="en-US"/>
        </w:rPr>
      </w:pPr>
    </w:p>
    <w:p w:rsidR="00452D70" w:rsidRPr="00452D70" w:rsidRDefault="00452D70" w:rsidP="00452D70">
      <w:pPr>
        <w:jc w:val="center"/>
        <w:rPr>
          <w:rFonts w:eastAsia="Calibri"/>
          <w:b/>
          <w:caps/>
          <w:sz w:val="28"/>
          <w:szCs w:val="28"/>
          <w:lang w:eastAsia="en-US"/>
        </w:rPr>
      </w:pPr>
      <w:r w:rsidRPr="00452D70">
        <w:rPr>
          <w:rFonts w:eastAsia="Calibri"/>
          <w:b/>
          <w:caps/>
          <w:sz w:val="28"/>
          <w:szCs w:val="28"/>
          <w:lang w:eastAsia="en-US"/>
        </w:rPr>
        <w:t>1. общая характеристика</w:t>
      </w:r>
      <w:r w:rsidRPr="00452D70">
        <w:rPr>
          <w:rFonts w:eastAsia="Calibri"/>
          <w:b/>
          <w:sz w:val="28"/>
          <w:szCs w:val="28"/>
          <w:lang w:eastAsia="en-US"/>
        </w:rPr>
        <w:t xml:space="preserve"> РАБОЧЕЙ ПРОГРАММЫ УЧЕБНОЙ ДИСЦИПЛИНЫ </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jc w:val="center"/>
        <w:rPr>
          <w:rFonts w:eastAsia="Calibri"/>
          <w:b/>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jc w:val="both"/>
        <w:rPr>
          <w:rFonts w:eastAsia="Calibri"/>
          <w:b/>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jc w:val="both"/>
        <w:rPr>
          <w:rFonts w:eastAsia="Calibri"/>
          <w:b/>
          <w:lang w:eastAsia="en-US"/>
        </w:rPr>
      </w:pPr>
      <w:r w:rsidRPr="00452D70">
        <w:rPr>
          <w:rFonts w:eastAsia="Calibri"/>
          <w:b/>
          <w:lang w:eastAsia="en-US"/>
        </w:rPr>
        <w:t>1.1. </w:t>
      </w:r>
      <w:r w:rsidRPr="00452D70">
        <w:rPr>
          <w:b/>
          <w:lang w:eastAsia="en-US"/>
        </w:rPr>
        <w:t xml:space="preserve">Место дисциплины в структуре основной профессиональной образовательной программы: </w:t>
      </w:r>
      <w:r w:rsidRPr="00452D70">
        <w:rPr>
          <w:lang w:eastAsia="en-US"/>
        </w:rPr>
        <w:tab/>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firstLine="720"/>
        <w:jc w:val="both"/>
        <w:rPr>
          <w:rFonts w:eastAsia="Calibri"/>
          <w:lang w:eastAsia="en-US"/>
        </w:rPr>
      </w:pPr>
    </w:p>
    <w:p w:rsidR="00452D70" w:rsidRPr="00452D70" w:rsidRDefault="00452D70" w:rsidP="00452D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firstLine="567"/>
        <w:jc w:val="both"/>
        <w:rPr>
          <w:rFonts w:eastAsia="Calibri"/>
          <w:lang w:eastAsia="en-US"/>
        </w:rPr>
      </w:pPr>
      <w:r w:rsidRPr="00452D70">
        <w:rPr>
          <w:rFonts w:eastAsia="Calibri"/>
          <w:lang w:eastAsia="en-US"/>
        </w:rPr>
        <w:t xml:space="preserve">Рабочая программа учебной дисциплины ОГСЭ.03 Иностранный язык является обязательной частью общего гуманитарного и социально-экономического учебного цикла основной профессиональной образовательной программы в соответствии с ФГОС по специальности </w:t>
      </w:r>
      <w:r w:rsidRPr="00452D70">
        <w:rPr>
          <w:rFonts w:eastAsia="Calibri"/>
          <w:bCs/>
          <w:lang w:eastAsia="en-US"/>
        </w:rPr>
        <w:t>15.02.09 Аддитивные технологии</w:t>
      </w:r>
      <w:r w:rsidRPr="00452D70">
        <w:rPr>
          <w:rFonts w:eastAsia="Calibri"/>
          <w:lang w:eastAsia="en-US"/>
        </w:rPr>
        <w:t>.</w:t>
      </w:r>
    </w:p>
    <w:p w:rsidR="00452D70" w:rsidRPr="00452D70" w:rsidRDefault="00452D70" w:rsidP="00452D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firstLine="567"/>
        <w:jc w:val="both"/>
        <w:rPr>
          <w:rFonts w:eastAsia="Calibri"/>
          <w:lang w:eastAsia="en-US"/>
        </w:rPr>
      </w:pPr>
      <w:r w:rsidRPr="00452D70">
        <w:rPr>
          <w:rFonts w:eastAsia="Calibri"/>
          <w:lang w:eastAsia="en-US"/>
        </w:rPr>
        <w:t xml:space="preserve"> Учебная дисциплина ОГСЭ.03 Иностранный язык обеспечивает формирование профессиональных и общих компетенций по всем видам деятельности ФГОС по специальности </w:t>
      </w:r>
      <w:r w:rsidRPr="00452D70">
        <w:rPr>
          <w:rFonts w:eastAsia="Calibri"/>
          <w:bCs/>
          <w:lang w:eastAsia="en-US"/>
        </w:rPr>
        <w:t>15.02.09 Аддитивные технологии</w:t>
      </w:r>
      <w:r w:rsidRPr="00452D70">
        <w:rPr>
          <w:rFonts w:eastAsia="Calibri"/>
          <w:lang w:eastAsia="en-US"/>
        </w:rPr>
        <w:t xml:space="preserve">. Особое значение дисциплина имеет при формировании и развитии общих компетенций: </w:t>
      </w:r>
      <w:proofErr w:type="gramStart"/>
      <w:r w:rsidRPr="00452D70">
        <w:rPr>
          <w:rFonts w:eastAsia="Calibri"/>
          <w:lang w:eastAsia="en-US"/>
        </w:rPr>
        <w:t>ОК</w:t>
      </w:r>
      <w:proofErr w:type="gramEnd"/>
      <w:r w:rsidRPr="00452D70">
        <w:rPr>
          <w:rFonts w:eastAsia="Calibri"/>
          <w:lang w:eastAsia="en-US"/>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roofErr w:type="gramStart"/>
      <w:r w:rsidRPr="00452D70">
        <w:rPr>
          <w:rFonts w:eastAsia="Calibri"/>
          <w:lang w:eastAsia="en-US"/>
        </w:rPr>
        <w:t>ОК</w:t>
      </w:r>
      <w:proofErr w:type="gramEnd"/>
      <w:r w:rsidRPr="00452D70">
        <w:rPr>
          <w:rFonts w:eastAsia="Calibri"/>
          <w:lang w:eastAsia="en-US"/>
        </w:rPr>
        <w:t xml:space="preserve"> 5. Использовать информационно-коммуникационные технологии в профессиональной деятельности. </w:t>
      </w:r>
      <w:proofErr w:type="gramStart"/>
      <w:r w:rsidRPr="00452D70">
        <w:rPr>
          <w:rFonts w:eastAsia="Calibri"/>
          <w:lang w:eastAsia="en-US"/>
        </w:rPr>
        <w:t>ОК</w:t>
      </w:r>
      <w:proofErr w:type="gramEnd"/>
      <w:r w:rsidRPr="00452D70">
        <w:rPr>
          <w:rFonts w:eastAsia="Calibri"/>
          <w:lang w:eastAsia="en-US"/>
        </w:rPr>
        <w:t xml:space="preserve"> 6. Работать в коллективе, эффективно общаться с коллегами, руководством, подчиненными. </w:t>
      </w:r>
      <w:proofErr w:type="gramStart"/>
      <w:r w:rsidRPr="00452D70">
        <w:rPr>
          <w:rFonts w:eastAsia="Calibri"/>
          <w:lang w:eastAsia="en-US"/>
        </w:rPr>
        <w:t>ОК</w:t>
      </w:r>
      <w:proofErr w:type="gramEnd"/>
      <w:r w:rsidRPr="00452D70">
        <w:rPr>
          <w:rFonts w:eastAsia="Calibri"/>
          <w:lang w:eastAsia="en-US"/>
        </w:rPr>
        <w:t xml:space="preserve"> 7. Брать на себя ответственность за работу членов команды (подчиненных), результат выполнения заданий. </w:t>
      </w:r>
      <w:proofErr w:type="gramStart"/>
      <w:r w:rsidRPr="00452D70">
        <w:rPr>
          <w:rFonts w:eastAsia="Calibri"/>
          <w:lang w:eastAsia="en-US"/>
        </w:rPr>
        <w:t>ОК</w:t>
      </w:r>
      <w:proofErr w:type="gramEnd"/>
      <w:r w:rsidRPr="00452D70">
        <w:rPr>
          <w:rFonts w:eastAsia="Calibri"/>
          <w:lang w:eastAsia="en-US"/>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roofErr w:type="gramStart"/>
      <w:r w:rsidRPr="00452D70">
        <w:rPr>
          <w:rFonts w:eastAsia="Calibri"/>
          <w:lang w:eastAsia="en-US"/>
        </w:rPr>
        <w:t>ОК</w:t>
      </w:r>
      <w:proofErr w:type="gramEnd"/>
      <w:r w:rsidRPr="00452D70">
        <w:rPr>
          <w:rFonts w:eastAsia="Calibri"/>
          <w:lang w:eastAsia="en-US"/>
        </w:rPr>
        <w:t xml:space="preserve"> 9. Ориентироваться в условиях смены технологий в профессиональной деятельности и профессиональных компетенций:</w:t>
      </w:r>
      <w:r w:rsidRPr="00452D70">
        <w:rPr>
          <w:rFonts w:ascii="Calibri" w:eastAsia="Calibri" w:hAnsi="Calibri"/>
          <w:sz w:val="22"/>
          <w:szCs w:val="22"/>
          <w:lang w:eastAsia="en-US"/>
        </w:rPr>
        <w:t xml:space="preserve"> </w:t>
      </w:r>
      <w:r w:rsidRPr="00452D70">
        <w:rPr>
          <w:rFonts w:eastAsia="Calibri"/>
          <w:lang w:eastAsia="en-US"/>
        </w:rPr>
        <w:t>ПК 1.1. Применять средства бесконтактной оцифровки для целей компьютерного проектирования, входного и выходного контроля. ПК 1.2. Создавать и корректировать средствами компьютерного проектирования цифровые трехмерные модели изделий.</w:t>
      </w:r>
      <w:r w:rsidRPr="00452D70">
        <w:rPr>
          <w:rFonts w:ascii="Calibri" w:eastAsia="Calibri" w:hAnsi="Calibri"/>
          <w:sz w:val="22"/>
          <w:szCs w:val="22"/>
          <w:lang w:eastAsia="en-US"/>
        </w:rPr>
        <w:t xml:space="preserve"> </w:t>
      </w:r>
      <w:r w:rsidRPr="00452D70">
        <w:rPr>
          <w:rFonts w:eastAsia="Calibri"/>
          <w:lang w:eastAsia="en-US"/>
        </w:rPr>
        <w:t xml:space="preserve">ПК 2.1. Организовывать и вести технологический процесс на установках для аддитивного производства. ПК 2.2. Контролировать правильность функционирования установки, регулировать ее элементы, корректировать программируемые параметры. ПК 2.3. Проводить доводку и финишную обработку изделий, созданных на установках для аддитивного производства. ПК 2.4. Подбирать параметры аддитивного технологического процесса и разрабатывать оптимальные режимы производства изделий на основе технического задания (компьютерной/цифровой модели). ПК 3.1. Диагностировать неисправности установок для аддитивного производства. ПК 3.2. Организовывать и осуществлять техническое обслуживание и текущий ремонт механических элементов установок для аддитивного производства. ПК 3.3. Заменять неисправные электронные, электронно-оптические, оптические и прочие функциональные элементы установок для аддитивного производства и проводить их регулировку.  </w:t>
      </w:r>
    </w:p>
    <w:p w:rsidR="00452D70" w:rsidRPr="00452D70" w:rsidRDefault="00452D70" w:rsidP="00452D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737" w:firstLine="567"/>
        <w:jc w:val="both"/>
        <w:rPr>
          <w:rFonts w:eastAsia="Calibri"/>
          <w:lang w:eastAsia="en-US"/>
        </w:rPr>
      </w:pPr>
    </w:p>
    <w:p w:rsidR="00452D70" w:rsidRPr="00452D70" w:rsidRDefault="00452D70" w:rsidP="00452D70">
      <w:pPr>
        <w:autoSpaceDE w:val="0"/>
        <w:autoSpaceDN w:val="0"/>
        <w:adjustRightInd w:val="0"/>
        <w:spacing w:after="120" w:line="276" w:lineRule="auto"/>
        <w:rPr>
          <w:rFonts w:eastAsia="Calibri"/>
          <w:b/>
          <w:bCs/>
          <w:lang w:eastAsia="en-US"/>
        </w:rPr>
      </w:pPr>
      <w:r w:rsidRPr="00452D70">
        <w:rPr>
          <w:rFonts w:eastAsia="Calibri"/>
          <w:b/>
          <w:bCs/>
          <w:lang w:eastAsia="en-US"/>
        </w:rPr>
        <w:t>1.2. Цель и планируемые результаты освоения дисциплины:</w:t>
      </w:r>
    </w:p>
    <w:tbl>
      <w:tblPr>
        <w:tblW w:w="0" w:type="auto"/>
        <w:tblInd w:w="-1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88"/>
        <w:gridCol w:w="3849"/>
        <w:gridCol w:w="4116"/>
      </w:tblGrid>
      <w:tr w:rsidR="00452D70" w:rsidRPr="00452D70" w:rsidTr="00452D70">
        <w:trPr>
          <w:trHeight w:val="637"/>
        </w:trPr>
        <w:tc>
          <w:tcPr>
            <w:tcW w:w="1788"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center"/>
              <w:rPr>
                <w:rFonts w:eastAsia="Calibri"/>
                <w:lang w:eastAsia="en-US"/>
              </w:rPr>
            </w:pPr>
            <w:r w:rsidRPr="00452D70">
              <w:rPr>
                <w:rFonts w:eastAsia="Calibri"/>
                <w:bCs/>
                <w:lang w:eastAsia="en-US"/>
              </w:rPr>
              <w:t>Компетенции, формированию которых способствует  освоение программы УД</w:t>
            </w:r>
          </w:p>
        </w:tc>
        <w:tc>
          <w:tcPr>
            <w:tcW w:w="3849"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center"/>
              <w:rPr>
                <w:rFonts w:eastAsia="Calibri"/>
                <w:lang w:eastAsia="en-US"/>
              </w:rPr>
            </w:pPr>
            <w:r w:rsidRPr="00452D70">
              <w:rPr>
                <w:rFonts w:eastAsia="Calibri"/>
                <w:lang w:eastAsia="en-US"/>
              </w:rPr>
              <w:t>Умения</w:t>
            </w:r>
          </w:p>
        </w:tc>
        <w:tc>
          <w:tcPr>
            <w:tcW w:w="4116"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jc w:val="center"/>
              <w:rPr>
                <w:rFonts w:eastAsia="Calibri"/>
                <w:lang w:eastAsia="en-US"/>
              </w:rPr>
            </w:pPr>
            <w:r w:rsidRPr="00452D70">
              <w:rPr>
                <w:rFonts w:eastAsia="Calibri"/>
                <w:lang w:eastAsia="en-US"/>
              </w:rPr>
              <w:t>Знания</w:t>
            </w:r>
          </w:p>
        </w:tc>
      </w:tr>
      <w:tr w:rsidR="00452D70" w:rsidRPr="00452D70" w:rsidTr="00452D70">
        <w:trPr>
          <w:trHeight w:val="637"/>
        </w:trPr>
        <w:tc>
          <w:tcPr>
            <w:tcW w:w="1788"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spacing w:line="276" w:lineRule="auto"/>
              <w:rPr>
                <w:rFonts w:eastAsia="Calibri"/>
                <w:b/>
                <w:bCs/>
                <w:lang w:eastAsia="en-US"/>
              </w:rPr>
            </w:pPr>
            <w:r w:rsidRPr="00452D70">
              <w:rPr>
                <w:rFonts w:eastAsia="Calibri"/>
                <w:lang w:eastAsia="en-US"/>
              </w:rPr>
              <w:lastRenderedPageBreak/>
              <w:t>.</w:t>
            </w:r>
            <w:r w:rsidRPr="00452D70">
              <w:rPr>
                <w:rFonts w:eastAsia="Calibri"/>
                <w:b/>
                <w:bCs/>
                <w:lang w:eastAsia="en-US"/>
              </w:rPr>
              <w:t xml:space="preserve"> </w:t>
            </w:r>
          </w:p>
          <w:p w:rsidR="00452D70" w:rsidRPr="00452D70" w:rsidRDefault="00452D70" w:rsidP="00452D70">
            <w:pPr>
              <w:autoSpaceDE w:val="0"/>
              <w:autoSpaceDN w:val="0"/>
              <w:adjustRightInd w:val="0"/>
              <w:spacing w:line="276" w:lineRule="auto"/>
              <w:rPr>
                <w:rFonts w:eastAsia="Calibri"/>
                <w:lang w:eastAsia="en-US"/>
              </w:rPr>
            </w:pPr>
            <w:proofErr w:type="gramStart"/>
            <w:r w:rsidRPr="00452D70">
              <w:rPr>
                <w:rFonts w:eastAsia="Calibri"/>
                <w:b/>
                <w:bCs/>
                <w:lang w:eastAsia="en-US"/>
              </w:rPr>
              <w:t>ОК</w:t>
            </w:r>
            <w:proofErr w:type="gramEnd"/>
            <w:r w:rsidRPr="00452D70">
              <w:rPr>
                <w:rFonts w:eastAsia="Calibri"/>
                <w:b/>
                <w:bCs/>
                <w:lang w:eastAsia="en-US"/>
              </w:rPr>
              <w:t xml:space="preserve"> 4 - ОК 9</w:t>
            </w:r>
            <w:r w:rsidRPr="00452D70">
              <w:rPr>
                <w:rFonts w:eastAsia="Calibri"/>
                <w:lang w:eastAsia="en-US"/>
              </w:rPr>
              <w:t xml:space="preserve"> </w:t>
            </w:r>
            <w:r w:rsidRPr="00452D70">
              <w:rPr>
                <w:rFonts w:eastAsia="Calibri"/>
                <w:b/>
                <w:bCs/>
                <w:lang w:eastAsia="en-US"/>
              </w:rPr>
              <w:t>ПК 1.1, ПК 1.2 ПК 2.1.- 2.4., ПК 3.1.- 3.3.</w:t>
            </w:r>
          </w:p>
        </w:tc>
        <w:tc>
          <w:tcPr>
            <w:tcW w:w="3849"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понимать общий смысл высказываний в пределах литературной нормы на известные темы (профессиональные и бытовые);</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понимать тексты на базовые профессиональные темы;</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вести диалог на общие и профессиональные темы;</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строить простые высказывания о себе и о своей профессиональной деятельности;</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кратко обосновывать и объяснить свои действия (текущие и планируемые);</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писать простые связные сообщения на профессиональные темы.</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составлять и оформлять документы необходимые для осуществления профессиональной трудовой деятельности на иностранном языке;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Формулировать информационный запрос;</w:t>
            </w:r>
          </w:p>
          <w:p w:rsidR="00452D70" w:rsidRPr="00452D70" w:rsidRDefault="00452D70" w:rsidP="00452D70">
            <w:pPr>
              <w:autoSpaceDE w:val="0"/>
              <w:autoSpaceDN w:val="0"/>
              <w:adjustRightInd w:val="0"/>
              <w:spacing w:line="276" w:lineRule="auto"/>
              <w:jc w:val="both"/>
              <w:rPr>
                <w:rFonts w:eastAsia="Calibri"/>
                <w:lang w:eastAsia="en-US"/>
              </w:rPr>
            </w:pPr>
            <w:r w:rsidRPr="00452D70">
              <w:rPr>
                <w:rFonts w:eastAsia="Calibri"/>
                <w:lang w:eastAsia="en-US"/>
              </w:rPr>
              <w:t>Переводить (со словарем) иностранную профессиональную документацию;</w:t>
            </w:r>
          </w:p>
          <w:p w:rsidR="00452D70" w:rsidRPr="00452D70" w:rsidRDefault="00452D70" w:rsidP="00452D70">
            <w:pPr>
              <w:tabs>
                <w:tab w:val="left" w:pos="235"/>
              </w:tabs>
              <w:autoSpaceDE w:val="0"/>
              <w:autoSpaceDN w:val="0"/>
              <w:adjustRightInd w:val="0"/>
              <w:jc w:val="both"/>
              <w:rPr>
                <w:rFonts w:eastAsia="Calibri"/>
                <w:lang w:eastAsia="en-US"/>
              </w:rPr>
            </w:pPr>
            <w:r w:rsidRPr="00452D70">
              <w:rPr>
                <w:rFonts w:eastAsia="Calibri"/>
                <w:lang w:eastAsia="en-US"/>
              </w:rPr>
              <w:t>Оформлять производственно-техническую документацию в соответствии с действующими требованиями</w:t>
            </w:r>
          </w:p>
          <w:p w:rsidR="00452D70" w:rsidRPr="00452D70" w:rsidRDefault="00452D70" w:rsidP="00452D70">
            <w:pPr>
              <w:autoSpaceDE w:val="0"/>
              <w:autoSpaceDN w:val="0"/>
              <w:adjustRightInd w:val="0"/>
              <w:spacing w:line="276" w:lineRule="auto"/>
              <w:jc w:val="both"/>
              <w:rPr>
                <w:rFonts w:eastAsia="Calibri"/>
                <w:lang w:eastAsia="en-US"/>
              </w:rPr>
            </w:pPr>
          </w:p>
        </w:tc>
        <w:tc>
          <w:tcPr>
            <w:tcW w:w="4116"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правила построения предложений;</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основные общеупотребительные глаголы (бытовая и профессиональная лексика);</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лексический минимум, относящийся к описанию предметов, средств и процессов профессиональной деятельности;</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особенности произношения;</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основные правила составления и оформления различных деловых документов, на иностранном языке</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принципы и приемы поиска информации в различных поисковых системах;</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лексический и грамматический минимум, необходимый для чтения и перевода профессиональной документации </w:t>
            </w:r>
          </w:p>
          <w:p w:rsidR="00452D70" w:rsidRPr="00452D70" w:rsidRDefault="00452D70" w:rsidP="00452D70">
            <w:pPr>
              <w:tabs>
                <w:tab w:val="left" w:pos="266"/>
              </w:tabs>
              <w:autoSpaceDE w:val="0"/>
              <w:autoSpaceDN w:val="0"/>
              <w:adjustRightInd w:val="0"/>
              <w:jc w:val="both"/>
              <w:rPr>
                <w:rFonts w:eastAsia="Calibri"/>
                <w:lang w:eastAsia="en-US"/>
              </w:rPr>
            </w:pPr>
          </w:p>
        </w:tc>
      </w:tr>
    </w:tbl>
    <w:p w:rsidR="00452D70" w:rsidRPr="00452D70" w:rsidRDefault="00452D70" w:rsidP="00452D70">
      <w:pPr>
        <w:autoSpaceDE w:val="0"/>
        <w:autoSpaceDN w:val="0"/>
        <w:adjustRightInd w:val="0"/>
        <w:spacing w:line="276" w:lineRule="auto"/>
        <w:rPr>
          <w:rFonts w:eastAsia="Calibri"/>
          <w:lang w:eastAsia="en-US"/>
        </w:rPr>
        <w:sectPr w:rsidR="00452D70" w:rsidRPr="00452D70" w:rsidSect="00452D70">
          <w:pgSz w:w="12240" w:h="15840"/>
          <w:pgMar w:top="1134" w:right="49" w:bottom="1134" w:left="1701" w:header="720" w:footer="720" w:gutter="0"/>
          <w:cols w:space="720"/>
          <w:noEndnote/>
        </w:sectPr>
      </w:pPr>
      <w:r w:rsidRPr="00452D70">
        <w:rPr>
          <w:rFonts w:eastAsia="Calibri"/>
          <w:lang w:eastAsia="en-US"/>
        </w:rPr>
        <w:br w:type="page"/>
      </w:r>
    </w:p>
    <w:p w:rsidR="00452D70" w:rsidRPr="00452D70" w:rsidRDefault="00452D70" w:rsidP="00452D70">
      <w:pPr>
        <w:autoSpaceDE w:val="0"/>
        <w:autoSpaceDN w:val="0"/>
        <w:adjustRightInd w:val="0"/>
        <w:spacing w:line="276" w:lineRule="auto"/>
        <w:jc w:val="center"/>
        <w:rPr>
          <w:rFonts w:eastAsia="Calibri"/>
          <w:b/>
          <w:lang w:eastAsia="en-US"/>
        </w:rPr>
      </w:pPr>
      <w:r w:rsidRPr="00452D70">
        <w:rPr>
          <w:rFonts w:eastAsia="Calibri"/>
          <w:b/>
          <w:lang w:eastAsia="en-US"/>
        </w:rPr>
        <w:lastRenderedPageBreak/>
        <w:t>2. СТРУКТУРА И СОДЕРЖАНИЕ УЧЕБНОЙ ДИСЦИПЛИНЫ</w:t>
      </w:r>
    </w:p>
    <w:p w:rsidR="00452D70" w:rsidRPr="00452D70" w:rsidRDefault="00452D70" w:rsidP="00452D70">
      <w:pPr>
        <w:autoSpaceDE w:val="0"/>
        <w:autoSpaceDN w:val="0"/>
        <w:adjustRightInd w:val="0"/>
        <w:spacing w:line="276" w:lineRule="auto"/>
        <w:rPr>
          <w:rFonts w:eastAsia="Calibri"/>
          <w:b/>
          <w:bCs/>
          <w:lang w:eastAsia="en-US"/>
        </w:rPr>
      </w:pPr>
      <w:r w:rsidRPr="00452D70">
        <w:rPr>
          <w:rFonts w:eastAsia="Calibri"/>
          <w:b/>
          <w:bCs/>
          <w:lang w:eastAsia="en-US"/>
        </w:rPr>
        <w:t>2.1. Объем учебной дисциплины и виды учебной работы</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20"/>
        <w:rPr>
          <w:rFonts w:eastAsia="Calibri"/>
          <w:b/>
          <w:bCs/>
          <w:sz w:val="22"/>
          <w:szCs w:val="22"/>
          <w:lang w:eastAsia="en-US"/>
        </w:rPr>
      </w:pPr>
    </w:p>
    <w:tbl>
      <w:tblPr>
        <w:tblW w:w="0" w:type="auto"/>
        <w:tblInd w:w="-116"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8547"/>
        <w:gridCol w:w="29"/>
        <w:gridCol w:w="1132"/>
      </w:tblGrid>
      <w:tr w:rsidR="00452D70" w:rsidRPr="00452D70" w:rsidTr="00452D70">
        <w:trPr>
          <w:trHeight w:val="490"/>
        </w:trPr>
        <w:tc>
          <w:tcPr>
            <w:tcW w:w="8576" w:type="dxa"/>
            <w:gridSpan w:val="2"/>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b/>
                <w:bCs/>
                <w:sz w:val="22"/>
                <w:szCs w:val="22"/>
                <w:lang w:eastAsia="en-US"/>
              </w:rPr>
            </w:pPr>
            <w:r w:rsidRPr="00452D70">
              <w:rPr>
                <w:rFonts w:eastAsia="Calibri"/>
                <w:b/>
                <w:bCs/>
                <w:sz w:val="22"/>
                <w:szCs w:val="22"/>
                <w:lang w:eastAsia="en-US"/>
              </w:rPr>
              <w:t>Вид учебной работы</w:t>
            </w:r>
          </w:p>
        </w:tc>
        <w:tc>
          <w:tcPr>
            <w:tcW w:w="1132" w:type="dxa"/>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b/>
                <w:bCs/>
                <w:sz w:val="22"/>
                <w:szCs w:val="22"/>
                <w:lang w:eastAsia="en-US"/>
              </w:rPr>
            </w:pPr>
            <w:r w:rsidRPr="00452D70">
              <w:rPr>
                <w:rFonts w:eastAsia="Calibri"/>
                <w:b/>
                <w:bCs/>
                <w:sz w:val="22"/>
                <w:szCs w:val="22"/>
                <w:lang w:eastAsia="en-US"/>
              </w:rPr>
              <w:t>Объем часов</w:t>
            </w:r>
          </w:p>
        </w:tc>
      </w:tr>
      <w:tr w:rsidR="00452D70" w:rsidRPr="00452D70" w:rsidTr="00452D70">
        <w:trPr>
          <w:trHeight w:val="490"/>
        </w:trPr>
        <w:tc>
          <w:tcPr>
            <w:tcW w:w="8576" w:type="dxa"/>
            <w:gridSpan w:val="2"/>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b/>
                <w:bCs/>
                <w:sz w:val="22"/>
                <w:szCs w:val="22"/>
                <w:lang w:eastAsia="en-US"/>
              </w:rPr>
            </w:pPr>
            <w:r w:rsidRPr="00452D70">
              <w:rPr>
                <w:rFonts w:eastAsia="Calibri"/>
                <w:b/>
                <w:bCs/>
                <w:sz w:val="22"/>
                <w:szCs w:val="22"/>
                <w:lang w:eastAsia="en-US"/>
              </w:rPr>
              <w:t>Объем учебной дисциплины</w:t>
            </w:r>
          </w:p>
        </w:tc>
        <w:tc>
          <w:tcPr>
            <w:tcW w:w="1132" w:type="dxa"/>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lang w:eastAsia="en-US"/>
              </w:rPr>
              <w:t>252</w:t>
            </w:r>
          </w:p>
        </w:tc>
      </w:tr>
      <w:tr w:rsidR="00452D70" w:rsidRPr="00452D70" w:rsidTr="00452D70">
        <w:trPr>
          <w:trHeight w:val="490"/>
        </w:trPr>
        <w:tc>
          <w:tcPr>
            <w:tcW w:w="8576" w:type="dxa"/>
            <w:gridSpan w:val="2"/>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b/>
                <w:bCs/>
                <w:sz w:val="22"/>
                <w:szCs w:val="22"/>
                <w:lang w:eastAsia="en-US"/>
              </w:rPr>
            </w:pPr>
            <w:r w:rsidRPr="00452D70">
              <w:rPr>
                <w:rFonts w:eastAsia="Calibri"/>
                <w:b/>
                <w:bCs/>
                <w:sz w:val="22"/>
                <w:szCs w:val="22"/>
                <w:lang w:eastAsia="en-US"/>
              </w:rPr>
              <w:t xml:space="preserve">Самостоятельная работа </w:t>
            </w:r>
          </w:p>
        </w:tc>
        <w:tc>
          <w:tcPr>
            <w:tcW w:w="1132" w:type="dxa"/>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84</w:t>
            </w:r>
          </w:p>
        </w:tc>
      </w:tr>
      <w:tr w:rsidR="00452D70" w:rsidRPr="00452D70" w:rsidTr="00452D70">
        <w:trPr>
          <w:trHeight w:val="490"/>
        </w:trPr>
        <w:tc>
          <w:tcPr>
            <w:tcW w:w="9708" w:type="dxa"/>
            <w:gridSpan w:val="3"/>
            <w:tcBorders>
              <w:top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в том числе:</w:t>
            </w:r>
          </w:p>
        </w:tc>
      </w:tr>
      <w:tr w:rsidR="00452D70" w:rsidRPr="00452D70" w:rsidTr="00452D70">
        <w:trPr>
          <w:trHeight w:val="490"/>
        </w:trPr>
        <w:tc>
          <w:tcPr>
            <w:tcW w:w="8576" w:type="dxa"/>
            <w:gridSpan w:val="2"/>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теоретическое обучение</w:t>
            </w:r>
          </w:p>
        </w:tc>
        <w:tc>
          <w:tcPr>
            <w:tcW w:w="1132" w:type="dxa"/>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w:t>
            </w:r>
          </w:p>
        </w:tc>
      </w:tr>
      <w:tr w:rsidR="00452D70" w:rsidRPr="00452D70" w:rsidTr="00452D70">
        <w:trPr>
          <w:trHeight w:val="490"/>
        </w:trPr>
        <w:tc>
          <w:tcPr>
            <w:tcW w:w="8576" w:type="dxa"/>
            <w:gridSpan w:val="2"/>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практические занятия</w:t>
            </w:r>
          </w:p>
        </w:tc>
        <w:tc>
          <w:tcPr>
            <w:tcW w:w="1132" w:type="dxa"/>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lang w:eastAsia="en-US"/>
              </w:rPr>
              <w:t>164</w:t>
            </w:r>
          </w:p>
        </w:tc>
      </w:tr>
      <w:tr w:rsidR="00452D70" w:rsidRPr="00452D70" w:rsidTr="00452D70">
        <w:trPr>
          <w:trHeight w:val="302"/>
        </w:trPr>
        <w:tc>
          <w:tcPr>
            <w:tcW w:w="8576" w:type="dxa"/>
            <w:gridSpan w:val="2"/>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контрольная работа</w:t>
            </w:r>
          </w:p>
        </w:tc>
        <w:tc>
          <w:tcPr>
            <w:tcW w:w="1132" w:type="dxa"/>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4</w:t>
            </w:r>
          </w:p>
        </w:tc>
      </w:tr>
      <w:tr w:rsidR="00452D70" w:rsidRPr="00452D70" w:rsidTr="00452D70">
        <w:trPr>
          <w:trHeight w:val="490"/>
        </w:trPr>
        <w:tc>
          <w:tcPr>
            <w:tcW w:w="8547" w:type="dxa"/>
            <w:tcBorders>
              <w:top w:val="single" w:sz="6" w:space="0" w:color="000000"/>
              <w:bottom w:val="single" w:sz="6" w:space="0" w:color="000000"/>
              <w:right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b/>
                <w:bCs/>
                <w:sz w:val="22"/>
                <w:szCs w:val="22"/>
                <w:lang w:eastAsia="en-US"/>
              </w:rPr>
            </w:pPr>
            <w:r w:rsidRPr="00452D70">
              <w:rPr>
                <w:rFonts w:eastAsia="Calibri"/>
                <w:b/>
                <w:bCs/>
                <w:sz w:val="22"/>
                <w:szCs w:val="22"/>
                <w:lang w:eastAsia="en-US"/>
              </w:rPr>
              <w:t>Промежуточная аттестация в форме дифференцированного зачета</w:t>
            </w:r>
          </w:p>
        </w:tc>
        <w:tc>
          <w:tcPr>
            <w:tcW w:w="1161" w:type="dxa"/>
            <w:gridSpan w:val="2"/>
            <w:tcBorders>
              <w:top w:val="single" w:sz="6" w:space="0" w:color="000000"/>
              <w:left w:val="single" w:sz="6" w:space="0" w:color="000000"/>
              <w:bottom w:val="single" w:sz="6" w:space="0" w:color="000000"/>
            </w:tcBorders>
            <w:vAlign w:val="center"/>
          </w:tcPr>
          <w:p w:rsidR="00452D70" w:rsidRPr="00452D70" w:rsidRDefault="00452D70" w:rsidP="00452D70">
            <w:pPr>
              <w:autoSpaceDE w:val="0"/>
              <w:autoSpaceDN w:val="0"/>
              <w:adjustRightInd w:val="0"/>
              <w:spacing w:after="200" w:line="276" w:lineRule="auto"/>
              <w:rPr>
                <w:rFonts w:eastAsia="Calibri"/>
                <w:sz w:val="22"/>
                <w:szCs w:val="22"/>
                <w:lang w:eastAsia="en-US"/>
              </w:rPr>
            </w:pPr>
            <w:r w:rsidRPr="00452D70">
              <w:rPr>
                <w:rFonts w:eastAsia="Calibri"/>
                <w:sz w:val="22"/>
                <w:szCs w:val="22"/>
                <w:lang w:eastAsia="en-US"/>
              </w:rPr>
              <w:t>-</w:t>
            </w:r>
          </w:p>
        </w:tc>
      </w:tr>
    </w:tbl>
    <w:p w:rsidR="00452D70" w:rsidRPr="00452D70" w:rsidRDefault="00452D70" w:rsidP="00452D70">
      <w:pPr>
        <w:autoSpaceDE w:val="0"/>
        <w:autoSpaceDN w:val="0"/>
        <w:adjustRightInd w:val="0"/>
        <w:spacing w:line="276" w:lineRule="auto"/>
        <w:jc w:val="center"/>
        <w:rPr>
          <w:rFonts w:eastAsia="Calibri"/>
          <w:sz w:val="22"/>
          <w:szCs w:val="22"/>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lang w:eastAsia="en-US"/>
        </w:rPr>
      </w:pPr>
    </w:p>
    <w:p w:rsidR="00452D70" w:rsidRPr="00452D70" w:rsidRDefault="00452D70" w:rsidP="00452D70">
      <w:pPr>
        <w:autoSpaceDE w:val="0"/>
        <w:autoSpaceDN w:val="0"/>
        <w:adjustRightInd w:val="0"/>
        <w:spacing w:line="276" w:lineRule="auto"/>
        <w:rPr>
          <w:rFonts w:eastAsia="Calibri"/>
          <w:b/>
          <w:bCs/>
          <w:lang w:eastAsia="en-US"/>
        </w:rPr>
        <w:sectPr w:rsidR="00452D70" w:rsidRPr="00452D70" w:rsidSect="00452D70">
          <w:pgSz w:w="12240" w:h="15840"/>
          <w:pgMar w:top="850" w:right="1134" w:bottom="1701" w:left="1134" w:header="720" w:footer="720" w:gutter="0"/>
          <w:cols w:space="720"/>
          <w:noEndnote/>
          <w:docGrid w:linePitch="299"/>
        </w:sectPr>
      </w:pPr>
    </w:p>
    <w:p w:rsidR="00452D70" w:rsidRPr="00452D70" w:rsidRDefault="00452D70" w:rsidP="00452D70">
      <w:pPr>
        <w:autoSpaceDE w:val="0"/>
        <w:autoSpaceDN w:val="0"/>
        <w:adjustRightInd w:val="0"/>
        <w:spacing w:line="276" w:lineRule="auto"/>
        <w:rPr>
          <w:rFonts w:eastAsia="Calibri"/>
          <w:b/>
          <w:bCs/>
          <w:lang w:eastAsia="en-US"/>
        </w:rPr>
      </w:pPr>
      <w:r w:rsidRPr="00452D70">
        <w:rPr>
          <w:rFonts w:eastAsia="Calibri"/>
          <w:b/>
          <w:bCs/>
          <w:lang w:eastAsia="en-US"/>
        </w:rPr>
        <w:lastRenderedPageBreak/>
        <w:t xml:space="preserve">2.2. Тематический план и содержание учебной дисциплины </w:t>
      </w:r>
    </w:p>
    <w:tbl>
      <w:tblPr>
        <w:tblW w:w="14396" w:type="dxa"/>
        <w:tblInd w:w="-1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64"/>
        <w:gridCol w:w="9072"/>
        <w:gridCol w:w="1418"/>
        <w:gridCol w:w="1842"/>
      </w:tblGrid>
      <w:tr w:rsidR="00452D70" w:rsidRPr="00452D70" w:rsidTr="00452D70">
        <w:trPr>
          <w:trHeight w:val="1176"/>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Наименование разделов и тем</w:t>
            </w:r>
          </w:p>
        </w:tc>
        <w:tc>
          <w:tcPr>
            <w:tcW w:w="907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учебного материала и формы организации деятельности </w:t>
            </w:r>
            <w:proofErr w:type="gramStart"/>
            <w:r w:rsidRPr="00452D70">
              <w:rPr>
                <w:rFonts w:eastAsia="Calibri"/>
                <w:b/>
                <w:bCs/>
                <w:lang w:eastAsia="en-US"/>
              </w:rPr>
              <w:t>обучающихся</w:t>
            </w:r>
            <w:proofErr w:type="gramEnd"/>
          </w:p>
        </w:tc>
        <w:tc>
          <w:tcPr>
            <w:tcW w:w="1418"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Объем часов</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lang w:eastAsia="en-US"/>
              </w:rPr>
            </w:pPr>
            <w:r w:rsidRPr="00452D70">
              <w:rPr>
                <w:rFonts w:eastAsia="Calibri"/>
                <w:b/>
                <w:lang w:eastAsia="en-US"/>
              </w:rPr>
              <w:t>Коды компетенций, формированию которых способствует элемент программы</w:t>
            </w:r>
          </w:p>
        </w:tc>
      </w:tr>
      <w:tr w:rsidR="00452D70" w:rsidRPr="00452D70" w:rsidTr="00452D70">
        <w:trPr>
          <w:trHeight w:val="20"/>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i/>
                <w:iCs/>
                <w:lang w:eastAsia="en-US"/>
              </w:rPr>
            </w:pPr>
            <w:r w:rsidRPr="00452D70">
              <w:rPr>
                <w:rFonts w:eastAsia="Calibri"/>
                <w:b/>
                <w:bCs/>
                <w:i/>
                <w:iCs/>
                <w:lang w:eastAsia="en-US"/>
              </w:rPr>
              <w:t>1</w:t>
            </w:r>
          </w:p>
        </w:tc>
        <w:tc>
          <w:tcPr>
            <w:tcW w:w="907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i/>
                <w:iCs/>
                <w:lang w:eastAsia="en-US"/>
              </w:rPr>
            </w:pPr>
            <w:r w:rsidRPr="00452D70">
              <w:rPr>
                <w:rFonts w:eastAsia="Calibri"/>
                <w:b/>
                <w:bCs/>
                <w:i/>
                <w:iCs/>
                <w:lang w:eastAsia="en-US"/>
              </w:rPr>
              <w:t>2</w:t>
            </w:r>
          </w:p>
        </w:tc>
        <w:tc>
          <w:tcPr>
            <w:tcW w:w="1418"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i/>
                <w:iCs/>
                <w:lang w:eastAsia="en-US"/>
              </w:rPr>
            </w:pPr>
            <w:r w:rsidRPr="00452D70">
              <w:rPr>
                <w:rFonts w:eastAsia="Calibri"/>
                <w:b/>
                <w:bCs/>
                <w:i/>
                <w:iCs/>
                <w:lang w:eastAsia="en-US"/>
              </w:rPr>
              <w:t>3</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i/>
                <w:iCs/>
                <w:lang w:eastAsia="en-US"/>
              </w:rPr>
            </w:pPr>
            <w:r w:rsidRPr="00452D70">
              <w:rPr>
                <w:rFonts w:eastAsia="Calibri"/>
                <w:b/>
                <w:bCs/>
                <w:i/>
                <w:iCs/>
                <w:lang w:eastAsia="en-US"/>
              </w:rPr>
              <w:t>4</w:t>
            </w:r>
          </w:p>
        </w:tc>
      </w:tr>
      <w:tr w:rsidR="00452D70" w:rsidRPr="00452D70" w:rsidTr="00452D70">
        <w:trPr>
          <w:gridAfter w:val="1"/>
          <w:wAfter w:w="1842" w:type="dxa"/>
          <w:trHeight w:val="393"/>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Раздел 1</w:t>
            </w:r>
          </w:p>
        </w:tc>
        <w:tc>
          <w:tcPr>
            <w:tcW w:w="907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Профессиональная деятельность человека</w:t>
            </w:r>
          </w:p>
        </w:tc>
        <w:tc>
          <w:tcPr>
            <w:tcW w:w="1418"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3276"/>
        </w:trPr>
        <w:tc>
          <w:tcPr>
            <w:tcW w:w="2064" w:type="dxa"/>
            <w:tcBorders>
              <w:top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Тема 1.1. </w:t>
            </w: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 В мире профессий</w:t>
            </w:r>
          </w:p>
          <w:p w:rsidR="00452D70" w:rsidRPr="00452D70" w:rsidRDefault="00452D70" w:rsidP="00452D70">
            <w:pPr>
              <w:autoSpaceDE w:val="0"/>
              <w:autoSpaceDN w:val="0"/>
              <w:adjustRightInd w:val="0"/>
              <w:rPr>
                <w:rFonts w:eastAsia="Calibri"/>
                <w:b/>
                <w:bCs/>
                <w:lang w:eastAsia="en-US"/>
              </w:rPr>
            </w:pPr>
          </w:p>
        </w:tc>
        <w:tc>
          <w:tcPr>
            <w:tcW w:w="9072" w:type="dxa"/>
            <w:tcBorders>
              <w:top w:val="single" w:sz="4" w:space="0" w:color="auto"/>
              <w:left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 Лексика по теме: Профессии человека.</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 Грамматика: Система английского глагола. Классификация и понятия «смысловой, вспомогательный, глагол – связка, модальный глагол, правильные и неправильные глаголы».</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Фонетика: </w:t>
            </w:r>
            <w:proofErr w:type="spellStart"/>
            <w:r w:rsidRPr="00452D70">
              <w:rPr>
                <w:rFonts w:eastAsia="Calibri"/>
                <w:lang w:eastAsia="en-US"/>
              </w:rPr>
              <w:t>Аудирование</w:t>
            </w:r>
            <w:proofErr w:type="spellEnd"/>
            <w:r w:rsidRPr="00452D70">
              <w:rPr>
                <w:rFonts w:eastAsia="Calibri"/>
                <w:lang w:eastAsia="en-US"/>
              </w:rPr>
              <w:t xml:space="preserve"> лексических единиц по теме «Профессии людей, их обязанности. Профессиональные качества и характер профессий». </w:t>
            </w:r>
            <w:proofErr w:type="spellStart"/>
            <w:r w:rsidRPr="00452D70">
              <w:rPr>
                <w:rFonts w:eastAsia="Calibri"/>
                <w:lang w:eastAsia="en-US"/>
              </w:rPr>
              <w:t>Аудирование</w:t>
            </w:r>
            <w:proofErr w:type="spellEnd"/>
            <w:r w:rsidRPr="00452D70">
              <w:rPr>
                <w:rFonts w:eastAsia="Calibri"/>
                <w:lang w:eastAsia="en-US"/>
              </w:rPr>
              <w:t xml:space="preserve"> диалога «Выбор профессии».</w:t>
            </w:r>
          </w:p>
          <w:p w:rsidR="00452D70" w:rsidRPr="00452D70" w:rsidRDefault="00452D70" w:rsidP="00452D70">
            <w:pPr>
              <w:autoSpaceDE w:val="0"/>
              <w:autoSpaceDN w:val="0"/>
              <w:adjustRightInd w:val="0"/>
              <w:rPr>
                <w:rFonts w:eastAsia="Calibri"/>
                <w:lang w:eastAsia="en-US"/>
              </w:rPr>
            </w:pPr>
            <w:proofErr w:type="spellStart"/>
            <w:r w:rsidRPr="00452D70">
              <w:rPr>
                <w:rFonts w:eastAsia="Calibri"/>
                <w:lang w:eastAsia="en-US"/>
              </w:rPr>
              <w:t>Аудирование</w:t>
            </w:r>
            <w:proofErr w:type="spellEnd"/>
            <w:r w:rsidRPr="00452D70">
              <w:rPr>
                <w:rFonts w:eastAsia="Calibri"/>
                <w:lang w:eastAsia="en-US"/>
              </w:rPr>
              <w:t xml:space="preserve"> тематических диалогов. Речевая практика «Выбор профессии» на основе прослушанного диалога.</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Презентации по темам: «Профессии человека», «Личные качества профессионала».</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 xml:space="preserve">Самостоятельная работа </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12</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6</w:t>
            </w:r>
          </w:p>
        </w:tc>
        <w:tc>
          <w:tcPr>
            <w:tcW w:w="1842" w:type="dxa"/>
            <w:tcBorders>
              <w:top w:val="single" w:sz="4" w:space="0" w:color="auto"/>
              <w:left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jc w:val="both"/>
              <w:rPr>
                <w:rFonts w:eastAsia="Calibri"/>
                <w:b/>
                <w:bCs/>
                <w:lang w:eastAsia="en-US"/>
              </w:rPr>
            </w:pPr>
          </w:p>
        </w:tc>
      </w:tr>
      <w:tr w:rsidR="00452D70" w:rsidRPr="00452D70" w:rsidTr="00452D70">
        <w:trPr>
          <w:trHeight w:val="2470"/>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Тема 1.2.  Моя будущая специальность</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tc>
        <w:tc>
          <w:tcPr>
            <w:tcW w:w="907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rPr>
                <w:rFonts w:eastAsia="Calibri"/>
                <w:bCs/>
                <w:lang w:eastAsia="en-US"/>
              </w:rPr>
            </w:pPr>
            <w:r w:rsidRPr="00452D70">
              <w:rPr>
                <w:rFonts w:eastAsia="Calibri"/>
                <w:bCs/>
                <w:lang w:eastAsia="en-US"/>
              </w:rPr>
              <w:t>Лексика по теме: Моя будущая специальность – Аддитивные технологии. Будущие сферы применения труда специалистов. Наш колледж. Рабочий день студента. Наименования учебных дисциплин. Мой любимый предмет.</w:t>
            </w:r>
          </w:p>
          <w:p w:rsidR="00452D70" w:rsidRPr="00452D70" w:rsidRDefault="00452D70" w:rsidP="00452D70">
            <w:pPr>
              <w:autoSpaceDE w:val="0"/>
              <w:autoSpaceDN w:val="0"/>
              <w:adjustRightInd w:val="0"/>
              <w:rPr>
                <w:rFonts w:eastAsia="Calibri"/>
                <w:bCs/>
                <w:lang w:val="en-US" w:eastAsia="en-US"/>
              </w:rPr>
            </w:pPr>
            <w:r w:rsidRPr="00452D70">
              <w:rPr>
                <w:rFonts w:eastAsia="Calibri"/>
                <w:bCs/>
                <w:lang w:eastAsia="en-US"/>
              </w:rPr>
              <w:t xml:space="preserve">Грамматика: Глаголы в действительном залоге. Времена глагола группы </w:t>
            </w:r>
            <w:proofErr w:type="spellStart"/>
            <w:r w:rsidRPr="00452D70">
              <w:rPr>
                <w:rFonts w:eastAsia="Calibri"/>
                <w:bCs/>
                <w:lang w:eastAsia="en-US"/>
              </w:rPr>
              <w:t>Simple</w:t>
            </w:r>
            <w:proofErr w:type="spellEnd"/>
            <w:r w:rsidRPr="00452D70">
              <w:rPr>
                <w:rFonts w:eastAsia="Calibri"/>
                <w:bCs/>
                <w:lang w:eastAsia="en-US"/>
              </w:rPr>
              <w:t xml:space="preserve"> </w:t>
            </w:r>
            <w:proofErr w:type="spellStart"/>
            <w:r w:rsidRPr="00452D70">
              <w:rPr>
                <w:rFonts w:eastAsia="Calibri"/>
                <w:bCs/>
                <w:lang w:eastAsia="en-US"/>
              </w:rPr>
              <w:t>Active</w:t>
            </w:r>
            <w:proofErr w:type="spellEnd"/>
            <w:r w:rsidRPr="00452D70">
              <w:rPr>
                <w:rFonts w:eastAsia="Calibri"/>
                <w:bCs/>
                <w:lang w:eastAsia="en-US"/>
              </w:rPr>
              <w:t xml:space="preserve">. </w:t>
            </w:r>
            <w:r w:rsidRPr="00452D70">
              <w:rPr>
                <w:rFonts w:eastAsia="Calibri"/>
                <w:bCs/>
                <w:lang w:val="en-US" w:eastAsia="en-US"/>
              </w:rPr>
              <w:t>The Present, Past and Future Simple Active.</w:t>
            </w:r>
          </w:p>
          <w:p w:rsidR="00452D70" w:rsidRPr="00452D70" w:rsidRDefault="00452D70" w:rsidP="00452D70">
            <w:pPr>
              <w:autoSpaceDE w:val="0"/>
              <w:autoSpaceDN w:val="0"/>
              <w:adjustRightInd w:val="0"/>
              <w:rPr>
                <w:rFonts w:eastAsia="Calibri"/>
                <w:bCs/>
                <w:lang w:val="en-US" w:eastAsia="en-US"/>
              </w:rPr>
            </w:pPr>
            <w:r w:rsidRPr="00452D70">
              <w:rPr>
                <w:rFonts w:eastAsia="Calibri"/>
                <w:bCs/>
                <w:lang w:eastAsia="en-US"/>
              </w:rPr>
              <w:t>Фонетика</w:t>
            </w:r>
            <w:r w:rsidRPr="00452D70">
              <w:rPr>
                <w:rFonts w:eastAsia="Calibri"/>
                <w:bCs/>
                <w:lang w:val="en-US" w:eastAsia="en-US"/>
              </w:rPr>
              <w:t xml:space="preserve">: </w:t>
            </w:r>
            <w:r w:rsidRPr="00452D70">
              <w:rPr>
                <w:rFonts w:eastAsia="Calibri"/>
                <w:bCs/>
                <w:lang w:eastAsia="en-US"/>
              </w:rPr>
              <w:t>Фонетическое</w:t>
            </w:r>
            <w:r w:rsidRPr="00452D70">
              <w:rPr>
                <w:rFonts w:eastAsia="Calibri"/>
                <w:bCs/>
                <w:lang w:val="en-US" w:eastAsia="en-US"/>
              </w:rPr>
              <w:t xml:space="preserve"> </w:t>
            </w:r>
            <w:r w:rsidRPr="00452D70">
              <w:rPr>
                <w:rFonts w:eastAsia="Calibri"/>
                <w:bCs/>
                <w:lang w:eastAsia="en-US"/>
              </w:rPr>
              <w:t>чтение</w:t>
            </w:r>
            <w:r w:rsidRPr="00452D70">
              <w:rPr>
                <w:rFonts w:eastAsia="Calibri"/>
                <w:bCs/>
                <w:lang w:val="en-US" w:eastAsia="en-US"/>
              </w:rPr>
              <w:t xml:space="preserve"> </w:t>
            </w:r>
            <w:r w:rsidRPr="00452D70">
              <w:rPr>
                <w:rFonts w:eastAsia="Calibri"/>
                <w:bCs/>
                <w:lang w:eastAsia="en-US"/>
              </w:rPr>
              <w:t>текста</w:t>
            </w:r>
            <w:r w:rsidRPr="00452D70">
              <w:rPr>
                <w:rFonts w:eastAsia="Calibri"/>
                <w:bCs/>
                <w:lang w:val="en-US" w:eastAsia="en-US"/>
              </w:rPr>
              <w:t xml:space="preserve"> “My future specialty”.</w:t>
            </w:r>
          </w:p>
          <w:p w:rsidR="00452D70" w:rsidRPr="00452D70" w:rsidRDefault="00452D70" w:rsidP="00452D70">
            <w:pPr>
              <w:autoSpaceDE w:val="0"/>
              <w:autoSpaceDN w:val="0"/>
              <w:adjustRightInd w:val="0"/>
              <w:rPr>
                <w:rFonts w:eastAsia="Calibri"/>
                <w:bCs/>
                <w:lang w:eastAsia="en-US"/>
              </w:rPr>
            </w:pPr>
            <w:r w:rsidRPr="00452D70">
              <w:rPr>
                <w:rFonts w:eastAsia="Calibri"/>
                <w:bCs/>
                <w:lang w:eastAsia="en-US"/>
              </w:rPr>
              <w:t>Чтение и перевод текста «</w:t>
            </w:r>
            <w:proofErr w:type="spellStart"/>
            <w:r w:rsidRPr="00452D70">
              <w:rPr>
                <w:rFonts w:eastAsia="Calibri"/>
                <w:bCs/>
                <w:lang w:eastAsia="en-US"/>
              </w:rPr>
              <w:t>My</w:t>
            </w:r>
            <w:proofErr w:type="spellEnd"/>
            <w:r w:rsidRPr="00452D70">
              <w:rPr>
                <w:rFonts w:eastAsia="Calibri"/>
                <w:bCs/>
                <w:lang w:eastAsia="en-US"/>
              </w:rPr>
              <w:t xml:space="preserve"> </w:t>
            </w:r>
            <w:proofErr w:type="spellStart"/>
            <w:r w:rsidRPr="00452D70">
              <w:rPr>
                <w:rFonts w:eastAsia="Calibri"/>
                <w:bCs/>
                <w:lang w:eastAsia="en-US"/>
              </w:rPr>
              <w:t>future</w:t>
            </w:r>
            <w:proofErr w:type="spellEnd"/>
            <w:r w:rsidRPr="00452D70">
              <w:rPr>
                <w:rFonts w:eastAsia="Calibri"/>
                <w:bCs/>
                <w:lang w:eastAsia="en-US"/>
              </w:rPr>
              <w:t xml:space="preserve"> </w:t>
            </w:r>
            <w:proofErr w:type="spellStart"/>
            <w:r w:rsidRPr="00452D70">
              <w:rPr>
                <w:rFonts w:eastAsia="Calibri"/>
                <w:bCs/>
                <w:lang w:eastAsia="en-US"/>
              </w:rPr>
              <w:t>specialty</w:t>
            </w:r>
            <w:proofErr w:type="spellEnd"/>
            <w:r w:rsidRPr="00452D70">
              <w:rPr>
                <w:rFonts w:eastAsia="Calibri"/>
                <w:bCs/>
                <w:lang w:eastAsia="en-US"/>
              </w:rPr>
              <w:t>».</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Самостоятельная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12</w:t>
            </w: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b/>
                <w:lang w:eastAsia="en-US"/>
              </w:rPr>
            </w:pPr>
            <w:r w:rsidRPr="00452D70">
              <w:rPr>
                <w:rFonts w:eastAsia="Calibri"/>
                <w:b/>
                <w:lang w:eastAsia="en-US"/>
              </w:rPr>
              <w:t>6</w:t>
            </w:r>
          </w:p>
        </w:tc>
        <w:tc>
          <w:tcPr>
            <w:tcW w:w="1842" w:type="dxa"/>
            <w:vMerge w:val="restart"/>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1527"/>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i/>
                <w:iCs/>
                <w:lang w:eastAsia="en-US"/>
              </w:rPr>
            </w:pPr>
            <w:r w:rsidRPr="00452D70">
              <w:rPr>
                <w:rFonts w:eastAsia="Calibri"/>
                <w:b/>
                <w:bCs/>
                <w:lang w:eastAsia="en-US"/>
              </w:rPr>
              <w:lastRenderedPageBreak/>
              <w:t>Тема 1.3 Выдающиеся ученые</w:t>
            </w:r>
          </w:p>
        </w:tc>
        <w:tc>
          <w:tcPr>
            <w:tcW w:w="9072"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Cs/>
                <w:lang w:eastAsia="en-US"/>
              </w:rPr>
            </w:pPr>
            <w:r w:rsidRPr="00452D70">
              <w:rPr>
                <w:rFonts w:eastAsia="Calibri"/>
                <w:bCs/>
                <w:lang w:eastAsia="en-US"/>
              </w:rPr>
              <w:t>Лексика по теме: Выдающиеся ученые, биография. Открытия, достижения, вклад в науку.</w:t>
            </w:r>
          </w:p>
          <w:p w:rsidR="00452D70" w:rsidRPr="00452D70" w:rsidRDefault="00452D70" w:rsidP="00452D70">
            <w:pPr>
              <w:autoSpaceDE w:val="0"/>
              <w:autoSpaceDN w:val="0"/>
              <w:adjustRightInd w:val="0"/>
              <w:rPr>
                <w:rFonts w:eastAsia="Calibri"/>
                <w:bCs/>
                <w:lang w:eastAsia="en-US"/>
              </w:rPr>
            </w:pPr>
            <w:r w:rsidRPr="00452D70">
              <w:rPr>
                <w:rFonts w:eastAsia="Calibri"/>
                <w:bCs/>
                <w:lang w:eastAsia="en-US"/>
              </w:rPr>
              <w:t>Грамматика: Местоимения, классы местоимений.</w:t>
            </w:r>
          </w:p>
          <w:p w:rsidR="00452D70" w:rsidRPr="00452D70" w:rsidRDefault="00452D70" w:rsidP="00452D70">
            <w:pPr>
              <w:autoSpaceDE w:val="0"/>
              <w:autoSpaceDN w:val="0"/>
              <w:adjustRightInd w:val="0"/>
              <w:rPr>
                <w:rFonts w:eastAsia="Calibri"/>
                <w:bCs/>
                <w:lang w:eastAsia="en-US"/>
              </w:rPr>
            </w:pPr>
            <w:r w:rsidRPr="00452D70">
              <w:rPr>
                <w:rFonts w:eastAsia="Calibri"/>
                <w:bCs/>
                <w:lang w:eastAsia="en-US"/>
              </w:rPr>
              <w:t>Чтение и перевод тестов: «</w:t>
            </w:r>
            <w:proofErr w:type="spellStart"/>
            <w:r w:rsidRPr="00452D70">
              <w:rPr>
                <w:rFonts w:eastAsia="Calibri"/>
                <w:bCs/>
                <w:lang w:eastAsia="en-US"/>
              </w:rPr>
              <w:t>М.В.Ломоносов</w:t>
            </w:r>
            <w:proofErr w:type="spellEnd"/>
            <w:r w:rsidRPr="00452D70">
              <w:rPr>
                <w:rFonts w:eastAsia="Calibri"/>
                <w:bCs/>
                <w:lang w:eastAsia="en-US"/>
              </w:rPr>
              <w:t>, Д.И. Менделеев».</w:t>
            </w:r>
          </w:p>
          <w:p w:rsidR="00452D70" w:rsidRPr="00452D70" w:rsidRDefault="00452D70" w:rsidP="00452D70">
            <w:pPr>
              <w:autoSpaceDE w:val="0"/>
              <w:autoSpaceDN w:val="0"/>
              <w:adjustRightInd w:val="0"/>
              <w:rPr>
                <w:rFonts w:eastAsia="Calibri"/>
                <w:bCs/>
                <w:lang w:eastAsia="en-US"/>
              </w:rPr>
            </w:pPr>
            <w:r w:rsidRPr="00452D70">
              <w:rPr>
                <w:rFonts w:eastAsia="Calibri"/>
                <w:b/>
                <w:lang w:eastAsia="en-US"/>
              </w:rPr>
              <w:t>Самостоятельная работа</w:t>
            </w: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Контрольная работа </w:t>
            </w:r>
          </w:p>
        </w:tc>
        <w:tc>
          <w:tcPr>
            <w:tcW w:w="1418" w:type="dxa"/>
            <w:tcBorders>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iCs/>
                <w:lang w:eastAsia="en-US"/>
              </w:rPr>
            </w:pPr>
            <w:r w:rsidRPr="00452D70">
              <w:rPr>
                <w:rFonts w:eastAsia="Calibri"/>
                <w:b/>
                <w:iCs/>
                <w:lang w:eastAsia="en-US"/>
              </w:rPr>
              <w:t>12</w:t>
            </w:r>
          </w:p>
          <w:p w:rsidR="00452D70" w:rsidRPr="00452D70" w:rsidRDefault="00452D70" w:rsidP="00452D70">
            <w:pPr>
              <w:autoSpaceDE w:val="0"/>
              <w:autoSpaceDN w:val="0"/>
              <w:adjustRightInd w:val="0"/>
              <w:rPr>
                <w:rFonts w:eastAsia="Calibri"/>
                <w:b/>
                <w:iCs/>
                <w:lang w:eastAsia="en-US"/>
              </w:rPr>
            </w:pPr>
          </w:p>
          <w:p w:rsidR="00452D70" w:rsidRPr="00452D70" w:rsidRDefault="00452D70" w:rsidP="00452D70">
            <w:pPr>
              <w:autoSpaceDE w:val="0"/>
              <w:autoSpaceDN w:val="0"/>
              <w:adjustRightInd w:val="0"/>
              <w:rPr>
                <w:rFonts w:eastAsia="Calibri"/>
                <w:b/>
                <w:iCs/>
                <w:lang w:eastAsia="en-US"/>
              </w:rPr>
            </w:pPr>
          </w:p>
          <w:p w:rsidR="00452D70" w:rsidRPr="00452D70" w:rsidRDefault="00452D70" w:rsidP="00452D70">
            <w:pPr>
              <w:autoSpaceDE w:val="0"/>
              <w:autoSpaceDN w:val="0"/>
              <w:adjustRightInd w:val="0"/>
              <w:rPr>
                <w:rFonts w:eastAsia="Calibri"/>
                <w:b/>
                <w:iCs/>
                <w:lang w:eastAsia="en-US"/>
              </w:rPr>
            </w:pPr>
          </w:p>
          <w:p w:rsidR="00452D70" w:rsidRPr="00452D70" w:rsidRDefault="00452D70" w:rsidP="00452D70">
            <w:pPr>
              <w:autoSpaceDE w:val="0"/>
              <w:autoSpaceDN w:val="0"/>
              <w:adjustRightInd w:val="0"/>
              <w:rPr>
                <w:rFonts w:eastAsia="Calibri"/>
                <w:b/>
                <w:iCs/>
                <w:lang w:eastAsia="en-US"/>
              </w:rPr>
            </w:pPr>
            <w:r w:rsidRPr="00452D70">
              <w:rPr>
                <w:rFonts w:eastAsia="Calibri"/>
                <w:b/>
                <w:iCs/>
                <w:lang w:eastAsia="en-US"/>
              </w:rPr>
              <w:t>6</w:t>
            </w:r>
          </w:p>
          <w:p w:rsidR="00452D70" w:rsidRPr="00452D70" w:rsidRDefault="00452D70" w:rsidP="00452D70">
            <w:pPr>
              <w:autoSpaceDE w:val="0"/>
              <w:autoSpaceDN w:val="0"/>
              <w:adjustRightInd w:val="0"/>
              <w:rPr>
                <w:rFonts w:eastAsia="Calibri"/>
                <w:b/>
                <w:iCs/>
                <w:lang w:eastAsia="en-US"/>
              </w:rPr>
            </w:pPr>
            <w:r w:rsidRPr="00452D70">
              <w:rPr>
                <w:rFonts w:eastAsia="Calibri"/>
                <w:b/>
                <w:iCs/>
                <w:lang w:eastAsia="en-US"/>
              </w:rPr>
              <w:t>2</w:t>
            </w:r>
          </w:p>
        </w:tc>
        <w:tc>
          <w:tcPr>
            <w:tcW w:w="1842" w:type="dxa"/>
            <w:vMerge/>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i/>
                <w:iCs/>
                <w:lang w:eastAsia="en-US"/>
              </w:rPr>
            </w:pPr>
          </w:p>
        </w:tc>
      </w:tr>
      <w:tr w:rsidR="00452D70" w:rsidRPr="00452D70" w:rsidTr="00452D70">
        <w:trPr>
          <w:trHeight w:val="309"/>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Раздел 2</w:t>
            </w:r>
          </w:p>
        </w:tc>
        <w:tc>
          <w:tcPr>
            <w:tcW w:w="9072"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Основы производства</w:t>
            </w:r>
          </w:p>
        </w:tc>
        <w:tc>
          <w:tcPr>
            <w:tcW w:w="1418"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i/>
                <w:iCs/>
                <w:lang w:eastAsia="en-US"/>
              </w:rPr>
            </w:pP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i/>
                <w:iCs/>
                <w:lang w:eastAsia="en-US"/>
              </w:rPr>
            </w:pPr>
          </w:p>
        </w:tc>
      </w:tr>
      <w:tr w:rsidR="00452D70" w:rsidRPr="00452D70" w:rsidTr="00452D70">
        <w:trPr>
          <w:trHeight w:val="2256"/>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t>Тема 2.1.  Материалы и технологии</w:t>
            </w:r>
          </w:p>
        </w:tc>
        <w:tc>
          <w:tcPr>
            <w:tcW w:w="9072" w:type="dxa"/>
            <w:tcBorders>
              <w:top w:val="single" w:sz="4" w:space="0" w:color="auto"/>
              <w:left w:val="single" w:sz="4" w:space="0" w:color="auto"/>
              <w:bottom w:val="nil"/>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Лексика по теме: Материалы, используемые в производстве. Технологические операции и производственные процессы. Единицы измерения и измерительные приборы. </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Грамматика: Длительные видовременные конструкции. Времена глагола группы </w:t>
            </w:r>
            <w:proofErr w:type="spellStart"/>
            <w:r w:rsidRPr="00452D70">
              <w:rPr>
                <w:rFonts w:eastAsia="Calibri"/>
                <w:lang w:eastAsia="en-US"/>
              </w:rPr>
              <w:t>Progressive</w:t>
            </w:r>
            <w:proofErr w:type="spellEnd"/>
            <w:r w:rsidRPr="00452D70">
              <w:rPr>
                <w:rFonts w:eastAsia="Calibri"/>
                <w:lang w:eastAsia="en-US"/>
              </w:rPr>
              <w:t xml:space="preserve"> </w:t>
            </w:r>
            <w:proofErr w:type="spellStart"/>
            <w:r w:rsidRPr="00452D70">
              <w:rPr>
                <w:rFonts w:eastAsia="Calibri"/>
                <w:lang w:eastAsia="en-US"/>
              </w:rPr>
              <w:t>Active</w:t>
            </w:r>
            <w:proofErr w:type="spellEnd"/>
            <w:r w:rsidRPr="00452D70">
              <w:rPr>
                <w:rFonts w:eastAsia="Calibri"/>
                <w:lang w:eastAsia="en-US"/>
              </w:rPr>
              <w:t xml:space="preserve">. </w:t>
            </w:r>
            <w:proofErr w:type="spellStart"/>
            <w:r w:rsidRPr="00452D70">
              <w:rPr>
                <w:rFonts w:eastAsia="Calibri"/>
                <w:lang w:eastAsia="en-US"/>
              </w:rPr>
              <w:t>The</w:t>
            </w:r>
            <w:proofErr w:type="spellEnd"/>
            <w:r w:rsidRPr="00452D70">
              <w:rPr>
                <w:rFonts w:eastAsia="Calibri"/>
                <w:lang w:eastAsia="en-US"/>
              </w:rPr>
              <w:t xml:space="preserve"> </w:t>
            </w:r>
            <w:proofErr w:type="spellStart"/>
            <w:r w:rsidRPr="00452D70">
              <w:rPr>
                <w:rFonts w:eastAsia="Calibri"/>
                <w:lang w:eastAsia="en-US"/>
              </w:rPr>
              <w:t>Present</w:t>
            </w:r>
            <w:proofErr w:type="spellEnd"/>
            <w:r w:rsidRPr="00452D70">
              <w:rPr>
                <w:rFonts w:eastAsia="Calibri"/>
                <w:lang w:eastAsia="en-US"/>
              </w:rPr>
              <w:t xml:space="preserve">, </w:t>
            </w:r>
            <w:proofErr w:type="spellStart"/>
            <w:r w:rsidRPr="00452D70">
              <w:rPr>
                <w:rFonts w:eastAsia="Calibri"/>
                <w:lang w:eastAsia="en-US"/>
              </w:rPr>
              <w:t>Past</w:t>
            </w:r>
            <w:proofErr w:type="spellEnd"/>
            <w:r w:rsidRPr="00452D70">
              <w:rPr>
                <w:rFonts w:eastAsia="Calibri"/>
                <w:lang w:eastAsia="en-US"/>
              </w:rPr>
              <w:t xml:space="preserve"> </w:t>
            </w:r>
            <w:proofErr w:type="spellStart"/>
            <w:r w:rsidRPr="00452D70">
              <w:rPr>
                <w:rFonts w:eastAsia="Calibri"/>
                <w:lang w:eastAsia="en-US"/>
              </w:rPr>
              <w:t>and</w:t>
            </w:r>
            <w:proofErr w:type="spellEnd"/>
            <w:r w:rsidRPr="00452D70">
              <w:rPr>
                <w:rFonts w:eastAsia="Calibri"/>
                <w:lang w:eastAsia="en-US"/>
              </w:rPr>
              <w:t xml:space="preserve"> </w:t>
            </w:r>
            <w:proofErr w:type="spellStart"/>
            <w:r w:rsidRPr="00452D70">
              <w:rPr>
                <w:rFonts w:eastAsia="Calibri"/>
                <w:lang w:eastAsia="en-US"/>
              </w:rPr>
              <w:t>Future</w:t>
            </w:r>
            <w:proofErr w:type="spellEnd"/>
            <w:r w:rsidRPr="00452D70">
              <w:rPr>
                <w:rFonts w:eastAsia="Calibri"/>
                <w:lang w:eastAsia="en-US"/>
              </w:rPr>
              <w:t xml:space="preserve"> </w:t>
            </w:r>
            <w:proofErr w:type="spellStart"/>
            <w:r w:rsidRPr="00452D70">
              <w:rPr>
                <w:rFonts w:eastAsia="Calibri"/>
                <w:lang w:eastAsia="en-US"/>
              </w:rPr>
              <w:t>Progressive</w:t>
            </w:r>
            <w:proofErr w:type="spellEnd"/>
            <w:r w:rsidRPr="00452D70">
              <w:rPr>
                <w:rFonts w:eastAsia="Calibri"/>
                <w:lang w:eastAsia="en-US"/>
              </w:rPr>
              <w:t xml:space="preserve"> </w:t>
            </w:r>
            <w:proofErr w:type="spellStart"/>
            <w:r w:rsidRPr="00452D70">
              <w:rPr>
                <w:rFonts w:eastAsia="Calibri"/>
                <w:lang w:eastAsia="en-US"/>
              </w:rPr>
              <w:t>Active</w:t>
            </w:r>
            <w:proofErr w:type="spellEnd"/>
            <w:r w:rsidRPr="00452D70">
              <w:rPr>
                <w:rFonts w:eastAsia="Calibri"/>
                <w:lang w:eastAsia="en-US"/>
              </w:rPr>
              <w:t>.</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Поисковое чтение познавательного текста по теме. Работа с учебным видео по теме.</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Самостоятельная работа</w:t>
            </w:r>
          </w:p>
        </w:tc>
        <w:tc>
          <w:tcPr>
            <w:tcW w:w="1418" w:type="dxa"/>
            <w:tcBorders>
              <w:top w:val="single" w:sz="4" w:space="0" w:color="auto"/>
              <w:left w:val="single" w:sz="4" w:space="0" w:color="auto"/>
              <w:bottom w:val="nil"/>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14</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lang w:eastAsia="en-US"/>
              </w:rPr>
            </w:pPr>
            <w:r w:rsidRPr="00452D70">
              <w:rPr>
                <w:rFonts w:eastAsia="Calibri"/>
                <w:b/>
                <w:lang w:eastAsia="en-US"/>
              </w:rPr>
              <w:t>8</w:t>
            </w:r>
          </w:p>
        </w:tc>
        <w:tc>
          <w:tcPr>
            <w:tcW w:w="1842" w:type="dxa"/>
            <w:tcBorders>
              <w:top w:val="single" w:sz="4" w:space="0" w:color="auto"/>
              <w:left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2760"/>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t>Тема 2.2. Создание чертежей и моделей</w:t>
            </w:r>
          </w:p>
          <w:p w:rsidR="00452D70" w:rsidRPr="00452D70" w:rsidRDefault="00452D70" w:rsidP="00452D70">
            <w:pPr>
              <w:autoSpaceDE w:val="0"/>
              <w:autoSpaceDN w:val="0"/>
              <w:adjustRightInd w:val="0"/>
              <w:jc w:val="both"/>
              <w:rPr>
                <w:rFonts w:eastAsia="Calibri"/>
                <w:lang w:eastAsia="en-US"/>
              </w:rPr>
            </w:pPr>
          </w:p>
        </w:tc>
        <w:tc>
          <w:tcPr>
            <w:tcW w:w="9072" w:type="dxa"/>
            <w:tcBorders>
              <w:top w:val="single" w:sz="4" w:space="0" w:color="auto"/>
              <w:left w:val="single" w:sz="4" w:space="0" w:color="auto"/>
              <w:bottom w:val="nil"/>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Лексика по теме: Чертежи: формат, линии, размеры, масштаб. Инструменты и материалы для черчения. Геометрические построения. Компьютерные программы для создания цифровых моделей, их интерфейс.</w:t>
            </w:r>
          </w:p>
          <w:p w:rsidR="00452D70" w:rsidRPr="00452D70" w:rsidRDefault="00452D70" w:rsidP="00452D70">
            <w:pPr>
              <w:autoSpaceDE w:val="0"/>
              <w:autoSpaceDN w:val="0"/>
              <w:adjustRightInd w:val="0"/>
              <w:rPr>
                <w:rFonts w:eastAsia="Calibri"/>
                <w:b/>
                <w:bCs/>
                <w:lang w:val="en-US" w:eastAsia="en-US"/>
              </w:rPr>
            </w:pPr>
            <w:r w:rsidRPr="00452D70">
              <w:rPr>
                <w:rFonts w:eastAsia="Calibri"/>
                <w:lang w:eastAsia="en-US"/>
              </w:rPr>
              <w:t xml:space="preserve">Совершённые видовременные формы. Времена глагола группы </w:t>
            </w:r>
            <w:proofErr w:type="spellStart"/>
            <w:r w:rsidRPr="00452D70">
              <w:rPr>
                <w:rFonts w:eastAsia="Calibri"/>
                <w:lang w:eastAsia="en-US"/>
              </w:rPr>
              <w:t>Perfect</w:t>
            </w:r>
            <w:proofErr w:type="spellEnd"/>
            <w:r w:rsidRPr="00452D70">
              <w:rPr>
                <w:rFonts w:eastAsia="Calibri"/>
                <w:lang w:eastAsia="en-US"/>
              </w:rPr>
              <w:t xml:space="preserve"> </w:t>
            </w:r>
            <w:proofErr w:type="spellStart"/>
            <w:r w:rsidRPr="00452D70">
              <w:rPr>
                <w:rFonts w:eastAsia="Calibri"/>
                <w:lang w:eastAsia="en-US"/>
              </w:rPr>
              <w:t>Active</w:t>
            </w:r>
            <w:proofErr w:type="spellEnd"/>
            <w:r w:rsidRPr="00452D70">
              <w:rPr>
                <w:rFonts w:eastAsia="Calibri"/>
                <w:lang w:eastAsia="en-US"/>
              </w:rPr>
              <w:t xml:space="preserve">. </w:t>
            </w:r>
            <w:r w:rsidRPr="00452D70">
              <w:rPr>
                <w:rFonts w:eastAsia="Calibri"/>
                <w:lang w:val="en-US" w:eastAsia="en-US"/>
              </w:rPr>
              <w:t xml:space="preserve">The Present, Past and Future Perfect Active. </w:t>
            </w:r>
            <w:r w:rsidRPr="00452D70">
              <w:rPr>
                <w:rFonts w:eastAsia="Calibri"/>
                <w:lang w:eastAsia="en-US"/>
              </w:rPr>
              <w:t>Предлоги</w:t>
            </w:r>
            <w:r w:rsidRPr="00452D70">
              <w:rPr>
                <w:rFonts w:eastAsia="Calibri"/>
                <w:lang w:val="en-US" w:eastAsia="en-US"/>
              </w:rPr>
              <w:t xml:space="preserve"> for, since, ago, </w:t>
            </w:r>
            <w:r w:rsidRPr="00452D70">
              <w:rPr>
                <w:rFonts w:eastAsia="Calibri"/>
                <w:lang w:eastAsia="en-US"/>
              </w:rPr>
              <w:t>особенности</w:t>
            </w:r>
            <w:r w:rsidRPr="00452D70">
              <w:rPr>
                <w:rFonts w:eastAsia="Calibri"/>
                <w:lang w:val="en-US" w:eastAsia="en-US"/>
              </w:rPr>
              <w:t xml:space="preserve"> </w:t>
            </w:r>
            <w:r w:rsidRPr="00452D70">
              <w:rPr>
                <w:rFonts w:eastAsia="Calibri"/>
                <w:lang w:eastAsia="en-US"/>
              </w:rPr>
              <w:t>употребления</w:t>
            </w:r>
            <w:r w:rsidRPr="00452D70">
              <w:rPr>
                <w:rFonts w:eastAsia="Calibri"/>
                <w:lang w:val="en-US" w:eastAsia="en-US"/>
              </w:rPr>
              <w:t>.</w:t>
            </w:r>
          </w:p>
          <w:p w:rsidR="00452D70" w:rsidRPr="00452D70" w:rsidRDefault="00452D70" w:rsidP="00452D70">
            <w:pPr>
              <w:autoSpaceDE w:val="0"/>
              <w:autoSpaceDN w:val="0"/>
              <w:adjustRightInd w:val="0"/>
              <w:rPr>
                <w:rFonts w:eastAsia="Calibri"/>
                <w:lang w:eastAsia="en-US"/>
              </w:rPr>
            </w:pPr>
            <w:r w:rsidRPr="00452D70">
              <w:rPr>
                <w:rFonts w:eastAsia="Calibri"/>
                <w:b/>
                <w:bCs/>
                <w:lang w:val="en-US" w:eastAsia="en-US"/>
              </w:rPr>
              <w:t xml:space="preserve"> </w:t>
            </w:r>
            <w:r w:rsidRPr="00452D70">
              <w:rPr>
                <w:rFonts w:eastAsia="Calibri"/>
                <w:lang w:eastAsia="en-US"/>
              </w:rPr>
              <w:t xml:space="preserve">Перевод текста по теме. </w:t>
            </w:r>
            <w:proofErr w:type="spellStart"/>
            <w:r w:rsidRPr="00452D70">
              <w:rPr>
                <w:rFonts w:eastAsia="Calibri"/>
                <w:lang w:eastAsia="en-US"/>
              </w:rPr>
              <w:t>Аудирование</w:t>
            </w:r>
            <w:proofErr w:type="spellEnd"/>
            <w:r w:rsidRPr="00452D70">
              <w:rPr>
                <w:rFonts w:eastAsia="Calibri"/>
                <w:lang w:eastAsia="en-US"/>
              </w:rPr>
              <w:t xml:space="preserve"> текста</w:t>
            </w:r>
          </w:p>
          <w:p w:rsidR="00452D70" w:rsidRPr="00452D70" w:rsidRDefault="00452D70" w:rsidP="00452D70">
            <w:pPr>
              <w:autoSpaceDE w:val="0"/>
              <w:autoSpaceDN w:val="0"/>
              <w:adjustRightInd w:val="0"/>
              <w:rPr>
                <w:rFonts w:eastAsia="Calibri"/>
                <w:lang w:eastAsia="en-US"/>
              </w:rPr>
            </w:pPr>
            <w:r w:rsidRPr="00452D70">
              <w:rPr>
                <w:rFonts w:eastAsia="Calibri"/>
                <w:b/>
                <w:lang w:eastAsia="en-US"/>
              </w:rPr>
              <w:t>Самостоятельная работа</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Дифференцированный зачет (Контрольная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14</w:t>
            </w: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p>
          <w:p w:rsidR="00452D70" w:rsidRPr="00452D70" w:rsidRDefault="00452D70" w:rsidP="00452D70">
            <w:pPr>
              <w:autoSpaceDE w:val="0"/>
              <w:autoSpaceDN w:val="0"/>
              <w:adjustRightInd w:val="0"/>
              <w:rPr>
                <w:rFonts w:eastAsia="Calibri"/>
                <w:b/>
                <w:lang w:eastAsia="en-US"/>
              </w:rPr>
            </w:pPr>
            <w:r w:rsidRPr="00452D70">
              <w:rPr>
                <w:rFonts w:eastAsia="Calibri"/>
                <w:b/>
                <w:lang w:eastAsia="en-US"/>
              </w:rPr>
              <w:t>8</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2</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397"/>
        </w:trPr>
        <w:tc>
          <w:tcPr>
            <w:tcW w:w="2064" w:type="dxa"/>
            <w:tcBorders>
              <w:top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Раздел 3</w:t>
            </w:r>
          </w:p>
        </w:tc>
        <w:tc>
          <w:tcPr>
            <w:tcW w:w="9072"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r w:rsidRPr="00452D70">
              <w:rPr>
                <w:rFonts w:eastAsia="Calibri"/>
                <w:b/>
                <w:bCs/>
                <w:lang w:eastAsia="en-US"/>
              </w:rPr>
              <w:t>Машиностроительные технологии</w:t>
            </w:r>
          </w:p>
        </w:tc>
        <w:tc>
          <w:tcPr>
            <w:tcW w:w="1418"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
        </w:tc>
        <w:tc>
          <w:tcPr>
            <w:tcW w:w="1842"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
        </w:tc>
      </w:tr>
      <w:tr w:rsidR="00452D70" w:rsidRPr="00452D70" w:rsidTr="00452D70">
        <w:trPr>
          <w:trHeight w:val="1832"/>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both"/>
              <w:rPr>
                <w:rFonts w:eastAsia="Calibri"/>
                <w:b/>
                <w:bCs/>
                <w:lang w:eastAsia="en-US"/>
              </w:rPr>
            </w:pPr>
            <w:r w:rsidRPr="00452D70">
              <w:rPr>
                <w:rFonts w:eastAsia="Calibri"/>
                <w:b/>
                <w:bCs/>
                <w:noProof/>
              </w:rPr>
              <w:lastRenderedPageBreak/>
              <mc:AlternateContent>
                <mc:Choice Requires="wps">
                  <w:drawing>
                    <wp:anchor distT="0" distB="0" distL="114300" distR="114300" simplePos="0" relativeHeight="251659264" behindDoc="0" locked="0" layoutInCell="1" allowOverlap="1" wp14:anchorId="04E0E258" wp14:editId="4257EE29">
                      <wp:simplePos x="0" y="0"/>
                      <wp:positionH relativeFrom="column">
                        <wp:posOffset>1236344</wp:posOffset>
                      </wp:positionH>
                      <wp:positionV relativeFrom="paragraph">
                        <wp:posOffset>1167130</wp:posOffset>
                      </wp:positionV>
                      <wp:extent cx="5781675" cy="0"/>
                      <wp:effectExtent l="0" t="0" r="2857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57816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Прямая соединительная линия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7.35pt,91.9pt" to="552.6pt,9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" strokecolor="windowText" strokeweight=".5pt">
                      <v:stroke joinstyle="miter"/>
                    </v:line>
                  </w:pict>
                </mc:Fallback>
              </mc:AlternateContent>
            </w:r>
            <w:r w:rsidRPr="00452D70">
              <w:rPr>
                <w:rFonts w:eastAsia="Calibri"/>
                <w:b/>
                <w:bCs/>
                <w:lang w:eastAsia="en-US"/>
              </w:rPr>
              <w:t xml:space="preserve"> Тема 3.1. Детали, машины и механизмы</w:t>
            </w:r>
          </w:p>
        </w:tc>
        <w:tc>
          <w:tcPr>
            <w:tcW w:w="9072" w:type="dxa"/>
            <w:tcBorders>
              <w:top w:val="single" w:sz="4" w:space="0" w:color="auto"/>
              <w:left w:val="single" w:sz="4" w:space="0" w:color="auto"/>
              <w:bottom w:val="nil"/>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Лексика по теме: Стандартные детали, изделия и узлы машин и механизмов; </w:t>
            </w:r>
          </w:p>
          <w:p w:rsidR="00452D70" w:rsidRPr="00452D70" w:rsidRDefault="00452D70" w:rsidP="00452D70">
            <w:pPr>
              <w:autoSpaceDE w:val="0"/>
              <w:autoSpaceDN w:val="0"/>
              <w:adjustRightInd w:val="0"/>
              <w:rPr>
                <w:rFonts w:eastAsia="Calibri"/>
                <w:b/>
                <w:bCs/>
                <w:lang w:val="en-US" w:eastAsia="en-US"/>
              </w:rPr>
            </w:pPr>
            <w:r w:rsidRPr="00452D70">
              <w:rPr>
                <w:rFonts w:eastAsia="Calibri"/>
                <w:lang w:eastAsia="en-US"/>
              </w:rPr>
              <w:t>Страдательный</w:t>
            </w:r>
            <w:r w:rsidRPr="00452D70">
              <w:rPr>
                <w:rFonts w:eastAsia="Calibri"/>
                <w:lang w:val="en-US" w:eastAsia="en-US"/>
              </w:rPr>
              <w:t xml:space="preserve"> </w:t>
            </w:r>
            <w:r w:rsidRPr="00452D70">
              <w:rPr>
                <w:rFonts w:eastAsia="Calibri"/>
                <w:lang w:eastAsia="en-US"/>
              </w:rPr>
              <w:t>залог</w:t>
            </w:r>
            <w:r w:rsidRPr="00452D70">
              <w:rPr>
                <w:rFonts w:eastAsia="Calibri"/>
                <w:lang w:val="en-US" w:eastAsia="en-US"/>
              </w:rPr>
              <w:t xml:space="preserve"> </w:t>
            </w:r>
            <w:r w:rsidRPr="00452D70">
              <w:rPr>
                <w:rFonts w:eastAsia="Calibri"/>
                <w:lang w:eastAsia="en-US"/>
              </w:rPr>
              <w:t>простых</w:t>
            </w:r>
            <w:r w:rsidRPr="00452D70">
              <w:rPr>
                <w:rFonts w:eastAsia="Calibri"/>
                <w:lang w:val="en-US" w:eastAsia="en-US"/>
              </w:rPr>
              <w:t xml:space="preserve"> </w:t>
            </w:r>
            <w:r w:rsidRPr="00452D70">
              <w:rPr>
                <w:rFonts w:eastAsia="Calibri"/>
                <w:lang w:eastAsia="en-US"/>
              </w:rPr>
              <w:t>времён</w:t>
            </w:r>
            <w:r w:rsidRPr="00452D70">
              <w:rPr>
                <w:rFonts w:eastAsia="Calibri"/>
                <w:lang w:val="en-US" w:eastAsia="en-US"/>
              </w:rPr>
              <w:t>. The Present, Future and Past Simple Passive.</w:t>
            </w:r>
          </w:p>
          <w:p w:rsidR="00452D70" w:rsidRPr="00452D70" w:rsidRDefault="00452D70" w:rsidP="00452D70">
            <w:pPr>
              <w:tabs>
                <w:tab w:val="left" w:pos="10632"/>
              </w:tabs>
              <w:autoSpaceDE w:val="0"/>
              <w:autoSpaceDN w:val="0"/>
              <w:adjustRightInd w:val="0"/>
              <w:rPr>
                <w:rFonts w:eastAsia="Calibri"/>
                <w:lang w:eastAsia="en-US"/>
              </w:rPr>
            </w:pPr>
            <w:r w:rsidRPr="00452D70">
              <w:rPr>
                <w:rFonts w:eastAsia="Calibri"/>
                <w:lang w:eastAsia="en-US"/>
              </w:rPr>
              <w:t xml:space="preserve">Отработка грамматических правил в речевых образцах. Перевод текста по теме. </w:t>
            </w:r>
            <w:proofErr w:type="spellStart"/>
            <w:r w:rsidRPr="00452D70">
              <w:rPr>
                <w:rFonts w:eastAsia="Calibri"/>
                <w:lang w:eastAsia="en-US"/>
              </w:rPr>
              <w:t>Аудирование</w:t>
            </w:r>
            <w:proofErr w:type="spellEnd"/>
            <w:r w:rsidRPr="00452D70">
              <w:rPr>
                <w:rFonts w:eastAsia="Calibri"/>
                <w:lang w:eastAsia="en-US"/>
              </w:rPr>
              <w:t xml:space="preserve"> текста.</w:t>
            </w:r>
          </w:p>
          <w:p w:rsidR="00452D70" w:rsidRPr="00452D70" w:rsidRDefault="00452D70" w:rsidP="00452D70">
            <w:pPr>
              <w:tabs>
                <w:tab w:val="left" w:pos="10632"/>
              </w:tabs>
              <w:autoSpaceDE w:val="0"/>
              <w:autoSpaceDN w:val="0"/>
              <w:adjustRightInd w:val="0"/>
              <w:rPr>
                <w:rFonts w:eastAsia="Calibri"/>
                <w:b/>
                <w:bCs/>
                <w:lang w:eastAsia="en-US"/>
              </w:rPr>
            </w:pPr>
            <w:r w:rsidRPr="00452D70">
              <w:rPr>
                <w:rFonts w:eastAsia="Calibri"/>
                <w:b/>
                <w:lang w:eastAsia="en-US"/>
              </w:rPr>
              <w:t>Самостоятельная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 14</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b/>
                <w:lang w:eastAsia="en-US"/>
              </w:rPr>
            </w:pPr>
            <w:r w:rsidRPr="00452D70">
              <w:rPr>
                <w:rFonts w:eastAsia="Calibri"/>
                <w:b/>
                <w:lang w:eastAsia="en-US"/>
              </w:rPr>
              <w:t>8</w:t>
            </w:r>
          </w:p>
        </w:tc>
        <w:tc>
          <w:tcPr>
            <w:tcW w:w="1842" w:type="dxa"/>
            <w:tcBorders>
              <w:top w:val="single" w:sz="4" w:space="0" w:color="auto"/>
              <w:left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1932"/>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t>Тема 3.2. Технологические процессы и операции</w:t>
            </w:r>
          </w:p>
        </w:tc>
        <w:tc>
          <w:tcPr>
            <w:tcW w:w="9072" w:type="dxa"/>
            <w:tcBorders>
              <w:top w:val="single" w:sz="4" w:space="0" w:color="auto"/>
              <w:left w:val="single" w:sz="4" w:space="0" w:color="auto"/>
              <w:bottom w:val="nil"/>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Лексика по теме: Оборудования, приспособления, станки, производственные установки, используемые в разных отраслях: организация рабочего места, операции технологического процесса.</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 Грамматика: Страдательный залог длительных и совершённых времён. </w:t>
            </w:r>
            <w:proofErr w:type="spellStart"/>
            <w:r w:rsidRPr="00452D70">
              <w:rPr>
                <w:rFonts w:eastAsia="Calibri"/>
                <w:lang w:eastAsia="en-US"/>
              </w:rPr>
              <w:t>The</w:t>
            </w:r>
            <w:proofErr w:type="spellEnd"/>
            <w:r w:rsidRPr="00452D70">
              <w:rPr>
                <w:rFonts w:eastAsia="Calibri"/>
                <w:lang w:eastAsia="en-US"/>
              </w:rPr>
              <w:t xml:space="preserve"> </w:t>
            </w:r>
            <w:proofErr w:type="spellStart"/>
            <w:r w:rsidRPr="00452D70">
              <w:rPr>
                <w:rFonts w:eastAsia="Calibri"/>
                <w:lang w:eastAsia="en-US"/>
              </w:rPr>
              <w:t>Progressive</w:t>
            </w:r>
            <w:proofErr w:type="spellEnd"/>
            <w:r w:rsidRPr="00452D70">
              <w:rPr>
                <w:rFonts w:eastAsia="Calibri"/>
                <w:lang w:eastAsia="en-US"/>
              </w:rPr>
              <w:t xml:space="preserve"> </w:t>
            </w:r>
            <w:proofErr w:type="spellStart"/>
            <w:r w:rsidRPr="00452D70">
              <w:rPr>
                <w:rFonts w:eastAsia="Calibri"/>
                <w:lang w:eastAsia="en-US"/>
              </w:rPr>
              <w:t>and</w:t>
            </w:r>
            <w:proofErr w:type="spellEnd"/>
            <w:r w:rsidRPr="00452D70">
              <w:rPr>
                <w:rFonts w:eastAsia="Calibri"/>
                <w:lang w:eastAsia="en-US"/>
              </w:rPr>
              <w:t xml:space="preserve"> </w:t>
            </w:r>
            <w:proofErr w:type="spellStart"/>
            <w:r w:rsidRPr="00452D70">
              <w:rPr>
                <w:rFonts w:eastAsia="Calibri"/>
                <w:lang w:eastAsia="en-US"/>
              </w:rPr>
              <w:t>Perfect</w:t>
            </w:r>
            <w:proofErr w:type="spellEnd"/>
            <w:r w:rsidRPr="00452D70">
              <w:rPr>
                <w:rFonts w:eastAsia="Calibri"/>
                <w:lang w:eastAsia="en-US"/>
              </w:rPr>
              <w:t xml:space="preserve"> </w:t>
            </w:r>
            <w:proofErr w:type="spellStart"/>
            <w:r w:rsidRPr="00452D70">
              <w:rPr>
                <w:rFonts w:eastAsia="Calibri"/>
                <w:lang w:eastAsia="en-US"/>
              </w:rPr>
              <w:t>Passive</w:t>
            </w:r>
            <w:proofErr w:type="spellEnd"/>
            <w:r w:rsidRPr="00452D70">
              <w:rPr>
                <w:rFonts w:eastAsia="Calibri"/>
                <w:lang w:eastAsia="en-US"/>
              </w:rPr>
              <w:t>.</w:t>
            </w:r>
          </w:p>
          <w:p w:rsidR="00452D70" w:rsidRPr="00452D70" w:rsidRDefault="00452D70" w:rsidP="00452D70">
            <w:pPr>
              <w:autoSpaceDE w:val="0"/>
              <w:autoSpaceDN w:val="0"/>
              <w:adjustRightInd w:val="0"/>
              <w:rPr>
                <w:rFonts w:eastAsia="Calibri"/>
                <w:lang w:eastAsia="en-US"/>
              </w:rPr>
            </w:pPr>
            <w:r w:rsidRPr="00452D70">
              <w:rPr>
                <w:rFonts w:eastAsia="Calibri"/>
                <w:b/>
                <w:bCs/>
                <w:lang w:eastAsia="en-US"/>
              </w:rPr>
              <w:t xml:space="preserve"> </w:t>
            </w:r>
            <w:r w:rsidRPr="00452D70">
              <w:rPr>
                <w:rFonts w:eastAsia="Calibri"/>
                <w:lang w:eastAsia="en-US"/>
              </w:rPr>
              <w:t>Поисковое чтение профессионального текста</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Самостоятельная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14</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8</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jc w:val="both"/>
              <w:rPr>
                <w:rFonts w:eastAsia="Calibri"/>
                <w:lang w:eastAsia="en-US"/>
              </w:rPr>
            </w:pPr>
          </w:p>
        </w:tc>
      </w:tr>
      <w:tr w:rsidR="00452D70" w:rsidRPr="00452D70" w:rsidTr="00452D70">
        <w:trPr>
          <w:trHeight w:val="2208"/>
        </w:trPr>
        <w:tc>
          <w:tcPr>
            <w:tcW w:w="2064" w:type="dxa"/>
            <w:tcBorders>
              <w:top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Тема 3.3. Технологии аддитивного производства</w:t>
            </w:r>
          </w:p>
        </w:tc>
        <w:tc>
          <w:tcPr>
            <w:tcW w:w="9072"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Содержание</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Лексика по теме: создание изделий с помощью аддитивных технологий. Виды аддитивных технологий и различные типы установок. Применение развитие аддитивных технологий в различных отраслях промышленности. Развитие и перспективы аддитивных  технологий в стране и в мире</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 xml:space="preserve"> Перевод текста по теме. </w:t>
            </w:r>
            <w:proofErr w:type="spellStart"/>
            <w:r w:rsidRPr="00452D70">
              <w:rPr>
                <w:rFonts w:eastAsia="Calibri"/>
                <w:lang w:eastAsia="en-US"/>
              </w:rPr>
              <w:t>Аудирование</w:t>
            </w:r>
            <w:proofErr w:type="spellEnd"/>
            <w:r w:rsidRPr="00452D70">
              <w:rPr>
                <w:rFonts w:eastAsia="Calibri"/>
                <w:lang w:eastAsia="en-US"/>
              </w:rPr>
              <w:t xml:space="preserve"> текста.</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Самостоятельная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12</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6</w:t>
            </w:r>
          </w:p>
        </w:tc>
        <w:tc>
          <w:tcPr>
            <w:tcW w:w="1842" w:type="dxa"/>
            <w:tcBorders>
              <w:top w:val="single" w:sz="4" w:space="0" w:color="auto"/>
              <w:left w:val="single" w:sz="4" w:space="0" w:color="auto"/>
            </w:tcBorders>
            <w:vAlign w:val="center"/>
          </w:tcPr>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570"/>
        </w:trPr>
        <w:tc>
          <w:tcPr>
            <w:tcW w:w="2064" w:type="dxa"/>
            <w:tcBorders>
              <w:top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Раздел 4</w:t>
            </w:r>
          </w:p>
        </w:tc>
        <w:tc>
          <w:tcPr>
            <w:tcW w:w="9072" w:type="dxa"/>
            <w:tcBorders>
              <w:top w:val="single" w:sz="4" w:space="0" w:color="auto"/>
              <w:left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roofErr w:type="spellStart"/>
            <w:r w:rsidRPr="00452D70">
              <w:rPr>
                <w:rFonts w:eastAsia="Calibri"/>
                <w:b/>
                <w:bCs/>
                <w:lang w:eastAsia="en-US"/>
              </w:rPr>
              <w:t>Worldskills</w:t>
            </w:r>
            <w:proofErr w:type="spellEnd"/>
            <w:r w:rsidRPr="00452D70">
              <w:rPr>
                <w:rFonts w:eastAsia="Calibri"/>
                <w:b/>
                <w:bCs/>
                <w:lang w:eastAsia="en-US"/>
              </w:rPr>
              <w:t xml:space="preserve"> – чемпионаты профессионального мастерства</w:t>
            </w:r>
          </w:p>
        </w:tc>
        <w:tc>
          <w:tcPr>
            <w:tcW w:w="1418" w:type="dxa"/>
            <w:tcBorders>
              <w:top w:val="single" w:sz="4" w:space="0" w:color="auto"/>
              <w:left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
        </w:tc>
        <w:tc>
          <w:tcPr>
            <w:tcW w:w="1842"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
        </w:tc>
      </w:tr>
      <w:tr w:rsidR="00452D70" w:rsidRPr="00452D70" w:rsidTr="00452D70">
        <w:trPr>
          <w:trHeight w:val="2246"/>
        </w:trPr>
        <w:tc>
          <w:tcPr>
            <w:tcW w:w="2064" w:type="dxa"/>
            <w:tcBorders>
              <w:top w:val="single" w:sz="4" w:space="0" w:color="auto"/>
              <w:right w:val="single" w:sz="4" w:space="0" w:color="auto"/>
            </w:tcBorders>
          </w:tcPr>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lastRenderedPageBreak/>
              <w:t>Тема   4.1.</w:t>
            </w:r>
          </w:p>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t>Чемпионаты профессионального мастерства</w:t>
            </w:r>
          </w:p>
        </w:tc>
        <w:tc>
          <w:tcPr>
            <w:tcW w:w="9072" w:type="dxa"/>
            <w:tcBorders>
              <w:top w:val="single" w:sz="4" w:space="0" w:color="auto"/>
              <w:left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История и идеология движения </w:t>
            </w:r>
            <w:proofErr w:type="spellStart"/>
            <w:r w:rsidRPr="00452D70">
              <w:rPr>
                <w:rFonts w:eastAsia="Calibri"/>
                <w:lang w:eastAsia="en-US"/>
              </w:rPr>
              <w:t>Worldskills</w:t>
            </w:r>
            <w:proofErr w:type="spellEnd"/>
            <w:r w:rsidRPr="00452D70">
              <w:rPr>
                <w:rFonts w:eastAsia="Calibri"/>
                <w:lang w:eastAsia="en-US"/>
              </w:rPr>
              <w:t xml:space="preserve">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Диалог-побуждение к действию, диалог-обмен информацией: построение диалога, применение в различных ситуациях профессионального общения</w:t>
            </w:r>
          </w:p>
          <w:p w:rsidR="00452D70" w:rsidRPr="00452D70" w:rsidRDefault="00452D70" w:rsidP="00452D70">
            <w:pPr>
              <w:autoSpaceDE w:val="0"/>
              <w:autoSpaceDN w:val="0"/>
              <w:adjustRightInd w:val="0"/>
              <w:rPr>
                <w:rFonts w:eastAsia="Calibri"/>
                <w:b/>
                <w:bCs/>
                <w:i/>
                <w:iCs/>
                <w:lang w:eastAsia="en-US"/>
              </w:rPr>
            </w:pPr>
            <w:r w:rsidRPr="00452D70">
              <w:rPr>
                <w:rFonts w:eastAsia="Calibri"/>
                <w:lang w:eastAsia="en-US"/>
              </w:rPr>
              <w:t xml:space="preserve"> Грамматика: Неличные формы глагола.</w:t>
            </w:r>
          </w:p>
          <w:p w:rsidR="00452D70" w:rsidRPr="00452D70" w:rsidRDefault="00452D70" w:rsidP="00452D70">
            <w:pPr>
              <w:tabs>
                <w:tab w:val="left" w:pos="10632"/>
              </w:tabs>
              <w:autoSpaceDE w:val="0"/>
              <w:autoSpaceDN w:val="0"/>
              <w:adjustRightInd w:val="0"/>
              <w:rPr>
                <w:rFonts w:eastAsia="Calibri"/>
                <w:lang w:eastAsia="en-US"/>
              </w:rPr>
            </w:pPr>
            <w:r w:rsidRPr="00452D70">
              <w:rPr>
                <w:rFonts w:eastAsia="Calibri"/>
                <w:lang w:eastAsia="en-US"/>
              </w:rPr>
              <w:t xml:space="preserve"> Перевод материалов по истории и развитию движения </w:t>
            </w:r>
            <w:proofErr w:type="spellStart"/>
            <w:r w:rsidRPr="00452D70">
              <w:rPr>
                <w:rFonts w:eastAsia="Calibri"/>
                <w:lang w:eastAsia="en-US"/>
              </w:rPr>
              <w:t>Worldskills</w:t>
            </w:r>
            <w:proofErr w:type="spellEnd"/>
          </w:p>
          <w:p w:rsidR="00452D70" w:rsidRPr="00452D70" w:rsidRDefault="00452D70" w:rsidP="00452D70">
            <w:pPr>
              <w:tabs>
                <w:tab w:val="left" w:pos="10632"/>
              </w:tabs>
              <w:autoSpaceDE w:val="0"/>
              <w:autoSpaceDN w:val="0"/>
              <w:adjustRightInd w:val="0"/>
              <w:rPr>
                <w:rFonts w:eastAsia="Calibri"/>
                <w:lang w:eastAsia="en-US"/>
              </w:rPr>
            </w:pPr>
            <w:r w:rsidRPr="00452D70">
              <w:rPr>
                <w:rFonts w:eastAsia="Calibri"/>
                <w:b/>
                <w:lang w:eastAsia="en-US"/>
              </w:rPr>
              <w:t>Самостоятельная работа</w:t>
            </w:r>
          </w:p>
          <w:p w:rsidR="00452D70" w:rsidRPr="00452D70" w:rsidRDefault="00452D70" w:rsidP="00452D70">
            <w:pPr>
              <w:tabs>
                <w:tab w:val="left" w:pos="10632"/>
              </w:tabs>
              <w:autoSpaceDE w:val="0"/>
              <w:autoSpaceDN w:val="0"/>
              <w:adjustRightInd w:val="0"/>
              <w:rPr>
                <w:rFonts w:eastAsia="Calibri"/>
                <w:b/>
                <w:lang w:eastAsia="en-US"/>
              </w:rPr>
            </w:pPr>
            <w:r w:rsidRPr="00452D70">
              <w:rPr>
                <w:rFonts w:eastAsia="Calibri"/>
                <w:b/>
                <w:lang w:eastAsia="en-US"/>
              </w:rPr>
              <w:t>Дифференцированный зачет</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14</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8</w:t>
            </w: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2</w:t>
            </w:r>
          </w:p>
        </w:tc>
        <w:tc>
          <w:tcPr>
            <w:tcW w:w="1842" w:type="dxa"/>
            <w:tcBorders>
              <w:top w:val="single" w:sz="4" w:space="0" w:color="auto"/>
              <w:left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widowControl w:val="0"/>
              <w:tabs>
                <w:tab w:val="left" w:pos="175"/>
                <w:tab w:val="left" w:pos="408"/>
                <w:tab w:val="left" w:pos="586"/>
              </w:tabs>
              <w:autoSpaceDE w:val="0"/>
              <w:autoSpaceDN w:val="0"/>
              <w:adjustRightInd w:val="0"/>
              <w:ind w:left="17"/>
              <w:jc w:val="both"/>
              <w:rPr>
                <w:rFonts w:eastAsia="Calibri"/>
                <w:lang w:eastAsia="en-US"/>
              </w:rPr>
            </w:pPr>
          </w:p>
        </w:tc>
      </w:tr>
      <w:tr w:rsidR="00452D70" w:rsidRPr="00452D70" w:rsidTr="00452D70">
        <w:trPr>
          <w:trHeight w:val="3676"/>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Тема 4.2. Техническое описание компетенций WS</w:t>
            </w:r>
          </w:p>
        </w:tc>
        <w:tc>
          <w:tcPr>
            <w:tcW w:w="9072"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jc w:val="both"/>
              <w:rPr>
                <w:rFonts w:eastAsia="Calibri"/>
                <w:b/>
                <w:bCs/>
                <w:i/>
                <w:iCs/>
                <w:lang w:eastAsia="en-US"/>
              </w:rPr>
            </w:pPr>
            <w:r w:rsidRPr="00452D70">
              <w:rPr>
                <w:rFonts w:eastAsia="Calibri"/>
                <w:lang w:eastAsia="en-US"/>
              </w:rPr>
              <w:t xml:space="preserve">Лексика по теме: Техническое описание компетенций WS.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Диалог этикетного характера, диалог-расспрос: построение диалога, применение в ситуациях официального и неофициального общения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Диалоги смешанного типа, включающие в себя элементы разных типов диалогов: построение диалога, применение в различных ситуациях профессионального и социального общения</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Грамматика: Причастие I и II. Функции в предложении и способы перевода</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Подготовка диалогов. </w:t>
            </w:r>
          </w:p>
          <w:p w:rsidR="00452D70" w:rsidRPr="00452D70" w:rsidRDefault="00452D70" w:rsidP="00452D70">
            <w:pPr>
              <w:autoSpaceDE w:val="0"/>
              <w:autoSpaceDN w:val="0"/>
              <w:adjustRightInd w:val="0"/>
              <w:jc w:val="both"/>
              <w:rPr>
                <w:rFonts w:eastAsia="Calibri"/>
                <w:lang w:eastAsia="en-US"/>
              </w:rPr>
            </w:pPr>
            <w:r w:rsidRPr="00452D70">
              <w:rPr>
                <w:rFonts w:eastAsia="Calibri"/>
                <w:lang w:eastAsia="en-US"/>
              </w:rPr>
              <w:t xml:space="preserve">Перевод и обсуждение оригинальных материалов по компетенциям </w:t>
            </w:r>
            <w:proofErr w:type="spellStart"/>
            <w:r w:rsidRPr="00452D70">
              <w:rPr>
                <w:rFonts w:eastAsia="Calibri"/>
                <w:lang w:eastAsia="en-US"/>
              </w:rPr>
              <w:t>Worldskills</w:t>
            </w:r>
            <w:proofErr w:type="spellEnd"/>
            <w:r w:rsidRPr="00452D70">
              <w:rPr>
                <w:rFonts w:eastAsia="Calibri"/>
                <w:lang w:eastAsia="en-US"/>
              </w:rPr>
              <w:t xml:space="preserve">. </w:t>
            </w:r>
          </w:p>
          <w:p w:rsidR="00452D70" w:rsidRPr="00452D70" w:rsidRDefault="00452D70" w:rsidP="00452D70">
            <w:pPr>
              <w:autoSpaceDE w:val="0"/>
              <w:autoSpaceDN w:val="0"/>
              <w:adjustRightInd w:val="0"/>
              <w:jc w:val="both"/>
              <w:rPr>
                <w:rFonts w:eastAsia="Calibri"/>
                <w:lang w:eastAsia="en-US"/>
              </w:rPr>
            </w:pPr>
            <w:r w:rsidRPr="00452D70">
              <w:rPr>
                <w:rFonts w:eastAsia="Calibri"/>
                <w:b/>
                <w:lang w:eastAsia="en-US"/>
              </w:rPr>
              <w:t>Самостоятельная работа</w:t>
            </w:r>
          </w:p>
          <w:p w:rsidR="00452D70" w:rsidRPr="00452D70" w:rsidRDefault="00452D70" w:rsidP="00452D70">
            <w:pPr>
              <w:autoSpaceDE w:val="0"/>
              <w:autoSpaceDN w:val="0"/>
              <w:adjustRightInd w:val="0"/>
              <w:jc w:val="both"/>
              <w:rPr>
                <w:rFonts w:eastAsia="Calibri"/>
                <w:b/>
                <w:bCs/>
                <w:lang w:eastAsia="en-US"/>
              </w:rPr>
            </w:pPr>
            <w:r w:rsidRPr="00452D70">
              <w:rPr>
                <w:rFonts w:eastAsia="Calibri"/>
                <w:b/>
                <w:bCs/>
                <w:lang w:eastAsia="en-US"/>
              </w:rPr>
              <w:t>Контрольная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lang w:eastAsia="en-US"/>
              </w:rPr>
            </w:pPr>
            <w:r w:rsidRPr="00452D70">
              <w:rPr>
                <w:rFonts w:eastAsia="Calibri"/>
                <w:b/>
                <w:bCs/>
                <w:lang w:eastAsia="en-US"/>
              </w:rPr>
              <w:t>18</w:t>
            </w: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lang w:eastAsia="en-US"/>
              </w:rPr>
            </w:pPr>
          </w:p>
          <w:p w:rsidR="00452D70" w:rsidRPr="00452D70" w:rsidRDefault="00452D70" w:rsidP="00452D70">
            <w:pPr>
              <w:autoSpaceDE w:val="0"/>
              <w:autoSpaceDN w:val="0"/>
              <w:adjustRightInd w:val="0"/>
              <w:rPr>
                <w:rFonts w:eastAsia="Calibri"/>
                <w:b/>
                <w:lang w:eastAsia="en-US"/>
              </w:rPr>
            </w:pPr>
            <w:r w:rsidRPr="00452D70">
              <w:rPr>
                <w:rFonts w:eastAsia="Calibri"/>
                <w:b/>
                <w:lang w:eastAsia="en-US"/>
              </w:rPr>
              <w:t>8</w:t>
            </w:r>
          </w:p>
          <w:p w:rsidR="00452D70" w:rsidRPr="00452D70" w:rsidRDefault="00452D70" w:rsidP="00452D70">
            <w:pPr>
              <w:autoSpaceDE w:val="0"/>
              <w:autoSpaceDN w:val="0"/>
              <w:adjustRightInd w:val="0"/>
              <w:rPr>
                <w:rFonts w:eastAsia="Calibri"/>
                <w:lang w:eastAsia="en-US"/>
              </w:rPr>
            </w:pPr>
            <w:r w:rsidRPr="00452D70">
              <w:rPr>
                <w:rFonts w:eastAsia="Calibri"/>
                <w:b/>
                <w:lang w:eastAsia="en-US"/>
              </w:rPr>
              <w:t>2</w:t>
            </w:r>
          </w:p>
        </w:tc>
        <w:tc>
          <w:tcPr>
            <w:tcW w:w="1842"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tabs>
                <w:tab w:val="left" w:pos="160"/>
              </w:tabs>
              <w:autoSpaceDE w:val="0"/>
              <w:autoSpaceDN w:val="0"/>
              <w:adjustRightInd w:val="0"/>
              <w:jc w:val="both"/>
              <w:rPr>
                <w:rFonts w:eastAsia="Calibri"/>
                <w:b/>
                <w:bCs/>
                <w:lang w:eastAsia="en-US"/>
              </w:rPr>
            </w:pPr>
          </w:p>
        </w:tc>
      </w:tr>
      <w:tr w:rsidR="00452D70" w:rsidRPr="00452D70" w:rsidTr="00452D70">
        <w:trPr>
          <w:trHeight w:val="409"/>
        </w:trPr>
        <w:tc>
          <w:tcPr>
            <w:tcW w:w="2064" w:type="dxa"/>
            <w:tcBorders>
              <w:top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Раздел  5</w:t>
            </w:r>
          </w:p>
        </w:tc>
        <w:tc>
          <w:tcPr>
            <w:tcW w:w="9072"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jc w:val="both"/>
              <w:rPr>
                <w:rFonts w:eastAsia="Calibri"/>
                <w:b/>
                <w:bCs/>
                <w:i/>
                <w:iCs/>
                <w:lang w:eastAsia="en-US"/>
              </w:rPr>
            </w:pPr>
            <w:r w:rsidRPr="00452D70">
              <w:rPr>
                <w:rFonts w:eastAsia="Calibri"/>
                <w:b/>
                <w:bCs/>
                <w:lang w:eastAsia="en-US"/>
              </w:rPr>
              <w:t xml:space="preserve"> Рынок труда. Поиск работы. </w:t>
            </w:r>
          </w:p>
        </w:tc>
        <w:tc>
          <w:tcPr>
            <w:tcW w:w="1418"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
        </w:tc>
        <w:tc>
          <w:tcPr>
            <w:tcW w:w="1842" w:type="dxa"/>
            <w:tcBorders>
              <w:top w:val="single" w:sz="4" w:space="0" w:color="auto"/>
              <w:left w:val="single" w:sz="4" w:space="0" w:color="auto"/>
              <w:bottom w:val="single" w:sz="4" w:space="0" w:color="auto"/>
            </w:tcBorders>
            <w:vAlign w:val="center"/>
          </w:tcPr>
          <w:p w:rsidR="00452D70" w:rsidRPr="00452D70" w:rsidRDefault="00452D70" w:rsidP="00452D70">
            <w:pPr>
              <w:autoSpaceDE w:val="0"/>
              <w:autoSpaceDN w:val="0"/>
              <w:adjustRightInd w:val="0"/>
              <w:rPr>
                <w:rFonts w:eastAsia="Calibri"/>
                <w:b/>
                <w:bCs/>
                <w:i/>
                <w:iCs/>
                <w:lang w:eastAsia="en-US"/>
              </w:rPr>
            </w:pPr>
          </w:p>
        </w:tc>
      </w:tr>
      <w:tr w:rsidR="00452D70" w:rsidRPr="00452D70" w:rsidTr="00452D70">
        <w:trPr>
          <w:trHeight w:val="1793"/>
        </w:trPr>
        <w:tc>
          <w:tcPr>
            <w:tcW w:w="2064"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 Тема 5.1. Навыки </w:t>
            </w:r>
          </w:p>
          <w:p w:rsidR="00452D70" w:rsidRPr="00452D70" w:rsidRDefault="00452D70" w:rsidP="00452D70">
            <w:pPr>
              <w:autoSpaceDE w:val="0"/>
              <w:autoSpaceDN w:val="0"/>
              <w:adjustRightInd w:val="0"/>
              <w:rPr>
                <w:rFonts w:eastAsia="Calibri"/>
                <w:b/>
                <w:bCs/>
                <w:lang w:eastAsia="en-US"/>
              </w:rPr>
            </w:pPr>
            <w:proofErr w:type="spellStart"/>
            <w:r w:rsidRPr="00452D70">
              <w:rPr>
                <w:rFonts w:eastAsia="Calibri"/>
                <w:b/>
                <w:bCs/>
                <w:lang w:eastAsia="en-US"/>
              </w:rPr>
              <w:t>самопрезентации</w:t>
            </w:r>
            <w:proofErr w:type="spellEnd"/>
          </w:p>
        </w:tc>
        <w:tc>
          <w:tcPr>
            <w:tcW w:w="9072" w:type="dxa"/>
            <w:tcBorders>
              <w:top w:val="single" w:sz="4" w:space="0" w:color="auto"/>
              <w:left w:val="single" w:sz="4" w:space="0" w:color="auto"/>
              <w:bottom w:val="nil"/>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 xml:space="preserve"> Лексика по теме: Заполнение анкеты - заявки о приёме на работу. Составление резюме и CV. Портфолио специалиста. Требования работодателя.</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Грамматика: Герундий как часть речи. Функции в предложении и способы перевода.</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 xml:space="preserve"> Составление резюме (CV) специалиста</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Самостоятельная работа</w:t>
            </w:r>
          </w:p>
        </w:tc>
        <w:tc>
          <w:tcPr>
            <w:tcW w:w="1418" w:type="dxa"/>
            <w:tcBorders>
              <w:top w:val="single" w:sz="4" w:space="0" w:color="auto"/>
              <w:left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12</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6</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rPr>
                <w:rFonts w:eastAsia="Calibri"/>
                <w:b/>
                <w:bCs/>
                <w:i/>
                <w:iCs/>
                <w:lang w:eastAsia="en-US"/>
              </w:rPr>
            </w:pPr>
          </w:p>
        </w:tc>
      </w:tr>
      <w:tr w:rsidR="00452D70" w:rsidRPr="00452D70" w:rsidTr="00452D70">
        <w:trPr>
          <w:trHeight w:val="2760"/>
        </w:trPr>
        <w:tc>
          <w:tcPr>
            <w:tcW w:w="2064" w:type="dxa"/>
            <w:vMerge w:val="restart"/>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lastRenderedPageBreak/>
              <w:t xml:space="preserve"> Тема 5.2. Поиск работы. Портрет современного специалиста.</w:t>
            </w:r>
          </w:p>
          <w:p w:rsidR="00452D70" w:rsidRPr="00452D70" w:rsidRDefault="00452D70" w:rsidP="00452D70">
            <w:pPr>
              <w:autoSpaceDE w:val="0"/>
              <w:autoSpaceDN w:val="0"/>
              <w:adjustRightInd w:val="0"/>
              <w:rPr>
                <w:rFonts w:eastAsia="Calibri"/>
                <w:b/>
                <w:bCs/>
                <w:lang w:eastAsia="en-US"/>
              </w:rPr>
            </w:pPr>
          </w:p>
        </w:tc>
        <w:tc>
          <w:tcPr>
            <w:tcW w:w="9072" w:type="dxa"/>
            <w:tcBorders>
              <w:top w:val="single" w:sz="4" w:space="0" w:color="auto"/>
              <w:left w:val="single" w:sz="4" w:space="0" w:color="auto"/>
              <w:bottom w:val="nil"/>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 xml:space="preserve">Содержание </w:t>
            </w:r>
          </w:p>
          <w:p w:rsidR="00452D70" w:rsidRPr="00452D70" w:rsidRDefault="00452D70" w:rsidP="00452D70">
            <w:pPr>
              <w:autoSpaceDE w:val="0"/>
              <w:autoSpaceDN w:val="0"/>
              <w:adjustRightInd w:val="0"/>
              <w:rPr>
                <w:rFonts w:eastAsia="Calibri"/>
                <w:b/>
                <w:bCs/>
                <w:lang w:eastAsia="en-US"/>
              </w:rPr>
            </w:pPr>
            <w:r w:rsidRPr="00452D70">
              <w:rPr>
                <w:rFonts w:eastAsia="Calibri"/>
                <w:lang w:eastAsia="en-US"/>
              </w:rPr>
              <w:t>Лексика по теме: В кадровом агентстве. Собеседование с работодателем. Личные качества современного специалиста.</w:t>
            </w:r>
          </w:p>
          <w:p w:rsidR="00452D70" w:rsidRPr="00452D70" w:rsidRDefault="00452D70" w:rsidP="00452D70">
            <w:pPr>
              <w:autoSpaceDE w:val="0"/>
              <w:autoSpaceDN w:val="0"/>
              <w:adjustRightInd w:val="0"/>
              <w:rPr>
                <w:rFonts w:eastAsia="Calibri"/>
                <w:b/>
                <w:bCs/>
                <w:i/>
                <w:iCs/>
                <w:lang w:eastAsia="en-US"/>
              </w:rPr>
            </w:pPr>
            <w:r w:rsidRPr="00452D70">
              <w:rPr>
                <w:rFonts w:eastAsia="Calibri"/>
                <w:lang w:eastAsia="en-US"/>
              </w:rPr>
              <w:t xml:space="preserve"> Грамматика: Виды предложений. Порядок слов повествовательного, отрицательного предложения. </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Заполнение анкеты при устройстве на работу</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Поисковое чтение текстов по специальности.</w:t>
            </w:r>
          </w:p>
          <w:p w:rsidR="00452D70" w:rsidRPr="00452D70" w:rsidRDefault="00452D70" w:rsidP="00452D70">
            <w:pPr>
              <w:autoSpaceDE w:val="0"/>
              <w:autoSpaceDN w:val="0"/>
              <w:adjustRightInd w:val="0"/>
              <w:rPr>
                <w:rFonts w:eastAsia="Calibri"/>
                <w:lang w:eastAsia="en-US"/>
              </w:rPr>
            </w:pPr>
            <w:r w:rsidRPr="00452D70">
              <w:rPr>
                <w:rFonts w:eastAsia="Calibri"/>
                <w:lang w:eastAsia="en-US"/>
              </w:rPr>
              <w:t xml:space="preserve">Грамматический диктант по темам учебной дисциплины. Письменный перевод </w:t>
            </w:r>
            <w:proofErr w:type="spellStart"/>
            <w:r w:rsidRPr="00452D70">
              <w:rPr>
                <w:rFonts w:eastAsia="Calibri"/>
                <w:lang w:eastAsia="en-US"/>
              </w:rPr>
              <w:t>практикоориентированного</w:t>
            </w:r>
            <w:proofErr w:type="spellEnd"/>
            <w:r w:rsidRPr="00452D70">
              <w:rPr>
                <w:rFonts w:eastAsia="Calibri"/>
                <w:lang w:eastAsia="en-US"/>
              </w:rPr>
              <w:t xml:space="preserve"> текста.</w:t>
            </w:r>
          </w:p>
          <w:p w:rsidR="00452D70" w:rsidRPr="00452D70" w:rsidRDefault="00452D70" w:rsidP="00452D70">
            <w:pPr>
              <w:autoSpaceDE w:val="0"/>
              <w:autoSpaceDN w:val="0"/>
              <w:adjustRightInd w:val="0"/>
              <w:rPr>
                <w:rFonts w:eastAsia="Calibri"/>
                <w:b/>
                <w:bCs/>
                <w:lang w:eastAsia="en-US"/>
              </w:rPr>
            </w:pPr>
            <w:r w:rsidRPr="00452D70">
              <w:rPr>
                <w:rFonts w:eastAsia="Calibri"/>
                <w:b/>
                <w:lang w:eastAsia="en-US"/>
              </w:rPr>
              <w:t>Самостоятельная работа</w:t>
            </w: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Дифференцированный зачет (Контрольная работа)</w:t>
            </w:r>
          </w:p>
        </w:tc>
        <w:tc>
          <w:tcPr>
            <w:tcW w:w="1418" w:type="dxa"/>
            <w:tcBorders>
              <w:top w:val="single" w:sz="4" w:space="0" w:color="auto"/>
              <w:left w:val="single" w:sz="4" w:space="0" w:color="auto"/>
              <w:bottom w:val="nil"/>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10</w:t>
            </w: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6</w:t>
            </w:r>
          </w:p>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2</w:t>
            </w:r>
          </w:p>
        </w:tc>
        <w:tc>
          <w:tcPr>
            <w:tcW w:w="1842" w:type="dxa"/>
            <w:tcBorders>
              <w:top w:val="single" w:sz="4" w:space="0" w:color="auto"/>
              <w:left w:val="single" w:sz="4" w:space="0" w:color="auto"/>
            </w:tcBorders>
          </w:tcPr>
          <w:p w:rsidR="00452D70" w:rsidRPr="00452D70" w:rsidRDefault="00452D70" w:rsidP="00452D70">
            <w:pPr>
              <w:autoSpaceDE w:val="0"/>
              <w:autoSpaceDN w:val="0"/>
              <w:adjustRightInd w:val="0"/>
              <w:jc w:val="both"/>
              <w:rPr>
                <w:rFonts w:eastAsia="Calibri"/>
                <w:lang w:eastAsia="en-US"/>
              </w:rPr>
            </w:pPr>
            <w:proofErr w:type="gramStart"/>
            <w:r w:rsidRPr="00452D70">
              <w:rPr>
                <w:rFonts w:eastAsia="Calibri"/>
                <w:lang w:eastAsia="en-US"/>
              </w:rPr>
              <w:t>ОК</w:t>
            </w:r>
            <w:proofErr w:type="gramEnd"/>
            <w:r w:rsidRPr="00452D70">
              <w:rPr>
                <w:rFonts w:eastAsia="Calibri"/>
                <w:lang w:eastAsia="en-US"/>
              </w:rPr>
              <w:t xml:space="preserve"> 01. - </w:t>
            </w:r>
            <w:proofErr w:type="gramStart"/>
            <w:r w:rsidRPr="00452D70">
              <w:rPr>
                <w:rFonts w:eastAsia="Calibri"/>
                <w:lang w:eastAsia="en-US"/>
              </w:rPr>
              <w:t>ОК</w:t>
            </w:r>
            <w:proofErr w:type="gramEnd"/>
            <w:r w:rsidRPr="00452D70">
              <w:rPr>
                <w:rFonts w:eastAsia="Calibri"/>
                <w:lang w:eastAsia="en-US"/>
              </w:rPr>
              <w:t xml:space="preserve"> 09. ПК 1.1 -ПК 3.5 </w:t>
            </w:r>
          </w:p>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315"/>
        </w:trPr>
        <w:tc>
          <w:tcPr>
            <w:tcW w:w="2064" w:type="dxa"/>
            <w:vMerge/>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i/>
                <w:iCs/>
                <w:lang w:eastAsia="en-US"/>
              </w:rPr>
            </w:pPr>
          </w:p>
        </w:tc>
        <w:tc>
          <w:tcPr>
            <w:tcW w:w="9072" w:type="dxa"/>
            <w:tcBorders>
              <w:top w:val="single" w:sz="4" w:space="0" w:color="auto"/>
              <w:left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Промежуточная аттестация</w:t>
            </w:r>
          </w:p>
        </w:tc>
        <w:tc>
          <w:tcPr>
            <w:tcW w:w="1418" w:type="dxa"/>
            <w:tcBorders>
              <w:top w:val="single" w:sz="4" w:space="0" w:color="auto"/>
              <w:left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0</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lang w:eastAsia="en-US"/>
              </w:rPr>
            </w:pPr>
          </w:p>
        </w:tc>
      </w:tr>
      <w:tr w:rsidR="00452D70" w:rsidRPr="00452D70" w:rsidTr="00452D70">
        <w:trPr>
          <w:trHeight w:val="187"/>
        </w:trPr>
        <w:tc>
          <w:tcPr>
            <w:tcW w:w="2064" w:type="dxa"/>
            <w:vMerge/>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b/>
                <w:bCs/>
                <w:i/>
                <w:iCs/>
                <w:lang w:eastAsia="en-US"/>
              </w:rPr>
            </w:pPr>
          </w:p>
        </w:tc>
        <w:tc>
          <w:tcPr>
            <w:tcW w:w="9072" w:type="dxa"/>
            <w:tcBorders>
              <w:top w:val="single" w:sz="4" w:space="0" w:color="auto"/>
              <w:left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jc w:val="right"/>
              <w:rPr>
                <w:rFonts w:eastAsia="Calibri"/>
                <w:b/>
                <w:bCs/>
                <w:lang w:eastAsia="en-US"/>
              </w:rPr>
            </w:pPr>
            <w:r w:rsidRPr="00452D70">
              <w:rPr>
                <w:rFonts w:eastAsia="Calibri"/>
                <w:b/>
                <w:bCs/>
                <w:lang w:eastAsia="en-US"/>
              </w:rPr>
              <w:t>ИТОГО</w:t>
            </w:r>
          </w:p>
        </w:tc>
        <w:tc>
          <w:tcPr>
            <w:tcW w:w="1418" w:type="dxa"/>
            <w:tcBorders>
              <w:top w:val="single" w:sz="4" w:space="0" w:color="auto"/>
              <w:left w:val="single" w:sz="4" w:space="0" w:color="auto"/>
              <w:bottom w:val="single" w:sz="4" w:space="0" w:color="auto"/>
              <w:right w:val="single" w:sz="4" w:space="0" w:color="auto"/>
            </w:tcBorders>
            <w:vAlign w:val="center"/>
          </w:tcPr>
          <w:p w:rsidR="00452D70" w:rsidRPr="00452D70" w:rsidRDefault="00452D70" w:rsidP="00452D70">
            <w:pPr>
              <w:autoSpaceDE w:val="0"/>
              <w:autoSpaceDN w:val="0"/>
              <w:adjustRightInd w:val="0"/>
              <w:rPr>
                <w:rFonts w:eastAsia="Calibri"/>
                <w:b/>
                <w:bCs/>
                <w:lang w:eastAsia="en-US"/>
              </w:rPr>
            </w:pPr>
            <w:r w:rsidRPr="00452D70">
              <w:rPr>
                <w:rFonts w:eastAsia="Calibri"/>
                <w:b/>
                <w:bCs/>
                <w:lang w:eastAsia="en-US"/>
              </w:rPr>
              <w:t>252</w:t>
            </w:r>
          </w:p>
        </w:tc>
        <w:tc>
          <w:tcPr>
            <w:tcW w:w="1842"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rPr>
                <w:rFonts w:eastAsia="Calibri"/>
                <w:b/>
                <w:bCs/>
                <w:lang w:eastAsia="en-US"/>
              </w:rPr>
            </w:pPr>
          </w:p>
        </w:tc>
      </w:tr>
    </w:tbl>
    <w:p w:rsidR="00452D70" w:rsidRPr="00452D70" w:rsidRDefault="00452D70" w:rsidP="00452D70">
      <w:pPr>
        <w:tabs>
          <w:tab w:val="left" w:pos="1725"/>
        </w:tabs>
        <w:autoSpaceDE w:val="0"/>
        <w:autoSpaceDN w:val="0"/>
        <w:adjustRightInd w:val="0"/>
        <w:spacing w:line="276" w:lineRule="auto"/>
        <w:rPr>
          <w:rFonts w:eastAsia="Calibri"/>
          <w:i/>
          <w:iCs/>
          <w:lang w:eastAsia="en-US"/>
        </w:rPr>
      </w:pPr>
      <w:r w:rsidRPr="00452D70">
        <w:rPr>
          <w:rFonts w:eastAsia="Calibri"/>
          <w:i/>
          <w:iCs/>
          <w:lang w:eastAsia="en-US"/>
        </w:rPr>
        <w:tab/>
      </w:r>
    </w:p>
    <w:p w:rsidR="00452D70" w:rsidRPr="00452D70" w:rsidRDefault="00452D70" w:rsidP="00452D70">
      <w:pPr>
        <w:tabs>
          <w:tab w:val="left" w:pos="1725"/>
        </w:tabs>
        <w:autoSpaceDE w:val="0"/>
        <w:autoSpaceDN w:val="0"/>
        <w:adjustRightInd w:val="0"/>
        <w:spacing w:line="276" w:lineRule="auto"/>
        <w:rPr>
          <w:rFonts w:eastAsia="Calibri"/>
          <w:i/>
          <w:iCs/>
          <w:lang w:eastAsia="en-US"/>
        </w:rPr>
        <w:sectPr w:rsidR="00452D70" w:rsidRPr="00452D70" w:rsidSect="00452D70">
          <w:pgSz w:w="15840" w:h="12240" w:orient="landscape"/>
          <w:pgMar w:top="1134" w:right="1701" w:bottom="2127" w:left="851" w:header="720" w:footer="720" w:gutter="0"/>
          <w:cols w:space="720"/>
          <w:noEndnote/>
          <w:docGrid w:linePitch="299"/>
        </w:sectPr>
      </w:pPr>
    </w:p>
    <w:p w:rsidR="00452D70" w:rsidRPr="00452D70" w:rsidRDefault="00452D70" w:rsidP="00452D70">
      <w:pPr>
        <w:tabs>
          <w:tab w:val="left" w:pos="1725"/>
        </w:tabs>
        <w:autoSpaceDE w:val="0"/>
        <w:autoSpaceDN w:val="0"/>
        <w:adjustRightInd w:val="0"/>
        <w:spacing w:line="276" w:lineRule="auto"/>
        <w:rPr>
          <w:rFonts w:eastAsia="Calibri"/>
          <w:i/>
          <w:iCs/>
          <w:lang w:eastAsia="en-US"/>
        </w:rPr>
      </w:pP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452D70">
        <w:rPr>
          <w:b/>
          <w:caps/>
        </w:rPr>
        <w:t>3. условия реализации программы УЧЕБНОЙ дисциплины</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
          <w:bCs/>
          <w:lang w:eastAsia="en-US"/>
        </w:rPr>
      </w:pP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
          <w:bCs/>
          <w:lang w:eastAsia="en-US"/>
        </w:rPr>
        <w:t>3.1. Реализация программы учебной дисциплины обеспечивается</w:t>
      </w:r>
      <w:r w:rsidRPr="00452D70">
        <w:rPr>
          <w:rFonts w:eastAsia="Calibri"/>
          <w:bCs/>
          <w:lang w:eastAsia="en-US"/>
        </w:rPr>
        <w:t xml:space="preserve"> </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
          <w:bCs/>
          <w:lang w:eastAsia="en-US"/>
        </w:rPr>
        <w:t>наличием</w:t>
      </w:r>
      <w:r w:rsidRPr="00452D70">
        <w:rPr>
          <w:rFonts w:eastAsia="Calibri"/>
          <w:bCs/>
          <w:lang w:eastAsia="en-US"/>
        </w:rPr>
        <w:t xml:space="preserve"> учебного кабинета «Иностранного языка». </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Оборудование учебного кабинета:</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рабочее место преподавателя;</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плакаты, наглядные пособия, схемы.</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xml:space="preserve">рабочие места по количеству </w:t>
      </w:r>
      <w:proofErr w:type="gramStart"/>
      <w:r w:rsidRPr="00452D70">
        <w:rPr>
          <w:rFonts w:eastAsia="Calibri"/>
          <w:bCs/>
          <w:lang w:eastAsia="en-US"/>
        </w:rPr>
        <w:t>обучающихся</w:t>
      </w:r>
      <w:proofErr w:type="gramEnd"/>
      <w:r w:rsidRPr="00452D70">
        <w:rPr>
          <w:rFonts w:eastAsia="Calibri"/>
          <w:bCs/>
          <w:lang w:eastAsia="en-US"/>
        </w:rPr>
        <w:t>;</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Технические средства обучения:</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xml:space="preserve"> - звуковоспроизводящая аппаратура;</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лингафонное оснащение;</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компьютер;</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мультимедийный проектор;</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r w:rsidRPr="00452D70">
        <w:rPr>
          <w:rFonts w:eastAsia="Calibri"/>
          <w:bCs/>
          <w:lang w:eastAsia="en-US"/>
        </w:rPr>
        <w:t>- лицензионное программное обеспечение.</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jc w:val="both"/>
        <w:rPr>
          <w:rFonts w:eastAsia="Calibri"/>
          <w:bCs/>
          <w:lang w:eastAsia="en-US"/>
        </w:rPr>
      </w:pP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rPr>
      </w:pPr>
      <w:r w:rsidRPr="00452D70">
        <w:rPr>
          <w:b/>
        </w:rPr>
        <w:t>3.2. Информационное обеспечение реализации программы</w:t>
      </w:r>
    </w:p>
    <w:p w:rsidR="00452D70" w:rsidRPr="00452D70" w:rsidRDefault="00452D70" w:rsidP="00452D70">
      <w:pPr>
        <w:suppressAutoHyphens/>
        <w:ind w:firstLine="709"/>
        <w:jc w:val="both"/>
        <w:rPr>
          <w:b/>
          <w:bCs/>
        </w:rPr>
      </w:pPr>
      <w:r w:rsidRPr="00452D70">
        <w:rPr>
          <w:bCs/>
        </w:rPr>
        <w:t>Для реализации программы библиотечный фонд имеет п</w:t>
      </w:r>
      <w:r w:rsidRPr="00452D70">
        <w:t>ечатные и электронные образовательные и информационные ресурсы, рекомендуемые для использования в образовательном процессе</w:t>
      </w:r>
      <w:r w:rsidRPr="00452D70">
        <w:rPr>
          <w:b/>
          <w:bCs/>
        </w:rPr>
        <w:t xml:space="preserve"> </w:t>
      </w:r>
    </w:p>
    <w:p w:rsidR="00452D70" w:rsidRPr="00452D70" w:rsidRDefault="00452D70" w:rsidP="00452D70">
      <w:pPr>
        <w:spacing w:line="276" w:lineRule="auto"/>
        <w:ind w:left="360"/>
        <w:contextualSpacing/>
        <w:jc w:val="both"/>
        <w:rPr>
          <w:b/>
          <w:lang w:eastAsia="en-US"/>
        </w:rPr>
      </w:pPr>
      <w:r w:rsidRPr="00452D70">
        <w:rPr>
          <w:b/>
          <w:lang w:eastAsia="en-US"/>
        </w:rPr>
        <w:t>Основные:</w:t>
      </w:r>
    </w:p>
    <w:p w:rsidR="00452D70" w:rsidRPr="00452D70" w:rsidRDefault="00452D70" w:rsidP="00E00679">
      <w:pPr>
        <w:numPr>
          <w:ilvl w:val="0"/>
          <w:numId w:val="35"/>
        </w:numPr>
        <w:spacing w:after="160" w:line="259" w:lineRule="auto"/>
        <w:contextualSpacing/>
        <w:jc w:val="both"/>
        <w:rPr>
          <w:color w:val="000000"/>
        </w:rPr>
      </w:pPr>
      <w:proofErr w:type="gramStart"/>
      <w:r w:rsidRPr="00452D70">
        <w:rPr>
          <w:color w:val="000000"/>
        </w:rPr>
        <w:t>Голубев</w:t>
      </w:r>
      <w:proofErr w:type="gramEnd"/>
      <w:r w:rsidRPr="00452D70">
        <w:rPr>
          <w:color w:val="000000"/>
        </w:rPr>
        <w:t xml:space="preserve">, А.П. Английский язык для всех специальностей [Электронный ресурс]: учебник / А.П. Голубев, А.Д. Жук, И.Б. Смирнова. — М.: </w:t>
      </w:r>
      <w:proofErr w:type="spellStart"/>
      <w:r w:rsidRPr="00452D70">
        <w:rPr>
          <w:color w:val="000000"/>
        </w:rPr>
        <w:t>КноРус</w:t>
      </w:r>
      <w:proofErr w:type="spellEnd"/>
      <w:r w:rsidRPr="00452D70">
        <w:rPr>
          <w:color w:val="000000"/>
        </w:rPr>
        <w:t>, 2019. — 274 с. — (СПО). — Режим доступа: https://book.ru/book/931742 (дата обращения: 15.11.2019).</w:t>
      </w:r>
    </w:p>
    <w:p w:rsidR="00452D70" w:rsidRPr="00452D70" w:rsidRDefault="00452D70" w:rsidP="00E00679">
      <w:pPr>
        <w:numPr>
          <w:ilvl w:val="0"/>
          <w:numId w:val="35"/>
        </w:numPr>
        <w:autoSpaceDE w:val="0"/>
        <w:autoSpaceDN w:val="0"/>
        <w:adjustRightInd w:val="0"/>
        <w:spacing w:after="160" w:line="259" w:lineRule="auto"/>
        <w:jc w:val="both"/>
        <w:rPr>
          <w:b/>
          <w:lang w:eastAsia="en-US"/>
        </w:rPr>
      </w:pPr>
      <w:r w:rsidRPr="00452D70">
        <w:rPr>
          <w:rFonts w:eastAsia="Calibri"/>
          <w:color w:val="000000"/>
          <w:lang w:eastAsia="en-US"/>
        </w:rPr>
        <w:t xml:space="preserve">Карпова, Т.А. </w:t>
      </w:r>
      <w:proofErr w:type="spellStart"/>
      <w:r w:rsidRPr="00452D70">
        <w:rPr>
          <w:rFonts w:eastAsia="Calibri"/>
          <w:color w:val="000000"/>
          <w:lang w:eastAsia="en-US"/>
        </w:rPr>
        <w:t>English</w:t>
      </w:r>
      <w:proofErr w:type="spellEnd"/>
      <w:r w:rsidRPr="00452D70">
        <w:rPr>
          <w:rFonts w:eastAsia="Calibri"/>
          <w:color w:val="000000"/>
          <w:lang w:eastAsia="en-US"/>
        </w:rPr>
        <w:t xml:space="preserve"> </w:t>
      </w:r>
      <w:proofErr w:type="spellStart"/>
      <w:r w:rsidRPr="00452D70">
        <w:rPr>
          <w:rFonts w:eastAsia="Calibri"/>
          <w:color w:val="000000"/>
          <w:lang w:eastAsia="en-US"/>
        </w:rPr>
        <w:t>for</w:t>
      </w:r>
      <w:proofErr w:type="spellEnd"/>
      <w:r w:rsidRPr="00452D70">
        <w:rPr>
          <w:rFonts w:eastAsia="Calibri"/>
          <w:color w:val="000000"/>
          <w:lang w:eastAsia="en-US"/>
        </w:rPr>
        <w:t xml:space="preserve"> </w:t>
      </w:r>
      <w:proofErr w:type="spellStart"/>
      <w:r w:rsidRPr="00452D70">
        <w:rPr>
          <w:rFonts w:eastAsia="Calibri"/>
          <w:color w:val="000000"/>
          <w:lang w:eastAsia="en-US"/>
        </w:rPr>
        <w:t>Colleges</w:t>
      </w:r>
      <w:proofErr w:type="spellEnd"/>
      <w:r w:rsidRPr="00452D70">
        <w:rPr>
          <w:rFonts w:eastAsia="Calibri"/>
          <w:color w:val="000000"/>
          <w:lang w:eastAsia="en-US"/>
        </w:rPr>
        <w:t xml:space="preserve">=Английский язык для колледжей [Электронный ресурс]: учебное пособие / Т.А. Карпова. — М.: </w:t>
      </w:r>
      <w:proofErr w:type="spellStart"/>
      <w:r w:rsidRPr="00452D70">
        <w:rPr>
          <w:rFonts w:eastAsia="Calibri"/>
          <w:color w:val="000000"/>
          <w:lang w:eastAsia="en-US"/>
        </w:rPr>
        <w:t>КноРус</w:t>
      </w:r>
      <w:proofErr w:type="spellEnd"/>
      <w:r w:rsidRPr="00452D70">
        <w:rPr>
          <w:rFonts w:eastAsia="Calibri"/>
          <w:color w:val="000000"/>
          <w:lang w:eastAsia="en-US"/>
        </w:rPr>
        <w:t>, 2019. — 280 с. — Режим доступа: https://book.ru/book/929961 (дата обращения: 15.11.2019).</w:t>
      </w:r>
    </w:p>
    <w:p w:rsidR="00452D70" w:rsidRPr="00452D70" w:rsidRDefault="00452D70" w:rsidP="00E00679">
      <w:pPr>
        <w:numPr>
          <w:ilvl w:val="0"/>
          <w:numId w:val="35"/>
        </w:numPr>
        <w:autoSpaceDE w:val="0"/>
        <w:autoSpaceDN w:val="0"/>
        <w:adjustRightInd w:val="0"/>
        <w:spacing w:after="160" w:line="259" w:lineRule="auto"/>
        <w:jc w:val="both"/>
        <w:rPr>
          <w:b/>
          <w:lang w:eastAsia="en-US"/>
        </w:rPr>
      </w:pPr>
      <w:r w:rsidRPr="00452D70">
        <w:rPr>
          <w:lang w:eastAsia="en-US"/>
        </w:rPr>
        <w:t xml:space="preserve">Смирнова И.Б., Голубев А.П., Жук А.Д. Английский язык для всех специальностей (СПО) </w:t>
      </w:r>
      <w:proofErr w:type="gramStart"/>
      <w:r w:rsidRPr="00452D70">
        <w:rPr>
          <w:lang w:eastAsia="en-US"/>
        </w:rPr>
        <w:t>-М</w:t>
      </w:r>
      <w:proofErr w:type="gramEnd"/>
      <w:r w:rsidRPr="00452D70">
        <w:rPr>
          <w:lang w:eastAsia="en-US"/>
        </w:rPr>
        <w:t>.: ООО «</w:t>
      </w:r>
      <w:proofErr w:type="spellStart"/>
      <w:r w:rsidRPr="00452D70">
        <w:rPr>
          <w:lang w:eastAsia="en-US"/>
        </w:rPr>
        <w:t>КноРус</w:t>
      </w:r>
      <w:proofErr w:type="spellEnd"/>
      <w:r w:rsidRPr="00452D70">
        <w:rPr>
          <w:lang w:eastAsia="en-US"/>
        </w:rPr>
        <w:t>», 2015.</w:t>
      </w:r>
    </w:p>
    <w:p w:rsidR="00452D70" w:rsidRPr="00452D70" w:rsidRDefault="00452D70" w:rsidP="00E00679">
      <w:pPr>
        <w:numPr>
          <w:ilvl w:val="0"/>
          <w:numId w:val="35"/>
        </w:numPr>
        <w:autoSpaceDE w:val="0"/>
        <w:autoSpaceDN w:val="0"/>
        <w:adjustRightInd w:val="0"/>
        <w:spacing w:after="160" w:line="259" w:lineRule="auto"/>
        <w:jc w:val="both"/>
        <w:rPr>
          <w:b/>
          <w:lang w:eastAsia="en-US"/>
        </w:rPr>
      </w:pPr>
      <w:r w:rsidRPr="00452D70">
        <w:rPr>
          <w:rFonts w:eastAsia="Calibri"/>
          <w:color w:val="000000"/>
          <w:lang w:eastAsia="en-US"/>
        </w:rPr>
        <w:t xml:space="preserve">Фишман, Л. М. </w:t>
      </w:r>
      <w:proofErr w:type="spellStart"/>
      <w:r w:rsidRPr="00452D70">
        <w:rPr>
          <w:rFonts w:eastAsia="Calibri"/>
          <w:color w:val="000000"/>
          <w:lang w:eastAsia="en-US"/>
        </w:rPr>
        <w:t>Professional</w:t>
      </w:r>
      <w:proofErr w:type="spellEnd"/>
      <w:r w:rsidRPr="00452D70">
        <w:rPr>
          <w:rFonts w:eastAsia="Calibri"/>
          <w:color w:val="000000"/>
          <w:lang w:eastAsia="en-US"/>
        </w:rPr>
        <w:t xml:space="preserve"> </w:t>
      </w:r>
      <w:proofErr w:type="spellStart"/>
      <w:r w:rsidRPr="00452D70">
        <w:rPr>
          <w:rFonts w:eastAsia="Calibri"/>
          <w:color w:val="000000"/>
          <w:lang w:eastAsia="en-US"/>
        </w:rPr>
        <w:t>English</w:t>
      </w:r>
      <w:proofErr w:type="spellEnd"/>
      <w:r w:rsidRPr="00452D70">
        <w:rPr>
          <w:rFonts w:eastAsia="Calibri"/>
          <w:color w:val="000000"/>
          <w:lang w:eastAsia="en-US"/>
        </w:rPr>
        <w:t xml:space="preserve"> [Электронный ресурс]: учебник / Л.М. Фишман. - М.:НИЦ ИНФРА-М, 2019. - 120 с. (Среднее профессиональное образование)</w:t>
      </w:r>
      <w:proofErr w:type="gramStart"/>
      <w:r w:rsidRPr="00452D70">
        <w:rPr>
          <w:rFonts w:eastAsia="Calibri"/>
          <w:color w:val="000000"/>
          <w:lang w:eastAsia="en-US"/>
        </w:rPr>
        <w:t xml:space="preserve"> .</w:t>
      </w:r>
      <w:proofErr w:type="gramEnd"/>
      <w:r w:rsidRPr="00452D70">
        <w:rPr>
          <w:rFonts w:eastAsia="Calibri"/>
          <w:color w:val="000000"/>
          <w:lang w:eastAsia="en-US"/>
        </w:rPr>
        <w:t xml:space="preserve"> </w:t>
      </w:r>
    </w:p>
    <w:p w:rsidR="00452D70" w:rsidRPr="00452D70" w:rsidRDefault="00452D70" w:rsidP="00452D70">
      <w:pPr>
        <w:autoSpaceDE w:val="0"/>
        <w:autoSpaceDN w:val="0"/>
        <w:adjustRightInd w:val="0"/>
        <w:spacing w:line="259" w:lineRule="auto"/>
        <w:ind w:left="284"/>
        <w:jc w:val="both"/>
        <w:rPr>
          <w:rFonts w:eastAsia="Calibri"/>
          <w:b/>
          <w:color w:val="000000"/>
          <w:lang w:eastAsia="en-US"/>
        </w:rPr>
      </w:pPr>
      <w:r w:rsidRPr="00452D70">
        <w:rPr>
          <w:rFonts w:eastAsia="Calibri"/>
          <w:b/>
          <w:color w:val="000000"/>
          <w:lang w:eastAsia="en-US"/>
        </w:rPr>
        <w:t>Дополнительные:</w:t>
      </w:r>
    </w:p>
    <w:p w:rsidR="00452D70" w:rsidRPr="00452D70" w:rsidRDefault="00452D70" w:rsidP="00E00679">
      <w:pPr>
        <w:numPr>
          <w:ilvl w:val="0"/>
          <w:numId w:val="36"/>
        </w:numPr>
        <w:autoSpaceDE w:val="0"/>
        <w:autoSpaceDN w:val="0"/>
        <w:adjustRightInd w:val="0"/>
        <w:spacing w:after="160" w:line="259" w:lineRule="auto"/>
        <w:contextualSpacing/>
        <w:jc w:val="both"/>
        <w:rPr>
          <w:b/>
        </w:rPr>
      </w:pPr>
      <w:proofErr w:type="gramStart"/>
      <w:r w:rsidRPr="00452D70">
        <w:rPr>
          <w:color w:val="000000"/>
        </w:rPr>
        <w:t>Голубев</w:t>
      </w:r>
      <w:proofErr w:type="gramEnd"/>
      <w:r w:rsidRPr="00452D70">
        <w:rPr>
          <w:color w:val="000000"/>
        </w:rPr>
        <w:t xml:space="preserve">, А.П.   Английский язык для технических специальностей = </w:t>
      </w:r>
      <w:proofErr w:type="spellStart"/>
      <w:r w:rsidRPr="00452D70">
        <w:rPr>
          <w:color w:val="000000"/>
        </w:rPr>
        <w:t>English</w:t>
      </w:r>
      <w:proofErr w:type="spellEnd"/>
      <w:r w:rsidRPr="00452D70">
        <w:rPr>
          <w:color w:val="000000"/>
        </w:rPr>
        <w:t xml:space="preserve"> </w:t>
      </w:r>
      <w:proofErr w:type="spellStart"/>
      <w:r w:rsidRPr="00452D70">
        <w:rPr>
          <w:color w:val="000000"/>
        </w:rPr>
        <w:t>for</w:t>
      </w:r>
      <w:proofErr w:type="spellEnd"/>
      <w:r w:rsidRPr="00452D70">
        <w:rPr>
          <w:color w:val="000000"/>
        </w:rPr>
        <w:t xml:space="preserve"> </w:t>
      </w:r>
      <w:proofErr w:type="spellStart"/>
      <w:r w:rsidRPr="00452D70">
        <w:rPr>
          <w:color w:val="000000"/>
        </w:rPr>
        <w:t>Technical</w:t>
      </w:r>
      <w:proofErr w:type="spellEnd"/>
      <w:r w:rsidRPr="00452D70">
        <w:rPr>
          <w:color w:val="000000"/>
        </w:rPr>
        <w:t xml:space="preserve"> </w:t>
      </w:r>
      <w:proofErr w:type="spellStart"/>
      <w:r w:rsidRPr="00452D70">
        <w:rPr>
          <w:color w:val="000000"/>
        </w:rPr>
        <w:t>Colleges</w:t>
      </w:r>
      <w:proofErr w:type="spellEnd"/>
      <w:r w:rsidRPr="00452D70">
        <w:rPr>
          <w:color w:val="000000"/>
        </w:rPr>
        <w:t xml:space="preserve"> [Текст]: учебник для студентов учреждений СПО (Гриф ФГАУ ФИРО) / А.П. Голубев, А.П. </w:t>
      </w:r>
      <w:proofErr w:type="spellStart"/>
      <w:r w:rsidRPr="00452D70">
        <w:rPr>
          <w:color w:val="000000"/>
        </w:rPr>
        <w:t>Коржавый</w:t>
      </w:r>
      <w:proofErr w:type="spellEnd"/>
      <w:r w:rsidRPr="00452D70">
        <w:rPr>
          <w:color w:val="000000"/>
        </w:rPr>
        <w:t xml:space="preserve">, И.Б. Смирнова. - 5-е изд., стер. - </w:t>
      </w:r>
      <w:proofErr w:type="gramStart"/>
      <w:r w:rsidRPr="00452D70">
        <w:rPr>
          <w:color w:val="000000"/>
        </w:rPr>
        <w:t>М.: Академия, 2019. - 208 с. - (Профессиональное образование:</w:t>
      </w:r>
      <w:proofErr w:type="gramEnd"/>
      <w:r w:rsidRPr="00452D70">
        <w:rPr>
          <w:color w:val="000000"/>
        </w:rPr>
        <w:t xml:space="preserve"> </w:t>
      </w:r>
      <w:proofErr w:type="gramStart"/>
      <w:r w:rsidRPr="00452D70">
        <w:rPr>
          <w:color w:val="000000"/>
        </w:rPr>
        <w:t>Гуманитарные и социально-экономические дисциплины).</w:t>
      </w:r>
      <w:proofErr w:type="gramEnd"/>
    </w:p>
    <w:p w:rsidR="00452D70" w:rsidRPr="00452D70" w:rsidRDefault="00452D70" w:rsidP="00E00679">
      <w:pPr>
        <w:numPr>
          <w:ilvl w:val="0"/>
          <w:numId w:val="36"/>
        </w:numPr>
        <w:autoSpaceDE w:val="0"/>
        <w:autoSpaceDN w:val="0"/>
        <w:adjustRightInd w:val="0"/>
        <w:spacing w:after="160" w:line="259" w:lineRule="auto"/>
        <w:contextualSpacing/>
        <w:jc w:val="both"/>
        <w:rPr>
          <w:b/>
          <w:color w:val="0563C1"/>
          <w:u w:val="single"/>
        </w:rPr>
      </w:pPr>
      <w:proofErr w:type="spellStart"/>
      <w:r w:rsidRPr="00452D70">
        <w:rPr>
          <w:color w:val="000000"/>
        </w:rPr>
        <w:t>Маньковская</w:t>
      </w:r>
      <w:proofErr w:type="spellEnd"/>
      <w:r w:rsidRPr="00452D70">
        <w:rPr>
          <w:color w:val="000000"/>
        </w:rPr>
        <w:t xml:space="preserve">, З.В. Английский язык в ситуациях повседневного делового общения [Электронный ресурс]: учебное пособие / З.В. </w:t>
      </w:r>
      <w:proofErr w:type="spellStart"/>
      <w:r w:rsidRPr="00452D70">
        <w:rPr>
          <w:color w:val="000000"/>
        </w:rPr>
        <w:t>Маньковская</w:t>
      </w:r>
      <w:proofErr w:type="spellEnd"/>
      <w:r w:rsidRPr="00452D70">
        <w:rPr>
          <w:color w:val="000000"/>
        </w:rPr>
        <w:t xml:space="preserve">. - М.: ИНФРА-М, 2019. — 223 </w:t>
      </w:r>
      <w:proofErr w:type="gramStart"/>
      <w:r w:rsidRPr="00452D70">
        <w:rPr>
          <w:color w:val="000000"/>
        </w:rPr>
        <w:t>с</w:t>
      </w:r>
      <w:proofErr w:type="gramEnd"/>
      <w:r w:rsidRPr="00452D70">
        <w:rPr>
          <w:color w:val="000000"/>
        </w:rPr>
        <w:t xml:space="preserve">. — (Среднее профессиональное образование). - Режим доступа: </w:t>
      </w:r>
      <w:hyperlink r:id="rId12" w:history="1">
        <w:r w:rsidRPr="00452D70">
          <w:rPr>
            <w:color w:val="0563C1"/>
            <w:u w:val="single"/>
          </w:rPr>
          <w:t>http://znanium.com/catalog/product/967602</w:t>
        </w:r>
      </w:hyperlink>
    </w:p>
    <w:p w:rsidR="00452D70" w:rsidRPr="00452D70" w:rsidRDefault="00452D70" w:rsidP="00E00679">
      <w:pPr>
        <w:numPr>
          <w:ilvl w:val="0"/>
          <w:numId w:val="36"/>
        </w:numPr>
        <w:autoSpaceDE w:val="0"/>
        <w:autoSpaceDN w:val="0"/>
        <w:adjustRightInd w:val="0"/>
        <w:spacing w:after="160" w:line="259" w:lineRule="auto"/>
        <w:contextualSpacing/>
        <w:jc w:val="both"/>
      </w:pPr>
      <w:proofErr w:type="spellStart"/>
      <w:r w:rsidRPr="00452D70">
        <w:t>Алешугина</w:t>
      </w:r>
      <w:proofErr w:type="spellEnd"/>
      <w:r w:rsidRPr="00452D70">
        <w:t xml:space="preserve"> Е.А., Лошкарева Д.А. Профессионально ориентированный английский язык для специалистов в области информационных технологий: учеб. пособие для вузов / Е.А. </w:t>
      </w:r>
      <w:proofErr w:type="spellStart"/>
      <w:r w:rsidRPr="00452D70">
        <w:t>Алешугина</w:t>
      </w:r>
      <w:proofErr w:type="spellEnd"/>
      <w:r w:rsidRPr="00452D70">
        <w:t xml:space="preserve">, Д.А. Лошкарева; </w:t>
      </w:r>
      <w:proofErr w:type="spellStart"/>
      <w:r w:rsidRPr="00452D70">
        <w:t>Нижегор</w:t>
      </w:r>
      <w:proofErr w:type="spellEnd"/>
      <w:r w:rsidRPr="00452D70">
        <w:t>. гос. архитектур</w:t>
      </w:r>
      <w:proofErr w:type="gramStart"/>
      <w:r w:rsidRPr="00452D70">
        <w:t>.-</w:t>
      </w:r>
      <w:proofErr w:type="gramEnd"/>
      <w:r w:rsidRPr="00452D70">
        <w:t xml:space="preserve">строит. ун-т – </w:t>
      </w:r>
      <w:proofErr w:type="spellStart"/>
      <w:r w:rsidRPr="00452D70">
        <w:t>Н.Новгород</w:t>
      </w:r>
      <w:proofErr w:type="spellEnd"/>
      <w:r w:rsidRPr="00452D70">
        <w:t>: ННГАСУ, 2014. – 85 с.</w:t>
      </w:r>
    </w:p>
    <w:p w:rsidR="00452D70" w:rsidRPr="00452D70" w:rsidRDefault="00452D70" w:rsidP="00452D70">
      <w:pPr>
        <w:autoSpaceDE w:val="0"/>
        <w:autoSpaceDN w:val="0"/>
        <w:adjustRightInd w:val="0"/>
        <w:spacing w:line="276" w:lineRule="auto"/>
        <w:rPr>
          <w:rFonts w:eastAsia="Calibri"/>
          <w:b/>
          <w:bCs/>
          <w:i/>
          <w:iCs/>
          <w:lang w:eastAsia="en-US"/>
        </w:rPr>
      </w:pP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452D70">
        <w:rPr>
          <w:b/>
          <w:caps/>
          <w:sz w:val="28"/>
          <w:szCs w:val="28"/>
        </w:rPr>
        <w:lastRenderedPageBreak/>
        <w:t>4. Контроль и оценка результатов освоения УЧЕБНОЙ Дисциплины</w:t>
      </w:r>
    </w:p>
    <w:p w:rsidR="00452D70" w:rsidRPr="00452D70" w:rsidRDefault="00452D70" w:rsidP="00452D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60"/>
        <w:ind w:firstLine="709"/>
        <w:jc w:val="both"/>
        <w:outlineLvl w:val="0"/>
        <w:rPr>
          <w:rFonts w:eastAsia="Calibri"/>
          <w:kern w:val="32"/>
          <w:lang w:eastAsia="en-US"/>
        </w:rPr>
      </w:pPr>
      <w:r w:rsidRPr="00452D70">
        <w:rPr>
          <w:rFonts w:eastAsia="Calibri"/>
          <w:kern w:val="32"/>
          <w:lang w:eastAsia="en-US"/>
        </w:rPr>
        <w:t>Контроль результатов освоения дисциплины осуществляется преподавателем в процессе проведения практических занятий, контрольной и самостоятельной работы.</w:t>
      </w:r>
    </w:p>
    <w:p w:rsidR="00452D70" w:rsidRPr="00452D70" w:rsidRDefault="00452D70" w:rsidP="00452D70">
      <w:pPr>
        <w:widowControl w:val="0"/>
        <w:suppressAutoHyphens/>
        <w:autoSpaceDE w:val="0"/>
        <w:autoSpaceDN w:val="0"/>
        <w:adjustRightInd w:val="0"/>
        <w:ind w:firstLine="709"/>
        <w:jc w:val="both"/>
        <w:rPr>
          <w:rFonts w:eastAsia="Calibri"/>
          <w:spacing w:val="-3"/>
          <w:lang w:eastAsia="en-US"/>
        </w:rPr>
      </w:pPr>
      <w:r w:rsidRPr="00452D70">
        <w:rPr>
          <w:rFonts w:eastAsia="Calibri"/>
          <w:lang w:eastAsia="en-US"/>
        </w:rPr>
        <w:t>При планировании реализации учебной дисциплины проводится промежуточная аттестация и</w:t>
      </w:r>
      <w:r w:rsidRPr="00452D70">
        <w:rPr>
          <w:rFonts w:eastAsia="Calibri"/>
          <w:spacing w:val="-3"/>
          <w:lang w:eastAsia="en-US"/>
        </w:rPr>
        <w:t xml:space="preserve"> т</w:t>
      </w:r>
      <w:r w:rsidRPr="00452D70">
        <w:rPr>
          <w:rFonts w:eastAsia="Calibri"/>
          <w:lang w:eastAsia="en-US"/>
        </w:rPr>
        <w:t xml:space="preserve">екущий контроль индивидуальных образовательных достижений. </w:t>
      </w:r>
      <w:r w:rsidRPr="00452D70">
        <w:rPr>
          <w:rFonts w:eastAsia="Calibri"/>
          <w:spacing w:val="-3"/>
          <w:lang w:eastAsia="en-US"/>
        </w:rPr>
        <w:t xml:space="preserve">Текущий контроль проводится в процессе </w:t>
      </w:r>
      <w:r w:rsidRPr="00452D70">
        <w:rPr>
          <w:rFonts w:eastAsia="Calibri"/>
          <w:lang w:eastAsia="en-US"/>
        </w:rPr>
        <w:t xml:space="preserve">проведения практических занятий, устного опроса и выполнения </w:t>
      </w:r>
      <w:proofErr w:type="gramStart"/>
      <w:r w:rsidRPr="00452D70">
        <w:rPr>
          <w:rFonts w:eastAsia="Calibri"/>
          <w:lang w:eastAsia="en-US"/>
        </w:rPr>
        <w:t>обучающимися</w:t>
      </w:r>
      <w:proofErr w:type="gramEnd"/>
      <w:r w:rsidRPr="00452D70">
        <w:rPr>
          <w:rFonts w:eastAsia="Calibri"/>
          <w:lang w:eastAsia="en-US"/>
        </w:rPr>
        <w:t xml:space="preserve"> практических работ.</w:t>
      </w:r>
    </w:p>
    <w:p w:rsidR="00452D70" w:rsidRPr="00452D70" w:rsidRDefault="00452D70" w:rsidP="00452D70">
      <w:pPr>
        <w:widowControl w:val="0"/>
        <w:suppressAutoHyphens/>
        <w:autoSpaceDE w:val="0"/>
        <w:autoSpaceDN w:val="0"/>
        <w:adjustRightInd w:val="0"/>
        <w:ind w:firstLine="709"/>
        <w:jc w:val="both"/>
        <w:rPr>
          <w:rFonts w:eastAsia="Calibri"/>
          <w:lang w:eastAsia="en-US"/>
        </w:rPr>
      </w:pPr>
      <w:r w:rsidRPr="00452D70">
        <w:rPr>
          <w:rFonts w:eastAsia="Calibri"/>
          <w:lang w:eastAsia="en-US"/>
        </w:rPr>
        <w:t xml:space="preserve">Для промежуточной аттестации, </w:t>
      </w:r>
      <w:r w:rsidRPr="00452D70">
        <w:rPr>
          <w:rFonts w:eastAsia="Calibri"/>
          <w:spacing w:val="-3"/>
          <w:lang w:eastAsia="en-US"/>
        </w:rPr>
        <w:t>т</w:t>
      </w:r>
      <w:r w:rsidRPr="00452D70">
        <w:rPr>
          <w:rFonts w:eastAsia="Calibri"/>
          <w:lang w:eastAsia="en-US"/>
        </w:rPr>
        <w:t xml:space="preserve">екущего и итогового контроля преподавателем создаются комплексы оценочных средств (КОС). КОС включают в себя педагогические контрольно-измерительные материалы, предназначенные для определения соответствия (или несоответствия) индивидуальных образовательных достижений основным показателям оценки результатов подготовки. </w:t>
      </w:r>
    </w:p>
    <w:p w:rsidR="00452D70" w:rsidRPr="00452D70" w:rsidRDefault="00452D70" w:rsidP="00452D70">
      <w:pPr>
        <w:autoSpaceDE w:val="0"/>
        <w:autoSpaceDN w:val="0"/>
        <w:adjustRightInd w:val="0"/>
        <w:spacing w:before="120"/>
        <w:ind w:left="1353"/>
        <w:rPr>
          <w:rFonts w:eastAsia="Calibri"/>
          <w:b/>
          <w:bCs/>
          <w:i/>
          <w:iCs/>
          <w:lang w:eastAsia="en-US"/>
        </w:rPr>
      </w:pPr>
    </w:p>
    <w:tbl>
      <w:tblPr>
        <w:tblW w:w="0" w:type="auto"/>
        <w:tblInd w:w="-1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660"/>
        <w:gridCol w:w="3024"/>
        <w:gridCol w:w="2887"/>
      </w:tblGrid>
      <w:tr w:rsidR="00452D70" w:rsidRPr="00452D70" w:rsidTr="00452D70">
        <w:tc>
          <w:tcPr>
            <w:tcW w:w="3660"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spacing w:before="120" w:after="120" w:line="276" w:lineRule="auto"/>
              <w:rPr>
                <w:rFonts w:eastAsia="Calibri"/>
                <w:b/>
                <w:bCs/>
                <w:lang w:eastAsia="en-US"/>
              </w:rPr>
            </w:pPr>
            <w:r w:rsidRPr="00452D70">
              <w:rPr>
                <w:rFonts w:eastAsia="Calibri"/>
                <w:b/>
                <w:bCs/>
                <w:lang w:eastAsia="en-US"/>
              </w:rPr>
              <w:t>Результаты обучения</w:t>
            </w:r>
          </w:p>
        </w:tc>
        <w:tc>
          <w:tcPr>
            <w:tcW w:w="3024"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autoSpaceDE w:val="0"/>
              <w:autoSpaceDN w:val="0"/>
              <w:adjustRightInd w:val="0"/>
              <w:spacing w:before="120" w:after="120" w:line="276" w:lineRule="auto"/>
              <w:rPr>
                <w:rFonts w:eastAsia="Calibri"/>
                <w:b/>
                <w:bCs/>
                <w:lang w:eastAsia="en-US"/>
              </w:rPr>
            </w:pPr>
            <w:r w:rsidRPr="00452D70">
              <w:rPr>
                <w:rFonts w:eastAsia="Calibri"/>
                <w:b/>
                <w:bCs/>
                <w:lang w:eastAsia="en-US"/>
              </w:rPr>
              <w:t>Критерии оценки</w:t>
            </w:r>
          </w:p>
        </w:tc>
        <w:tc>
          <w:tcPr>
            <w:tcW w:w="2887"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spacing w:before="120" w:after="120" w:line="276" w:lineRule="auto"/>
              <w:rPr>
                <w:rFonts w:eastAsia="Calibri"/>
                <w:b/>
                <w:bCs/>
                <w:lang w:eastAsia="en-US"/>
              </w:rPr>
            </w:pPr>
            <w:r w:rsidRPr="00452D70">
              <w:rPr>
                <w:rFonts w:eastAsia="Calibri"/>
                <w:b/>
                <w:bCs/>
                <w:lang w:eastAsia="en-US"/>
              </w:rPr>
              <w:t>Формы и методы оценки</w:t>
            </w:r>
          </w:p>
        </w:tc>
      </w:tr>
      <w:tr w:rsidR="00452D70" w:rsidRPr="00452D70" w:rsidTr="00452D70">
        <w:tc>
          <w:tcPr>
            <w:tcW w:w="3660" w:type="dxa"/>
            <w:tcBorders>
              <w:top w:val="single" w:sz="4" w:space="0" w:color="auto"/>
              <w:bottom w:val="single" w:sz="4" w:space="0" w:color="auto"/>
              <w:right w:val="single" w:sz="4" w:space="0" w:color="auto"/>
            </w:tcBorders>
          </w:tcPr>
          <w:p w:rsidR="00452D70" w:rsidRPr="00452D70" w:rsidRDefault="00452D70" w:rsidP="00452D70">
            <w:pPr>
              <w:rPr>
                <w:bCs/>
                <w:lang w:eastAsia="en-US"/>
              </w:rPr>
            </w:pPr>
            <w:r w:rsidRPr="00452D70">
              <w:rPr>
                <w:bCs/>
                <w:lang w:eastAsia="en-US"/>
              </w:rPr>
              <w:t>Перечень знаний, осваиваемых в рамках дисциплины:</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Правила построения предложений;</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основные общеупотребительные глаголы (бытовая и профессиональная лексика);</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Лексический минимум, относящийся к описанию предметов, средств и процессов профессиональной деятельности;</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особенности произношения;</w:t>
            </w:r>
          </w:p>
          <w:p w:rsidR="00452D70" w:rsidRPr="00452D70" w:rsidRDefault="00452D70" w:rsidP="00452D70">
            <w:pPr>
              <w:autoSpaceDE w:val="0"/>
              <w:autoSpaceDN w:val="0"/>
              <w:adjustRightInd w:val="0"/>
              <w:spacing w:before="120"/>
              <w:rPr>
                <w:rFonts w:eastAsia="Calibri"/>
                <w:i/>
                <w:iCs/>
                <w:lang w:eastAsia="en-US"/>
              </w:rPr>
            </w:pPr>
            <w:r w:rsidRPr="00452D70">
              <w:rPr>
                <w:rFonts w:eastAsia="Calibri"/>
                <w:lang w:eastAsia="en-US"/>
              </w:rPr>
              <w:t>Чтение текстов профессиональной направленности.</w:t>
            </w:r>
          </w:p>
        </w:tc>
        <w:tc>
          <w:tcPr>
            <w:tcW w:w="3024"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rFonts w:eastAsia="Calibri"/>
                <w:lang w:eastAsia="en-US"/>
              </w:rPr>
            </w:pPr>
            <w:r w:rsidRPr="00452D70">
              <w:rPr>
                <w:rFonts w:eastAsia="Calibri"/>
                <w:lang w:eastAsia="en-US"/>
              </w:rPr>
              <w:t>91-100% правильных ответов оценка 5 (отлично)</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rFonts w:eastAsia="Calibri"/>
                <w:lang w:eastAsia="en-US"/>
              </w:rPr>
            </w:pPr>
            <w:r w:rsidRPr="00452D70">
              <w:rPr>
                <w:rFonts w:eastAsia="Calibri"/>
                <w:lang w:eastAsia="en-US"/>
              </w:rPr>
              <w:t>71-90% правильных ответов оценка 4 (хорошо)</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rFonts w:eastAsia="Calibri"/>
                <w:color w:val="FF0000"/>
                <w:lang w:eastAsia="en-US"/>
              </w:rPr>
            </w:pPr>
            <w:r w:rsidRPr="00452D70">
              <w:rPr>
                <w:rFonts w:eastAsia="Calibri"/>
                <w:lang w:eastAsia="en-US"/>
              </w:rPr>
              <w:t>61-70% правильных ответов  оценка 3 (удовлетворительно)</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hanging="26"/>
              <w:jc w:val="both"/>
              <w:rPr>
                <w:rFonts w:eastAsia="Calibri"/>
                <w:lang w:eastAsia="en-US"/>
              </w:rPr>
            </w:pPr>
            <w:r w:rsidRPr="00452D70">
              <w:rPr>
                <w:rFonts w:eastAsia="Calibri"/>
                <w:lang w:eastAsia="en-US"/>
              </w:rPr>
              <w:t>Менее60% правильных ответов оценка 2 (неудовлетворительно)</w:t>
            </w:r>
          </w:p>
          <w:p w:rsidR="00452D70" w:rsidRPr="00452D70" w:rsidRDefault="00452D70" w:rsidP="00452D70">
            <w:pPr>
              <w:autoSpaceDE w:val="0"/>
              <w:autoSpaceDN w:val="0"/>
              <w:adjustRightInd w:val="0"/>
              <w:spacing w:line="276" w:lineRule="auto"/>
              <w:rPr>
                <w:rFonts w:eastAsia="Calibri"/>
                <w:lang w:eastAsia="en-US"/>
              </w:rPr>
            </w:pPr>
          </w:p>
        </w:tc>
        <w:tc>
          <w:tcPr>
            <w:tcW w:w="2887"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spacing w:line="276" w:lineRule="auto"/>
              <w:jc w:val="both"/>
              <w:rPr>
                <w:rFonts w:eastAsia="Calibri"/>
                <w:lang w:eastAsia="en-US"/>
              </w:rPr>
            </w:pPr>
            <w:r w:rsidRPr="00452D70">
              <w:rPr>
                <w:rFonts w:eastAsia="Calibri"/>
                <w:b/>
                <w:bCs/>
                <w:lang w:eastAsia="en-US"/>
              </w:rPr>
              <w:t>Текущий контроль:</w:t>
            </w:r>
            <w:r w:rsidRPr="00452D70">
              <w:rPr>
                <w:rFonts w:eastAsia="Calibri"/>
                <w:lang w:eastAsia="en-US"/>
              </w:rPr>
              <w:t xml:space="preserve"> Экспертная оценка практических работ и по результатам выполнения самостоятельной работы.</w:t>
            </w:r>
          </w:p>
          <w:p w:rsidR="00452D70" w:rsidRPr="00452D70" w:rsidRDefault="00452D70" w:rsidP="00452D70">
            <w:pPr>
              <w:autoSpaceDE w:val="0"/>
              <w:autoSpaceDN w:val="0"/>
              <w:adjustRightInd w:val="0"/>
              <w:spacing w:line="276" w:lineRule="auto"/>
              <w:jc w:val="both"/>
              <w:rPr>
                <w:rFonts w:eastAsia="Calibri"/>
                <w:b/>
                <w:bCs/>
                <w:lang w:eastAsia="en-US"/>
              </w:rPr>
            </w:pPr>
            <w:r w:rsidRPr="00452D70">
              <w:rPr>
                <w:rFonts w:eastAsia="Calibri"/>
                <w:b/>
                <w:bCs/>
                <w:lang w:eastAsia="en-US"/>
              </w:rPr>
              <w:t>Промежуточная аттестация:</w:t>
            </w:r>
          </w:p>
          <w:p w:rsidR="00452D70" w:rsidRPr="00452D70" w:rsidRDefault="00452D70" w:rsidP="00452D70">
            <w:pPr>
              <w:autoSpaceDE w:val="0"/>
              <w:autoSpaceDN w:val="0"/>
              <w:adjustRightInd w:val="0"/>
              <w:spacing w:line="276" w:lineRule="auto"/>
              <w:rPr>
                <w:rFonts w:eastAsia="Calibri"/>
                <w:lang w:eastAsia="en-US"/>
              </w:rPr>
            </w:pPr>
            <w:r w:rsidRPr="00452D70">
              <w:rPr>
                <w:rFonts w:eastAsia="Calibri"/>
                <w:lang w:eastAsia="en-US"/>
              </w:rPr>
              <w:t>Экспертная оценка при сдаче дифференцированного зачета</w:t>
            </w:r>
          </w:p>
        </w:tc>
      </w:tr>
      <w:tr w:rsidR="00452D70" w:rsidRPr="00452D70" w:rsidTr="00452D70">
        <w:trPr>
          <w:trHeight w:val="556"/>
        </w:trPr>
        <w:tc>
          <w:tcPr>
            <w:tcW w:w="3660" w:type="dxa"/>
            <w:tcBorders>
              <w:top w:val="single" w:sz="4" w:space="0" w:color="auto"/>
              <w:bottom w:val="single" w:sz="4" w:space="0" w:color="auto"/>
              <w:right w:val="single" w:sz="4" w:space="0" w:color="auto"/>
            </w:tcBorders>
          </w:tcPr>
          <w:p w:rsidR="00452D70" w:rsidRPr="00452D70" w:rsidRDefault="00452D70" w:rsidP="00452D70">
            <w:pPr>
              <w:autoSpaceDE w:val="0"/>
              <w:autoSpaceDN w:val="0"/>
              <w:adjustRightInd w:val="0"/>
              <w:rPr>
                <w:rFonts w:eastAsia="Calibri"/>
                <w:lang w:eastAsia="en-US"/>
              </w:rPr>
            </w:pPr>
            <w:r w:rsidRPr="00452D70">
              <w:rPr>
                <w:bCs/>
                <w:lang w:eastAsia="en-US"/>
              </w:rPr>
              <w:t>Перечень умений, осваиваемых в рамках дисциплин</w:t>
            </w:r>
            <w:r w:rsidRPr="00452D70">
              <w:rPr>
                <w:rFonts w:eastAsia="Calibri"/>
                <w:lang w:eastAsia="en-US"/>
              </w:rPr>
              <w:t xml:space="preserve">: </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Понимать смысл высказываний в пределах литературной нормы на известные темы;</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Понимать тексты на базовые профессиональные темы;</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Участвовать в диалогах на общие и профессиональные темы;</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Строить простые высказывания о себе и о своей профессиональной деятельности;</w:t>
            </w:r>
          </w:p>
          <w:p w:rsidR="00452D70" w:rsidRPr="00452D70" w:rsidRDefault="00452D70" w:rsidP="00452D70">
            <w:pPr>
              <w:autoSpaceDE w:val="0"/>
              <w:autoSpaceDN w:val="0"/>
              <w:adjustRightInd w:val="0"/>
              <w:spacing w:before="120"/>
              <w:jc w:val="both"/>
              <w:rPr>
                <w:rFonts w:eastAsia="Calibri"/>
                <w:lang w:eastAsia="en-US"/>
              </w:rPr>
            </w:pPr>
            <w:r w:rsidRPr="00452D70">
              <w:rPr>
                <w:rFonts w:eastAsia="Calibri"/>
                <w:lang w:eastAsia="en-US"/>
              </w:rPr>
              <w:t xml:space="preserve">Кратко обосновывать и </w:t>
            </w:r>
            <w:r w:rsidRPr="00452D70">
              <w:rPr>
                <w:rFonts w:eastAsia="Calibri"/>
                <w:lang w:eastAsia="en-US"/>
              </w:rPr>
              <w:lastRenderedPageBreak/>
              <w:t>объяснить свои действия (текущие и планируемые);</w:t>
            </w:r>
          </w:p>
          <w:p w:rsidR="00452D70" w:rsidRPr="00452D70" w:rsidRDefault="00452D70" w:rsidP="00452D70">
            <w:pPr>
              <w:autoSpaceDE w:val="0"/>
              <w:autoSpaceDN w:val="0"/>
              <w:adjustRightInd w:val="0"/>
              <w:spacing w:before="120"/>
              <w:jc w:val="both"/>
              <w:rPr>
                <w:rFonts w:eastAsia="Calibri"/>
                <w:i/>
                <w:iCs/>
                <w:lang w:eastAsia="en-US"/>
              </w:rPr>
            </w:pPr>
            <w:r w:rsidRPr="00452D70">
              <w:rPr>
                <w:rFonts w:eastAsia="Calibri"/>
                <w:lang w:eastAsia="en-US"/>
              </w:rPr>
              <w:t>Писать простые связные сообщения на профессиональные темы.</w:t>
            </w:r>
          </w:p>
        </w:tc>
        <w:tc>
          <w:tcPr>
            <w:tcW w:w="3024" w:type="dxa"/>
            <w:tcBorders>
              <w:top w:val="single" w:sz="4" w:space="0" w:color="auto"/>
              <w:left w:val="single" w:sz="4" w:space="0" w:color="auto"/>
              <w:bottom w:val="single" w:sz="4" w:space="0" w:color="auto"/>
              <w:right w:val="single" w:sz="4" w:space="0" w:color="auto"/>
            </w:tcBorders>
          </w:tcPr>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rFonts w:eastAsia="Calibri"/>
                <w:lang w:eastAsia="en-US"/>
              </w:rPr>
            </w:pPr>
            <w:r w:rsidRPr="00452D70">
              <w:rPr>
                <w:rFonts w:eastAsia="Calibri"/>
                <w:lang w:eastAsia="en-US"/>
              </w:rPr>
              <w:lastRenderedPageBreak/>
              <w:t>91-100% правильных выполнений заданий оценка 5 (отлично)</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rFonts w:eastAsia="Calibri"/>
                <w:lang w:eastAsia="en-US"/>
              </w:rPr>
            </w:pPr>
            <w:r w:rsidRPr="00452D70">
              <w:rPr>
                <w:rFonts w:eastAsia="Calibri"/>
                <w:lang w:eastAsia="en-US"/>
              </w:rPr>
              <w:t>71-90% правильных выполнений заданий оценка 4 (хорошо)</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rFonts w:eastAsia="Calibri"/>
                <w:color w:val="FF0000"/>
                <w:lang w:eastAsia="en-US"/>
              </w:rPr>
            </w:pPr>
            <w:r w:rsidRPr="00452D70">
              <w:rPr>
                <w:rFonts w:eastAsia="Calibri"/>
                <w:lang w:eastAsia="en-US"/>
              </w:rPr>
              <w:t>61-70% правильных выполнений заданий  оценка 3 (удовлетворительно)</w:t>
            </w:r>
          </w:p>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hanging="26"/>
              <w:jc w:val="both"/>
              <w:rPr>
                <w:rFonts w:eastAsia="Calibri"/>
                <w:lang w:eastAsia="en-US"/>
              </w:rPr>
            </w:pPr>
            <w:r w:rsidRPr="00452D70">
              <w:rPr>
                <w:rFonts w:eastAsia="Calibri"/>
                <w:lang w:eastAsia="en-US"/>
              </w:rPr>
              <w:t>Менее60% правильных выполнений заданий оценка 2 (неудовлетворительно)</w:t>
            </w:r>
          </w:p>
          <w:p w:rsidR="00452D70" w:rsidRPr="00452D70" w:rsidRDefault="00452D70" w:rsidP="00452D70">
            <w:pPr>
              <w:autoSpaceDE w:val="0"/>
              <w:autoSpaceDN w:val="0"/>
              <w:adjustRightInd w:val="0"/>
              <w:spacing w:line="276" w:lineRule="auto"/>
              <w:rPr>
                <w:rFonts w:eastAsia="Calibri"/>
                <w:lang w:eastAsia="en-US"/>
              </w:rPr>
            </w:pPr>
          </w:p>
        </w:tc>
        <w:tc>
          <w:tcPr>
            <w:tcW w:w="2887" w:type="dxa"/>
            <w:tcBorders>
              <w:top w:val="single" w:sz="4" w:space="0" w:color="auto"/>
              <w:left w:val="single" w:sz="4" w:space="0" w:color="auto"/>
              <w:bottom w:val="single" w:sz="4" w:space="0" w:color="auto"/>
            </w:tcBorders>
          </w:tcPr>
          <w:p w:rsidR="00452D70" w:rsidRPr="00452D70" w:rsidRDefault="00452D70" w:rsidP="00452D70">
            <w:pPr>
              <w:autoSpaceDE w:val="0"/>
              <w:autoSpaceDN w:val="0"/>
              <w:adjustRightInd w:val="0"/>
              <w:spacing w:line="276" w:lineRule="auto"/>
              <w:jc w:val="both"/>
              <w:rPr>
                <w:rFonts w:eastAsia="Calibri"/>
                <w:lang w:eastAsia="en-US"/>
              </w:rPr>
            </w:pPr>
            <w:r w:rsidRPr="00452D70">
              <w:rPr>
                <w:rFonts w:eastAsia="Calibri"/>
                <w:b/>
                <w:bCs/>
                <w:lang w:eastAsia="en-US"/>
              </w:rPr>
              <w:lastRenderedPageBreak/>
              <w:t>Текущий контроль:</w:t>
            </w:r>
            <w:r w:rsidRPr="00452D70">
              <w:rPr>
                <w:rFonts w:eastAsia="Calibri"/>
                <w:lang w:eastAsia="en-US"/>
              </w:rPr>
              <w:t xml:space="preserve"> Экспертная оценка практических работ, контрольной работы и  выполнения самостоятельной работы.</w:t>
            </w:r>
          </w:p>
          <w:p w:rsidR="00452D70" w:rsidRPr="00452D70" w:rsidRDefault="00452D70" w:rsidP="00452D70">
            <w:pPr>
              <w:autoSpaceDE w:val="0"/>
              <w:autoSpaceDN w:val="0"/>
              <w:adjustRightInd w:val="0"/>
              <w:spacing w:line="276" w:lineRule="auto"/>
              <w:jc w:val="both"/>
              <w:rPr>
                <w:rFonts w:eastAsia="Calibri"/>
                <w:b/>
                <w:bCs/>
                <w:lang w:eastAsia="en-US"/>
              </w:rPr>
            </w:pPr>
            <w:r w:rsidRPr="00452D70">
              <w:rPr>
                <w:rFonts w:eastAsia="Calibri"/>
                <w:b/>
                <w:bCs/>
                <w:lang w:eastAsia="en-US"/>
              </w:rPr>
              <w:t>Промежуточная аттестация:</w:t>
            </w:r>
          </w:p>
          <w:p w:rsidR="00452D70" w:rsidRPr="00452D70" w:rsidRDefault="00452D70" w:rsidP="00452D70">
            <w:pPr>
              <w:autoSpaceDE w:val="0"/>
              <w:autoSpaceDN w:val="0"/>
              <w:adjustRightInd w:val="0"/>
              <w:spacing w:line="276" w:lineRule="auto"/>
              <w:rPr>
                <w:rFonts w:eastAsia="Calibri"/>
                <w:lang w:eastAsia="en-US"/>
              </w:rPr>
            </w:pPr>
            <w:r w:rsidRPr="00452D70">
              <w:rPr>
                <w:rFonts w:eastAsia="Calibri"/>
                <w:lang w:eastAsia="en-US"/>
              </w:rPr>
              <w:t>Экспертная оценка при сдаче дифференцированного зачета</w:t>
            </w:r>
          </w:p>
        </w:tc>
      </w:tr>
    </w:tbl>
    <w:p w:rsidR="00452D70" w:rsidRPr="00452D70" w:rsidRDefault="00452D70" w:rsidP="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00" w:line="360" w:lineRule="auto"/>
        <w:jc w:val="center"/>
        <w:rPr>
          <w:rFonts w:eastAsia="Calibri"/>
          <w:i/>
          <w:iCs/>
          <w:lang w:eastAsia="en-US"/>
        </w:rPr>
      </w:pPr>
    </w:p>
    <w:p w:rsidR="00452D70" w:rsidRPr="00452D70" w:rsidRDefault="00452D70" w:rsidP="00452D70">
      <w:pPr>
        <w:spacing w:after="160" w:line="259" w:lineRule="auto"/>
        <w:rPr>
          <w:rFonts w:eastAsia="Calibri"/>
          <w:sz w:val="22"/>
          <w:szCs w:val="22"/>
          <w:lang w:eastAsia="en-US"/>
        </w:rPr>
      </w:pPr>
    </w:p>
    <w:p w:rsidR="00452D70" w:rsidRDefault="00452D70" w:rsidP="00151F04">
      <w:pPr>
        <w:jc w:val="both"/>
        <w:rPr>
          <w:sz w:val="28"/>
          <w:szCs w:val="28"/>
        </w:rPr>
      </w:pPr>
    </w:p>
    <w:p w:rsidR="00592AB6" w:rsidRDefault="00592AB6"/>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E00679" w:rsidRDefault="00E00679"/>
    <w:p w:rsidR="009F0435" w:rsidRDefault="009F0435"/>
    <w:p w:rsidR="009F0435" w:rsidRPr="009F0435" w:rsidRDefault="009F0435" w:rsidP="009F0435">
      <w:pPr>
        <w:spacing w:after="200" w:line="276" w:lineRule="auto"/>
        <w:jc w:val="right"/>
        <w:rPr>
          <w:sz w:val="28"/>
          <w:szCs w:val="28"/>
          <w:lang w:bidi="en-US"/>
        </w:rPr>
      </w:pPr>
      <w:r w:rsidRPr="009F0435">
        <w:rPr>
          <w:sz w:val="28"/>
          <w:szCs w:val="28"/>
          <w:lang w:bidi="en-US"/>
        </w:rPr>
        <w:lastRenderedPageBreak/>
        <w:t>Ф-02-ОСН-24</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sz w:val="28"/>
          <w:szCs w:val="28"/>
        </w:rPr>
      </w:pPr>
      <w:r w:rsidRPr="009F0435">
        <w:rPr>
          <w:sz w:val="28"/>
          <w:szCs w:val="28"/>
        </w:rPr>
        <w:t>Министерство образования и науки Республики Татарстан</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sz w:val="28"/>
          <w:szCs w:val="28"/>
        </w:rPr>
      </w:pPr>
      <w:r w:rsidRPr="009F0435">
        <w:rPr>
          <w:sz w:val="28"/>
          <w:szCs w:val="28"/>
        </w:rPr>
        <w:t>ГАПОУ «Бугульминский машиностроительный техникум»</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suppressAutoHyphens/>
        <w:autoSpaceDE w:val="0"/>
        <w:autoSpaceDN w:val="0"/>
        <w:adjustRightInd w:val="0"/>
        <w:spacing w:after="200" w:line="276" w:lineRule="auto"/>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9F0435">
        <w:rPr>
          <w:caps/>
          <w:sz w:val="28"/>
          <w:szCs w:val="28"/>
        </w:rPr>
        <w:t>РАБОЧАЯ ПРОГРАММа УЧЕБНОЙ ДИСЦИПЛИНЫ</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sz w:val="28"/>
          <w:szCs w:val="28"/>
        </w:rPr>
      </w:pPr>
      <w:r w:rsidRPr="009F0435">
        <w:rPr>
          <w:sz w:val="28"/>
          <w:szCs w:val="28"/>
        </w:rPr>
        <w:t>ОГСЭ.04 Физическая культура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sz w:val="28"/>
          <w:szCs w:val="28"/>
        </w:rPr>
      </w:pPr>
      <w:r w:rsidRPr="009F0435">
        <w:rPr>
          <w:sz w:val="28"/>
          <w:szCs w:val="28"/>
        </w:rPr>
        <w:t xml:space="preserve">                          по специальности    15.02.09 Аддитивные технологии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b/>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p>
    <w:p w:rsidR="009F0435" w:rsidRPr="009F0435" w:rsidRDefault="009F0435" w:rsidP="00E00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bCs/>
          <w:sz w:val="28"/>
          <w:szCs w:val="28"/>
        </w:rPr>
      </w:pPr>
      <w:r w:rsidRPr="009F0435">
        <w:rPr>
          <w:bCs/>
          <w:sz w:val="28"/>
          <w:szCs w:val="28"/>
        </w:rPr>
        <w:t>Бугульма</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9F0435">
        <w:rPr>
          <w:b/>
          <w:sz w:val="28"/>
          <w:szCs w:val="28"/>
        </w:rPr>
        <w:lastRenderedPageBreak/>
        <w:t>СОДЕРЖАНИЕ</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9F0435" w:rsidRPr="009F0435" w:rsidTr="005B4034">
        <w:tc>
          <w:tcPr>
            <w:tcW w:w="8188" w:type="dxa"/>
          </w:tcPr>
          <w:p w:rsidR="009F0435" w:rsidRPr="009F0435" w:rsidRDefault="009F0435" w:rsidP="009F0435">
            <w:pPr>
              <w:keepNext/>
              <w:autoSpaceDE w:val="0"/>
              <w:autoSpaceDN w:val="0"/>
              <w:spacing w:line="276" w:lineRule="auto"/>
              <w:ind w:left="284"/>
              <w:jc w:val="both"/>
              <w:outlineLvl w:val="0"/>
              <w:rPr>
                <w:b/>
                <w:caps/>
                <w:sz w:val="28"/>
                <w:szCs w:val="28"/>
              </w:rPr>
            </w:pPr>
          </w:p>
        </w:tc>
        <w:tc>
          <w:tcPr>
            <w:tcW w:w="1134" w:type="dxa"/>
            <w:hideMark/>
          </w:tcPr>
          <w:p w:rsidR="009F0435" w:rsidRPr="009F0435" w:rsidRDefault="009F0435" w:rsidP="009F0435">
            <w:pPr>
              <w:jc w:val="center"/>
              <w:rPr>
                <w:sz w:val="28"/>
                <w:szCs w:val="28"/>
              </w:rPr>
            </w:pPr>
            <w:r w:rsidRPr="009F0435">
              <w:rPr>
                <w:sz w:val="28"/>
                <w:szCs w:val="28"/>
              </w:rPr>
              <w:t>стр.</w:t>
            </w:r>
          </w:p>
        </w:tc>
      </w:tr>
      <w:tr w:rsidR="009F0435" w:rsidRPr="009F0435" w:rsidTr="005B4034">
        <w:tc>
          <w:tcPr>
            <w:tcW w:w="8188" w:type="dxa"/>
          </w:tcPr>
          <w:p w:rsidR="009F0435" w:rsidRPr="009F0435" w:rsidRDefault="009F0435" w:rsidP="009F0435">
            <w:pPr>
              <w:keepNext/>
              <w:numPr>
                <w:ilvl w:val="0"/>
                <w:numId w:val="1"/>
              </w:numPr>
              <w:autoSpaceDE w:val="0"/>
              <w:autoSpaceDN w:val="0"/>
              <w:spacing w:after="200" w:line="276" w:lineRule="auto"/>
              <w:jc w:val="both"/>
              <w:outlineLvl w:val="0"/>
              <w:rPr>
                <w:b/>
                <w:caps/>
                <w:sz w:val="28"/>
                <w:szCs w:val="28"/>
              </w:rPr>
            </w:pPr>
            <w:r w:rsidRPr="009F0435">
              <w:rPr>
                <w:b/>
                <w:caps/>
                <w:sz w:val="28"/>
                <w:szCs w:val="28"/>
              </w:rPr>
              <w:t>общая характеристика РАБОЧЕЙ ПРОГРАММЫ УЧЕБНОЙ ДИСЦИПЛИНЫ</w:t>
            </w:r>
          </w:p>
          <w:p w:rsidR="009F0435" w:rsidRPr="009F0435" w:rsidRDefault="009F0435" w:rsidP="009F0435">
            <w:pPr>
              <w:rPr>
                <w:rFonts w:ascii="Calibri" w:hAnsi="Calibri"/>
                <w:sz w:val="22"/>
                <w:szCs w:val="22"/>
              </w:rPr>
            </w:pPr>
          </w:p>
        </w:tc>
        <w:tc>
          <w:tcPr>
            <w:tcW w:w="1134" w:type="dxa"/>
          </w:tcPr>
          <w:p w:rsidR="009F0435" w:rsidRPr="009F0435" w:rsidRDefault="009F0435" w:rsidP="009F0435">
            <w:pPr>
              <w:jc w:val="center"/>
              <w:rPr>
                <w:sz w:val="28"/>
                <w:szCs w:val="28"/>
              </w:rPr>
            </w:pPr>
            <w:r w:rsidRPr="009F0435">
              <w:rPr>
                <w:sz w:val="28"/>
                <w:szCs w:val="28"/>
              </w:rPr>
              <w:t>4</w:t>
            </w:r>
          </w:p>
        </w:tc>
      </w:tr>
      <w:tr w:rsidR="009F0435" w:rsidRPr="009F0435" w:rsidTr="005B4034">
        <w:tc>
          <w:tcPr>
            <w:tcW w:w="8188" w:type="dxa"/>
          </w:tcPr>
          <w:p w:rsidR="009F0435" w:rsidRPr="009F0435" w:rsidRDefault="009F0435" w:rsidP="009F0435">
            <w:pPr>
              <w:keepNext/>
              <w:numPr>
                <w:ilvl w:val="0"/>
                <w:numId w:val="1"/>
              </w:numPr>
              <w:autoSpaceDE w:val="0"/>
              <w:autoSpaceDN w:val="0"/>
              <w:spacing w:after="200" w:line="276" w:lineRule="auto"/>
              <w:jc w:val="both"/>
              <w:outlineLvl w:val="0"/>
              <w:rPr>
                <w:b/>
                <w:caps/>
                <w:sz w:val="28"/>
                <w:szCs w:val="28"/>
              </w:rPr>
            </w:pPr>
            <w:r w:rsidRPr="009F0435">
              <w:rPr>
                <w:b/>
                <w:caps/>
                <w:sz w:val="28"/>
                <w:szCs w:val="28"/>
              </w:rPr>
              <w:t>СТРУКТУРА и содержание программы УЧЕБНОЙ ДИСЦИПЛИНЫ</w:t>
            </w:r>
          </w:p>
          <w:p w:rsidR="009F0435" w:rsidRPr="009F0435" w:rsidRDefault="009F0435" w:rsidP="009F0435">
            <w:pPr>
              <w:keepNext/>
              <w:autoSpaceDE w:val="0"/>
              <w:autoSpaceDN w:val="0"/>
              <w:spacing w:line="276" w:lineRule="auto"/>
              <w:ind w:left="284"/>
              <w:jc w:val="both"/>
              <w:outlineLvl w:val="0"/>
              <w:rPr>
                <w:b/>
                <w:caps/>
                <w:sz w:val="28"/>
                <w:szCs w:val="28"/>
              </w:rPr>
            </w:pPr>
          </w:p>
        </w:tc>
        <w:tc>
          <w:tcPr>
            <w:tcW w:w="1134" w:type="dxa"/>
          </w:tcPr>
          <w:p w:rsidR="009F0435" w:rsidRPr="009F0435" w:rsidRDefault="009F0435" w:rsidP="009F0435">
            <w:pPr>
              <w:jc w:val="center"/>
              <w:rPr>
                <w:sz w:val="28"/>
                <w:szCs w:val="28"/>
              </w:rPr>
            </w:pPr>
            <w:r w:rsidRPr="009F0435">
              <w:rPr>
                <w:sz w:val="28"/>
                <w:szCs w:val="28"/>
              </w:rPr>
              <w:t>5</w:t>
            </w:r>
          </w:p>
        </w:tc>
      </w:tr>
      <w:tr w:rsidR="009F0435" w:rsidRPr="009F0435" w:rsidTr="005B4034">
        <w:trPr>
          <w:trHeight w:val="670"/>
        </w:trPr>
        <w:tc>
          <w:tcPr>
            <w:tcW w:w="8188" w:type="dxa"/>
          </w:tcPr>
          <w:p w:rsidR="009F0435" w:rsidRPr="009F0435" w:rsidRDefault="009F0435" w:rsidP="009F0435">
            <w:pPr>
              <w:keepNext/>
              <w:numPr>
                <w:ilvl w:val="0"/>
                <w:numId w:val="1"/>
              </w:numPr>
              <w:autoSpaceDE w:val="0"/>
              <w:autoSpaceDN w:val="0"/>
              <w:spacing w:after="200" w:line="276" w:lineRule="auto"/>
              <w:jc w:val="both"/>
              <w:outlineLvl w:val="0"/>
              <w:rPr>
                <w:b/>
                <w:caps/>
                <w:sz w:val="28"/>
                <w:szCs w:val="28"/>
              </w:rPr>
            </w:pPr>
            <w:r w:rsidRPr="009F0435">
              <w:rPr>
                <w:b/>
                <w:caps/>
                <w:sz w:val="28"/>
                <w:szCs w:val="28"/>
              </w:rPr>
              <w:t>условия реализации программы учебной дисциплины</w:t>
            </w:r>
          </w:p>
          <w:p w:rsidR="009F0435" w:rsidRPr="009F0435" w:rsidRDefault="009F0435" w:rsidP="009F0435">
            <w:pPr>
              <w:keepNext/>
              <w:tabs>
                <w:tab w:val="num" w:pos="0"/>
              </w:tabs>
              <w:autoSpaceDE w:val="0"/>
              <w:autoSpaceDN w:val="0"/>
              <w:spacing w:line="276" w:lineRule="auto"/>
              <w:ind w:left="284" w:firstLine="284"/>
              <w:jc w:val="both"/>
              <w:outlineLvl w:val="0"/>
              <w:rPr>
                <w:b/>
                <w:caps/>
                <w:sz w:val="28"/>
                <w:szCs w:val="28"/>
              </w:rPr>
            </w:pPr>
          </w:p>
        </w:tc>
        <w:tc>
          <w:tcPr>
            <w:tcW w:w="1134" w:type="dxa"/>
          </w:tcPr>
          <w:p w:rsidR="009F0435" w:rsidRPr="009F0435" w:rsidRDefault="009F0435" w:rsidP="009F0435">
            <w:pPr>
              <w:jc w:val="center"/>
              <w:rPr>
                <w:sz w:val="28"/>
                <w:szCs w:val="28"/>
              </w:rPr>
            </w:pPr>
            <w:r w:rsidRPr="009F0435">
              <w:rPr>
                <w:sz w:val="28"/>
                <w:szCs w:val="28"/>
              </w:rPr>
              <w:t>9</w:t>
            </w:r>
          </w:p>
        </w:tc>
      </w:tr>
      <w:tr w:rsidR="009F0435" w:rsidRPr="009F0435" w:rsidTr="005B4034">
        <w:tc>
          <w:tcPr>
            <w:tcW w:w="8188" w:type="dxa"/>
          </w:tcPr>
          <w:p w:rsidR="009F0435" w:rsidRPr="009F0435" w:rsidRDefault="009F0435" w:rsidP="009F0435">
            <w:pPr>
              <w:keepNext/>
              <w:numPr>
                <w:ilvl w:val="0"/>
                <w:numId w:val="1"/>
              </w:numPr>
              <w:autoSpaceDE w:val="0"/>
              <w:autoSpaceDN w:val="0"/>
              <w:spacing w:after="200" w:line="276" w:lineRule="auto"/>
              <w:jc w:val="both"/>
              <w:outlineLvl w:val="0"/>
              <w:rPr>
                <w:b/>
                <w:caps/>
                <w:sz w:val="28"/>
                <w:szCs w:val="28"/>
              </w:rPr>
            </w:pPr>
            <w:r w:rsidRPr="009F0435">
              <w:rPr>
                <w:b/>
                <w:caps/>
                <w:sz w:val="28"/>
                <w:szCs w:val="28"/>
              </w:rPr>
              <w:t>Контроль и оценка результатов Освоения учебной дисциплины</w:t>
            </w:r>
          </w:p>
          <w:p w:rsidR="009F0435" w:rsidRPr="009F0435" w:rsidRDefault="009F0435" w:rsidP="009F0435">
            <w:pPr>
              <w:keepNext/>
              <w:autoSpaceDE w:val="0"/>
              <w:autoSpaceDN w:val="0"/>
              <w:spacing w:line="276" w:lineRule="auto"/>
              <w:ind w:left="284"/>
              <w:jc w:val="both"/>
              <w:outlineLvl w:val="0"/>
              <w:rPr>
                <w:b/>
                <w:caps/>
                <w:sz w:val="28"/>
                <w:szCs w:val="28"/>
              </w:rPr>
            </w:pPr>
          </w:p>
        </w:tc>
        <w:tc>
          <w:tcPr>
            <w:tcW w:w="1134" w:type="dxa"/>
          </w:tcPr>
          <w:p w:rsidR="009F0435" w:rsidRPr="009F0435" w:rsidRDefault="009F0435" w:rsidP="009F0435">
            <w:pPr>
              <w:jc w:val="center"/>
              <w:rPr>
                <w:sz w:val="28"/>
                <w:szCs w:val="28"/>
              </w:rPr>
            </w:pPr>
            <w:r w:rsidRPr="009F0435">
              <w:rPr>
                <w:sz w:val="28"/>
                <w:szCs w:val="28"/>
              </w:rPr>
              <w:t>11</w:t>
            </w:r>
          </w:p>
        </w:tc>
      </w:tr>
    </w:tbl>
    <w:p w:rsidR="009F0435" w:rsidRPr="009F0435" w:rsidRDefault="009F0435" w:rsidP="00E00679">
      <w:pPr>
        <w:numPr>
          <w:ilvl w:val="0"/>
          <w:numId w:val="37"/>
        </w:numPr>
        <w:spacing w:before="120" w:after="120" w:line="276" w:lineRule="auto"/>
        <w:jc w:val="center"/>
        <w:rPr>
          <w:b/>
        </w:rPr>
      </w:pPr>
      <w:r w:rsidRPr="009F0435">
        <w:rPr>
          <w:b/>
          <w:i/>
          <w:sz w:val="28"/>
          <w:szCs w:val="28"/>
          <w:u w:val="single"/>
        </w:rPr>
        <w:br w:type="page"/>
      </w:r>
      <w:r w:rsidRPr="009F0435">
        <w:rPr>
          <w:b/>
        </w:rPr>
        <w:lastRenderedPageBreak/>
        <w:t>ОБЩАЯ ХАРАКТЕРИСТИКА РАБОЧЕЙ ПРОГРАММЫ УЧЕБНОЙ ДИСЦИПЛИНЫ</w:t>
      </w:r>
    </w:p>
    <w:p w:rsidR="009F0435" w:rsidRPr="009F0435" w:rsidRDefault="009F0435" w:rsidP="009F0435">
      <w:pPr>
        <w:spacing w:after="200" w:line="276" w:lineRule="auto"/>
        <w:jc w:val="center"/>
        <w:outlineLvl w:val="0"/>
        <w:rPr>
          <w:b/>
        </w:rPr>
      </w:pPr>
      <w:r w:rsidRPr="009F0435">
        <w:rPr>
          <w:b/>
        </w:rPr>
        <w:t>ОГСЭ.04. Физическая культура</w:t>
      </w:r>
    </w:p>
    <w:p w:rsidR="009F0435" w:rsidRPr="009F0435" w:rsidRDefault="009F0435" w:rsidP="009F043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F0435">
        <w:rPr>
          <w:b/>
          <w:sz w:val="28"/>
          <w:szCs w:val="28"/>
        </w:rPr>
        <w:tab/>
        <w:t xml:space="preserve">1.1. Место дисциплины в структуре основной профессиональной образовательной программы: </w:t>
      </w:r>
      <w:r w:rsidRPr="009F0435">
        <w:rPr>
          <w:sz w:val="28"/>
          <w:szCs w:val="28"/>
        </w:rPr>
        <w:tab/>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9F0435">
        <w:rPr>
          <w:sz w:val="28"/>
          <w:szCs w:val="28"/>
        </w:rPr>
        <w:t xml:space="preserve">Рабочая программа учебной дисциплины  ОГСЭ.04. Физическая культура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sidRPr="009F0435">
        <w:rPr>
          <w:bCs/>
          <w:sz w:val="28"/>
          <w:szCs w:val="28"/>
        </w:rPr>
        <w:t>15.02.09 Аддитивные технологии</w:t>
      </w:r>
      <w:r w:rsidRPr="009F0435">
        <w:rPr>
          <w:sz w:val="28"/>
          <w:szCs w:val="28"/>
        </w:rPr>
        <w:t>.</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9F0435">
        <w:rPr>
          <w:sz w:val="28"/>
          <w:szCs w:val="28"/>
        </w:rPr>
        <w:t xml:space="preserve"> Учебная дисциплина ОГСЭ.04. Физическая культура обеспечивает формирование профессиональных и общих компетенций по всем видам деятельности ФГОС по специальности </w:t>
      </w:r>
      <w:r w:rsidRPr="009F0435">
        <w:rPr>
          <w:bCs/>
          <w:sz w:val="28"/>
          <w:szCs w:val="28"/>
        </w:rPr>
        <w:t>15.02.09 Аддитивные технологии</w:t>
      </w:r>
      <w:r w:rsidRPr="009F0435">
        <w:rPr>
          <w:sz w:val="28"/>
          <w:szCs w:val="28"/>
        </w:rPr>
        <w:t>. Особое значение дисциплина имеет при формировании и развитии ОК1-ОК11.</w:t>
      </w:r>
    </w:p>
    <w:p w:rsidR="009F0435" w:rsidRPr="009F0435" w:rsidRDefault="009F0435" w:rsidP="009F0435">
      <w:pPr>
        <w:spacing w:after="200" w:line="276" w:lineRule="auto"/>
        <w:rPr>
          <w:b/>
        </w:rPr>
      </w:pPr>
    </w:p>
    <w:p w:rsidR="009F0435" w:rsidRPr="009F0435" w:rsidRDefault="009F0435" w:rsidP="009F0435">
      <w:pPr>
        <w:spacing w:after="200" w:line="276" w:lineRule="auto"/>
        <w:rPr>
          <w:b/>
          <w:sz w:val="28"/>
          <w:szCs w:val="28"/>
        </w:rPr>
      </w:pPr>
      <w:r w:rsidRPr="009F0435">
        <w:rPr>
          <w:b/>
          <w:sz w:val="28"/>
          <w:szCs w:val="28"/>
        </w:rPr>
        <w:t>1.2. Цель и планируемые результаты освоения дисциплины:</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4082"/>
        <w:gridCol w:w="4037"/>
      </w:tblGrid>
      <w:tr w:rsidR="009F0435" w:rsidRPr="009F0435" w:rsidTr="005B4034">
        <w:trPr>
          <w:trHeight w:val="649"/>
        </w:trPr>
        <w:tc>
          <w:tcPr>
            <w:tcW w:w="1129" w:type="dxa"/>
            <w:hideMark/>
          </w:tcPr>
          <w:p w:rsidR="009F0435" w:rsidRPr="009F0435" w:rsidRDefault="009F0435" w:rsidP="009F0435">
            <w:pPr>
              <w:suppressAutoHyphens/>
              <w:jc w:val="center"/>
            </w:pPr>
            <w:r w:rsidRPr="009F0435">
              <w:t xml:space="preserve">Код </w:t>
            </w:r>
          </w:p>
          <w:p w:rsidR="009F0435" w:rsidRPr="009F0435" w:rsidRDefault="009F0435" w:rsidP="009F0435">
            <w:pPr>
              <w:suppressAutoHyphens/>
              <w:jc w:val="center"/>
            </w:pPr>
            <w:r w:rsidRPr="009F0435">
              <w:t xml:space="preserve">ПК, </w:t>
            </w:r>
            <w:proofErr w:type="gramStart"/>
            <w:r w:rsidRPr="009F0435">
              <w:t>ОК</w:t>
            </w:r>
            <w:proofErr w:type="gramEnd"/>
          </w:p>
        </w:tc>
        <w:tc>
          <w:tcPr>
            <w:tcW w:w="4082" w:type="dxa"/>
            <w:hideMark/>
          </w:tcPr>
          <w:p w:rsidR="009F0435" w:rsidRPr="009F0435" w:rsidRDefault="009F0435" w:rsidP="009F0435">
            <w:pPr>
              <w:suppressAutoHyphens/>
              <w:jc w:val="center"/>
            </w:pPr>
            <w:r w:rsidRPr="009F0435">
              <w:t>Умения</w:t>
            </w:r>
          </w:p>
        </w:tc>
        <w:tc>
          <w:tcPr>
            <w:tcW w:w="4037" w:type="dxa"/>
            <w:hideMark/>
          </w:tcPr>
          <w:p w:rsidR="009F0435" w:rsidRPr="009F0435" w:rsidRDefault="009F0435" w:rsidP="009F0435">
            <w:pPr>
              <w:suppressAutoHyphens/>
              <w:jc w:val="center"/>
            </w:pPr>
            <w:r w:rsidRPr="009F0435">
              <w:t>Знания</w:t>
            </w:r>
          </w:p>
        </w:tc>
      </w:tr>
      <w:tr w:rsidR="009F0435" w:rsidRPr="009F0435" w:rsidTr="005B4034">
        <w:trPr>
          <w:trHeight w:val="212"/>
        </w:trPr>
        <w:tc>
          <w:tcPr>
            <w:tcW w:w="1129" w:type="dxa"/>
          </w:tcPr>
          <w:p w:rsidR="009F0435" w:rsidRPr="009F0435" w:rsidRDefault="009F0435" w:rsidP="009F0435">
            <w:pPr>
              <w:suppressAutoHyphens/>
              <w:jc w:val="center"/>
            </w:pPr>
            <w:r w:rsidRPr="009F0435">
              <w:rPr>
                <w:sz w:val="22"/>
                <w:szCs w:val="22"/>
              </w:rPr>
              <w:t>ОК1-ОК11</w:t>
            </w:r>
          </w:p>
        </w:tc>
        <w:tc>
          <w:tcPr>
            <w:tcW w:w="4082" w:type="dxa"/>
          </w:tcPr>
          <w:p w:rsidR="009F0435" w:rsidRPr="009F0435" w:rsidRDefault="009F0435" w:rsidP="009F0435">
            <w:pPr>
              <w:ind w:firstLine="289"/>
              <w:jc w:val="both"/>
            </w:pPr>
            <w:r w:rsidRPr="009F0435">
              <w:t>Использовать физкультурно-оздоровительную деятельность для укрепления здоровья, достижения жизненных и профессиональных целей;</w:t>
            </w:r>
          </w:p>
          <w:p w:rsidR="009F0435" w:rsidRPr="009F0435" w:rsidRDefault="009F0435" w:rsidP="009F0435">
            <w:pPr>
              <w:ind w:firstLine="289"/>
              <w:jc w:val="both"/>
            </w:pPr>
            <w:r w:rsidRPr="009F0435">
              <w:t>Применять рациональные приемы двигательных функций в профессиональной деятельности</w:t>
            </w:r>
          </w:p>
          <w:p w:rsidR="009F0435" w:rsidRPr="009F0435" w:rsidRDefault="009F0435" w:rsidP="009F0435">
            <w:pPr>
              <w:ind w:firstLine="289"/>
              <w:jc w:val="both"/>
              <w:rPr>
                <w:b/>
              </w:rPr>
            </w:pPr>
            <w:r w:rsidRPr="009F0435">
              <w:t>Пользоваться средствами профилактики перенапряжения характерными для данной специальности</w:t>
            </w:r>
          </w:p>
        </w:tc>
        <w:tc>
          <w:tcPr>
            <w:tcW w:w="4037" w:type="dxa"/>
          </w:tcPr>
          <w:p w:rsidR="009F0435" w:rsidRPr="009F0435" w:rsidRDefault="009F0435" w:rsidP="009F0435">
            <w:pPr>
              <w:ind w:firstLine="289"/>
              <w:jc w:val="both"/>
            </w:pPr>
            <w:r w:rsidRPr="009F0435">
              <w:t>Роль физической культуры в общекультурном, профессиональном и социальном развитии человека;</w:t>
            </w:r>
          </w:p>
          <w:p w:rsidR="009F0435" w:rsidRPr="009F0435" w:rsidRDefault="009F0435" w:rsidP="009F0435">
            <w:pPr>
              <w:ind w:firstLine="289"/>
              <w:jc w:val="both"/>
            </w:pPr>
            <w:r w:rsidRPr="009F0435">
              <w:t>Основы здорового образа жизни;</w:t>
            </w:r>
          </w:p>
          <w:p w:rsidR="009F0435" w:rsidRPr="009F0435" w:rsidRDefault="009F0435" w:rsidP="009F0435">
            <w:pPr>
              <w:ind w:firstLine="289"/>
              <w:jc w:val="both"/>
            </w:pPr>
            <w:r w:rsidRPr="009F0435">
              <w:t>Условия профессиональной деятельности и зоны риска физического здоровья для специальности</w:t>
            </w:r>
          </w:p>
          <w:p w:rsidR="009F0435" w:rsidRPr="009F0435" w:rsidRDefault="009F0435" w:rsidP="009F0435">
            <w:pPr>
              <w:spacing w:after="200" w:line="276" w:lineRule="auto"/>
              <w:ind w:firstLine="289"/>
            </w:pPr>
            <w:r w:rsidRPr="009F0435">
              <w:t>Средства профилактики перенапряжения</w:t>
            </w:r>
          </w:p>
          <w:p w:rsidR="009F0435" w:rsidRPr="009F0435" w:rsidRDefault="009F0435" w:rsidP="009F0435">
            <w:pPr>
              <w:suppressAutoHyphens/>
              <w:ind w:firstLine="289"/>
              <w:jc w:val="center"/>
              <w:rPr>
                <w:b/>
              </w:rPr>
            </w:pPr>
          </w:p>
        </w:tc>
      </w:tr>
    </w:tbl>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rPr>
          <w:b/>
        </w:rPr>
      </w:pPr>
    </w:p>
    <w:p w:rsidR="009F0435" w:rsidRDefault="009F0435" w:rsidP="009F0435">
      <w:pPr>
        <w:spacing w:line="276" w:lineRule="auto"/>
        <w:rPr>
          <w:b/>
        </w:rPr>
      </w:pPr>
    </w:p>
    <w:p w:rsidR="00E00679" w:rsidRPr="009F0435" w:rsidRDefault="00E00679" w:rsidP="009F0435">
      <w:pPr>
        <w:spacing w:line="276" w:lineRule="auto"/>
        <w:rPr>
          <w:b/>
        </w:rPr>
      </w:pPr>
    </w:p>
    <w:p w:rsidR="009F0435" w:rsidRPr="009F0435" w:rsidRDefault="009F0435" w:rsidP="009F0435">
      <w:pPr>
        <w:spacing w:line="276" w:lineRule="auto"/>
        <w:rPr>
          <w:b/>
        </w:rPr>
      </w:pPr>
    </w:p>
    <w:p w:rsidR="009F0435" w:rsidRPr="009F0435" w:rsidRDefault="009F0435" w:rsidP="009F0435">
      <w:pPr>
        <w:spacing w:line="276" w:lineRule="auto"/>
        <w:ind w:left="786"/>
        <w:rPr>
          <w:b/>
        </w:rPr>
      </w:pPr>
      <w:r w:rsidRPr="009F0435">
        <w:rPr>
          <w:b/>
        </w:rPr>
        <w:lastRenderedPageBreak/>
        <w:t>2.СТРУКТУРА И СОДЕРЖАНИЕ УЧЕБНОЙ ДИСЦИПЛИНЫ</w:t>
      </w:r>
    </w:p>
    <w:p w:rsidR="009F0435" w:rsidRPr="009F0435" w:rsidRDefault="009F0435" w:rsidP="009F0435">
      <w:pPr>
        <w:spacing w:line="276" w:lineRule="auto"/>
        <w:ind w:left="786"/>
        <w:rPr>
          <w:b/>
        </w:rPr>
      </w:pPr>
    </w:p>
    <w:p w:rsidR="009F0435" w:rsidRPr="009F0435" w:rsidRDefault="009F0435" w:rsidP="009F0435">
      <w:pPr>
        <w:spacing w:line="276" w:lineRule="auto"/>
        <w:outlineLvl w:val="0"/>
        <w:rPr>
          <w:b/>
          <w:sz w:val="22"/>
          <w:szCs w:val="22"/>
        </w:rPr>
      </w:pPr>
      <w:r w:rsidRPr="009F0435">
        <w:rPr>
          <w:b/>
          <w:sz w:val="22"/>
          <w:szCs w:val="22"/>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797"/>
        <w:gridCol w:w="1774"/>
      </w:tblGrid>
      <w:tr w:rsidR="009F0435" w:rsidRPr="009F0435" w:rsidTr="005B4034">
        <w:trPr>
          <w:trHeight w:val="490"/>
        </w:trPr>
        <w:tc>
          <w:tcPr>
            <w:tcW w:w="4073" w:type="pct"/>
            <w:vAlign w:val="center"/>
          </w:tcPr>
          <w:p w:rsidR="009F0435" w:rsidRPr="009F0435" w:rsidRDefault="009F0435" w:rsidP="009F0435">
            <w:pPr>
              <w:spacing w:line="276" w:lineRule="auto"/>
              <w:rPr>
                <w:b/>
                <w:sz w:val="22"/>
                <w:szCs w:val="22"/>
              </w:rPr>
            </w:pPr>
            <w:r w:rsidRPr="009F0435">
              <w:rPr>
                <w:b/>
                <w:sz w:val="22"/>
                <w:szCs w:val="22"/>
              </w:rPr>
              <w:t>Вид учебной работы</w:t>
            </w:r>
          </w:p>
        </w:tc>
        <w:tc>
          <w:tcPr>
            <w:tcW w:w="927" w:type="pct"/>
            <w:vAlign w:val="center"/>
          </w:tcPr>
          <w:p w:rsidR="009F0435" w:rsidRPr="009F0435" w:rsidRDefault="009F0435" w:rsidP="009F0435">
            <w:pPr>
              <w:spacing w:line="276" w:lineRule="auto"/>
              <w:rPr>
                <w:b/>
                <w:iCs/>
                <w:sz w:val="22"/>
                <w:szCs w:val="22"/>
              </w:rPr>
            </w:pPr>
            <w:r w:rsidRPr="009F0435">
              <w:rPr>
                <w:b/>
                <w:iCs/>
                <w:sz w:val="22"/>
                <w:szCs w:val="22"/>
              </w:rPr>
              <w:t>Объем в часах</w:t>
            </w:r>
          </w:p>
        </w:tc>
      </w:tr>
      <w:tr w:rsidR="009F0435" w:rsidRPr="009F0435" w:rsidTr="005B4034">
        <w:trPr>
          <w:trHeight w:val="490"/>
        </w:trPr>
        <w:tc>
          <w:tcPr>
            <w:tcW w:w="4073" w:type="pct"/>
            <w:vAlign w:val="center"/>
          </w:tcPr>
          <w:p w:rsidR="009F0435" w:rsidRPr="009F0435" w:rsidRDefault="009F0435" w:rsidP="009F0435">
            <w:pPr>
              <w:spacing w:line="276" w:lineRule="auto"/>
              <w:rPr>
                <w:b/>
                <w:sz w:val="22"/>
                <w:szCs w:val="22"/>
              </w:rPr>
            </w:pPr>
            <w:r w:rsidRPr="009F0435">
              <w:rPr>
                <w:b/>
                <w:sz w:val="22"/>
                <w:szCs w:val="22"/>
              </w:rPr>
              <w:t>Объем учебной дисциплины</w:t>
            </w:r>
          </w:p>
        </w:tc>
        <w:tc>
          <w:tcPr>
            <w:tcW w:w="927" w:type="pct"/>
            <w:vAlign w:val="center"/>
          </w:tcPr>
          <w:p w:rsidR="009F0435" w:rsidRPr="009F0435" w:rsidRDefault="009F0435" w:rsidP="009F0435">
            <w:pPr>
              <w:spacing w:line="276" w:lineRule="auto"/>
              <w:jc w:val="center"/>
              <w:rPr>
                <w:iCs/>
                <w:sz w:val="22"/>
                <w:szCs w:val="22"/>
              </w:rPr>
            </w:pPr>
            <w:r w:rsidRPr="009F0435">
              <w:rPr>
                <w:b/>
                <w:sz w:val="22"/>
                <w:szCs w:val="22"/>
              </w:rPr>
              <w:t>168</w:t>
            </w:r>
          </w:p>
        </w:tc>
      </w:tr>
      <w:tr w:rsidR="009F0435" w:rsidRPr="009F0435" w:rsidTr="005B4034">
        <w:trPr>
          <w:trHeight w:val="490"/>
        </w:trPr>
        <w:tc>
          <w:tcPr>
            <w:tcW w:w="4073" w:type="pct"/>
            <w:vAlign w:val="center"/>
          </w:tcPr>
          <w:p w:rsidR="009F0435" w:rsidRPr="009F0435" w:rsidRDefault="009F0435" w:rsidP="009F0435">
            <w:pPr>
              <w:spacing w:line="276" w:lineRule="auto"/>
              <w:rPr>
                <w:b/>
                <w:sz w:val="22"/>
                <w:szCs w:val="22"/>
              </w:rPr>
            </w:pPr>
            <w:r w:rsidRPr="009F0435">
              <w:rPr>
                <w:b/>
                <w:sz w:val="22"/>
                <w:szCs w:val="22"/>
              </w:rPr>
              <w:t>Самостоятельная работа</w:t>
            </w:r>
          </w:p>
        </w:tc>
        <w:tc>
          <w:tcPr>
            <w:tcW w:w="927" w:type="pct"/>
            <w:vAlign w:val="center"/>
          </w:tcPr>
          <w:p w:rsidR="009F0435" w:rsidRPr="009F0435" w:rsidRDefault="009F0435" w:rsidP="009F0435">
            <w:pPr>
              <w:spacing w:line="276" w:lineRule="auto"/>
              <w:jc w:val="center"/>
              <w:rPr>
                <w:iCs/>
                <w:sz w:val="22"/>
                <w:szCs w:val="22"/>
              </w:rPr>
            </w:pPr>
            <w:r w:rsidRPr="009F0435">
              <w:rPr>
                <w:iCs/>
                <w:sz w:val="22"/>
                <w:szCs w:val="22"/>
              </w:rPr>
              <w:t>0</w:t>
            </w:r>
          </w:p>
        </w:tc>
      </w:tr>
      <w:tr w:rsidR="009F0435" w:rsidRPr="009F0435" w:rsidTr="005B4034">
        <w:trPr>
          <w:trHeight w:val="490"/>
        </w:trPr>
        <w:tc>
          <w:tcPr>
            <w:tcW w:w="5000" w:type="pct"/>
            <w:gridSpan w:val="2"/>
            <w:vAlign w:val="center"/>
          </w:tcPr>
          <w:p w:rsidR="009F0435" w:rsidRPr="009F0435" w:rsidRDefault="009F0435" w:rsidP="009F0435">
            <w:pPr>
              <w:spacing w:line="276" w:lineRule="auto"/>
              <w:jc w:val="center"/>
              <w:rPr>
                <w:iCs/>
                <w:sz w:val="22"/>
                <w:szCs w:val="22"/>
              </w:rPr>
            </w:pPr>
            <w:r w:rsidRPr="009F0435">
              <w:rPr>
                <w:sz w:val="22"/>
                <w:szCs w:val="22"/>
              </w:rPr>
              <w:t>в том числе:</w:t>
            </w:r>
          </w:p>
        </w:tc>
      </w:tr>
      <w:tr w:rsidR="009F0435" w:rsidRPr="009F0435" w:rsidTr="005B4034">
        <w:trPr>
          <w:trHeight w:val="490"/>
        </w:trPr>
        <w:tc>
          <w:tcPr>
            <w:tcW w:w="4073" w:type="pct"/>
            <w:vAlign w:val="center"/>
          </w:tcPr>
          <w:p w:rsidR="009F0435" w:rsidRPr="009F0435" w:rsidRDefault="009F0435" w:rsidP="009F0435">
            <w:pPr>
              <w:spacing w:line="276" w:lineRule="auto"/>
              <w:rPr>
                <w:sz w:val="22"/>
                <w:szCs w:val="22"/>
              </w:rPr>
            </w:pPr>
            <w:r w:rsidRPr="009F0435">
              <w:rPr>
                <w:sz w:val="22"/>
                <w:szCs w:val="22"/>
              </w:rPr>
              <w:t>теоретическое обучение</w:t>
            </w:r>
          </w:p>
        </w:tc>
        <w:tc>
          <w:tcPr>
            <w:tcW w:w="927" w:type="pct"/>
            <w:vAlign w:val="center"/>
          </w:tcPr>
          <w:p w:rsidR="009F0435" w:rsidRPr="009F0435" w:rsidRDefault="009F0435" w:rsidP="009F0435">
            <w:pPr>
              <w:spacing w:line="276" w:lineRule="auto"/>
              <w:jc w:val="center"/>
              <w:rPr>
                <w:iCs/>
                <w:sz w:val="22"/>
                <w:szCs w:val="22"/>
              </w:rPr>
            </w:pPr>
            <w:r w:rsidRPr="009F0435">
              <w:rPr>
                <w:iCs/>
                <w:sz w:val="22"/>
                <w:szCs w:val="22"/>
              </w:rPr>
              <w:t>2</w:t>
            </w:r>
          </w:p>
        </w:tc>
      </w:tr>
      <w:tr w:rsidR="009F0435" w:rsidRPr="009F0435" w:rsidTr="005B4034">
        <w:trPr>
          <w:trHeight w:val="490"/>
        </w:trPr>
        <w:tc>
          <w:tcPr>
            <w:tcW w:w="4073" w:type="pct"/>
            <w:vAlign w:val="center"/>
          </w:tcPr>
          <w:p w:rsidR="009F0435" w:rsidRPr="009F0435" w:rsidRDefault="009F0435" w:rsidP="009F0435">
            <w:pPr>
              <w:spacing w:line="276" w:lineRule="auto"/>
              <w:rPr>
                <w:sz w:val="22"/>
                <w:szCs w:val="22"/>
              </w:rPr>
            </w:pPr>
            <w:r w:rsidRPr="009F0435">
              <w:rPr>
                <w:sz w:val="22"/>
                <w:szCs w:val="22"/>
              </w:rPr>
              <w:t xml:space="preserve">практические занятия </w:t>
            </w:r>
          </w:p>
        </w:tc>
        <w:tc>
          <w:tcPr>
            <w:tcW w:w="927" w:type="pct"/>
            <w:vAlign w:val="center"/>
          </w:tcPr>
          <w:p w:rsidR="009F0435" w:rsidRPr="009F0435" w:rsidRDefault="009F0435" w:rsidP="009F0435">
            <w:pPr>
              <w:spacing w:line="276" w:lineRule="auto"/>
              <w:jc w:val="center"/>
              <w:rPr>
                <w:iCs/>
                <w:sz w:val="22"/>
                <w:szCs w:val="22"/>
              </w:rPr>
            </w:pPr>
            <w:r w:rsidRPr="009F0435">
              <w:rPr>
                <w:iCs/>
                <w:sz w:val="22"/>
                <w:szCs w:val="22"/>
              </w:rPr>
              <w:t>166</w:t>
            </w:r>
          </w:p>
        </w:tc>
      </w:tr>
      <w:tr w:rsidR="009F0435" w:rsidRPr="009F0435" w:rsidTr="005B4034">
        <w:trPr>
          <w:trHeight w:val="490"/>
        </w:trPr>
        <w:tc>
          <w:tcPr>
            <w:tcW w:w="4073" w:type="pct"/>
            <w:vAlign w:val="center"/>
          </w:tcPr>
          <w:p w:rsidR="009F0435" w:rsidRPr="009F0435" w:rsidRDefault="009F0435" w:rsidP="009F0435">
            <w:pPr>
              <w:spacing w:line="276" w:lineRule="auto"/>
              <w:rPr>
                <w:sz w:val="22"/>
                <w:szCs w:val="22"/>
              </w:rPr>
            </w:pPr>
            <w:r w:rsidRPr="009F0435">
              <w:rPr>
                <w:b/>
                <w:iCs/>
                <w:sz w:val="22"/>
                <w:szCs w:val="22"/>
              </w:rPr>
              <w:t>Промежуточная аттестация   в форме зачета</w:t>
            </w:r>
          </w:p>
        </w:tc>
        <w:tc>
          <w:tcPr>
            <w:tcW w:w="927" w:type="pct"/>
            <w:vAlign w:val="center"/>
          </w:tcPr>
          <w:p w:rsidR="009F0435" w:rsidRPr="009F0435" w:rsidRDefault="009F0435" w:rsidP="009F0435">
            <w:pPr>
              <w:spacing w:line="276" w:lineRule="auto"/>
              <w:rPr>
                <w:iCs/>
                <w:sz w:val="22"/>
                <w:szCs w:val="22"/>
              </w:rPr>
            </w:pPr>
          </w:p>
        </w:tc>
      </w:tr>
    </w:tbl>
    <w:p w:rsidR="009F0435" w:rsidRPr="009F0435" w:rsidRDefault="009F0435" w:rsidP="009F0435">
      <w:pPr>
        <w:spacing w:line="276" w:lineRule="auto"/>
        <w:rPr>
          <w:b/>
          <w:i/>
        </w:rPr>
        <w:sectPr w:rsidR="009F0435" w:rsidRPr="009F0435" w:rsidSect="003A469C">
          <w:footerReference w:type="default" r:id="rId13"/>
          <w:pgSz w:w="11906" w:h="16838"/>
          <w:pgMar w:top="1134" w:right="850" w:bottom="709" w:left="1701" w:header="708" w:footer="708" w:gutter="0"/>
          <w:cols w:space="720"/>
          <w:docGrid w:linePitch="299"/>
        </w:sectPr>
      </w:pPr>
    </w:p>
    <w:p w:rsidR="009F0435" w:rsidRPr="009F0435" w:rsidRDefault="009F0435" w:rsidP="009F0435">
      <w:pPr>
        <w:spacing w:after="120"/>
        <w:outlineLvl w:val="0"/>
        <w:rPr>
          <w:b/>
        </w:rPr>
      </w:pPr>
      <w:r w:rsidRPr="009F0435">
        <w:rPr>
          <w:b/>
        </w:rPr>
        <w:lastRenderedPageBreak/>
        <w:t xml:space="preserve">2.2. Тематический план и содержание учебной дисциплины </w:t>
      </w:r>
    </w:p>
    <w:tbl>
      <w:tblPr>
        <w:tblW w:w="4941"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9"/>
        <w:gridCol w:w="10008"/>
        <w:gridCol w:w="1172"/>
        <w:gridCol w:w="1675"/>
      </w:tblGrid>
      <w:tr w:rsidR="009F0435" w:rsidRPr="009F0435" w:rsidTr="005B4034">
        <w:trPr>
          <w:trHeight w:val="20"/>
        </w:trPr>
        <w:tc>
          <w:tcPr>
            <w:tcW w:w="602" w:type="pct"/>
          </w:tcPr>
          <w:p w:rsidR="009F0435" w:rsidRPr="009F0435" w:rsidRDefault="009F0435" w:rsidP="009F0435">
            <w:r w:rsidRPr="009F0435">
              <w:t>Наименование разделов и тем</w:t>
            </w:r>
          </w:p>
        </w:tc>
        <w:tc>
          <w:tcPr>
            <w:tcW w:w="3424" w:type="pct"/>
          </w:tcPr>
          <w:p w:rsidR="009F0435" w:rsidRPr="009F0435" w:rsidRDefault="009F0435" w:rsidP="009F0435">
            <w:r w:rsidRPr="009F0435">
              <w:t xml:space="preserve">Содержание учебного материала и формы организации деятельности </w:t>
            </w:r>
            <w:proofErr w:type="gramStart"/>
            <w:r w:rsidRPr="009F0435">
              <w:t>обучающихся</w:t>
            </w:r>
            <w:proofErr w:type="gramEnd"/>
          </w:p>
        </w:tc>
        <w:tc>
          <w:tcPr>
            <w:tcW w:w="401" w:type="pct"/>
          </w:tcPr>
          <w:p w:rsidR="009F0435" w:rsidRPr="009F0435" w:rsidRDefault="009F0435" w:rsidP="009F0435">
            <w:r w:rsidRPr="009F0435">
              <w:t>Объем в часах</w:t>
            </w:r>
          </w:p>
        </w:tc>
        <w:tc>
          <w:tcPr>
            <w:tcW w:w="573" w:type="pct"/>
          </w:tcPr>
          <w:p w:rsidR="009F0435" w:rsidRPr="009F0435" w:rsidRDefault="009F0435" w:rsidP="009F0435">
            <w:r w:rsidRPr="009F0435">
              <w:t>Осваиваемые элементы компетенций</w:t>
            </w:r>
          </w:p>
        </w:tc>
      </w:tr>
      <w:tr w:rsidR="009F0435" w:rsidRPr="009F0435" w:rsidTr="005B4034">
        <w:trPr>
          <w:trHeight w:val="20"/>
        </w:trPr>
        <w:tc>
          <w:tcPr>
            <w:tcW w:w="4026" w:type="pct"/>
            <w:gridSpan w:val="2"/>
          </w:tcPr>
          <w:p w:rsidR="009F0435" w:rsidRPr="009F0435" w:rsidRDefault="009F0435" w:rsidP="009F0435">
            <w:pPr>
              <w:ind w:left="568"/>
              <w:rPr>
                <w:b/>
              </w:rPr>
            </w:pPr>
            <w:r w:rsidRPr="009F0435">
              <w:rPr>
                <w:b/>
              </w:rPr>
              <w:t>Раздел 1. Физическая подготовка</w:t>
            </w:r>
          </w:p>
        </w:tc>
        <w:tc>
          <w:tcPr>
            <w:tcW w:w="401" w:type="pct"/>
          </w:tcPr>
          <w:p w:rsidR="009F0435" w:rsidRPr="009F0435" w:rsidRDefault="009F0435" w:rsidP="009F0435">
            <w:pPr>
              <w:ind w:firstLine="33"/>
              <w:jc w:val="center"/>
              <w:rPr>
                <w:b/>
              </w:rPr>
            </w:pPr>
            <w:r w:rsidRPr="009F0435">
              <w:rPr>
                <w:b/>
              </w:rPr>
              <w:t>84</w:t>
            </w:r>
          </w:p>
        </w:tc>
        <w:tc>
          <w:tcPr>
            <w:tcW w:w="573" w:type="pct"/>
          </w:tcPr>
          <w:p w:rsidR="009F0435" w:rsidRPr="009F0435" w:rsidRDefault="009F0435" w:rsidP="009F0435">
            <w:pPr>
              <w:ind w:left="568"/>
              <w:rPr>
                <w:b/>
              </w:rPr>
            </w:pPr>
          </w:p>
        </w:tc>
      </w:tr>
      <w:tr w:rsidR="009F0435" w:rsidRPr="009F0435" w:rsidTr="005B4034">
        <w:trPr>
          <w:trHeight w:val="167"/>
        </w:trPr>
        <w:tc>
          <w:tcPr>
            <w:tcW w:w="602" w:type="pct"/>
            <w:vMerge w:val="restart"/>
          </w:tcPr>
          <w:p w:rsidR="009F0435" w:rsidRPr="009F0435" w:rsidRDefault="009F0435" w:rsidP="009F0435">
            <w:pPr>
              <w:rPr>
                <w:b/>
              </w:rPr>
            </w:pPr>
            <w:r w:rsidRPr="009F0435">
              <w:rPr>
                <w:b/>
              </w:rPr>
              <w:t>Тема 1.1.</w:t>
            </w:r>
          </w:p>
          <w:p w:rsidR="009F0435" w:rsidRPr="009F0435" w:rsidRDefault="009F0435" w:rsidP="009F0435">
            <w:pPr>
              <w:rPr>
                <w:b/>
              </w:rPr>
            </w:pPr>
            <w:r w:rsidRPr="009F0435">
              <w:rPr>
                <w:b/>
              </w:rPr>
              <w:t>Легкая атлетика</w:t>
            </w:r>
          </w:p>
          <w:p w:rsidR="009F0435" w:rsidRPr="009F0435" w:rsidRDefault="009F0435" w:rsidP="009F0435">
            <w:pPr>
              <w:rPr>
                <w:b/>
              </w:rPr>
            </w:pPr>
          </w:p>
        </w:tc>
        <w:tc>
          <w:tcPr>
            <w:tcW w:w="3424" w:type="pct"/>
          </w:tcPr>
          <w:p w:rsidR="009F0435" w:rsidRPr="009F0435" w:rsidRDefault="009F0435" w:rsidP="009F0435">
            <w:pPr>
              <w:ind w:left="568" w:hanging="568"/>
              <w:rPr>
                <w:b/>
              </w:rPr>
            </w:pPr>
            <w:r w:rsidRPr="009F0435">
              <w:rPr>
                <w:b/>
              </w:rPr>
              <w:t>Содержание учебного материала</w:t>
            </w:r>
          </w:p>
        </w:tc>
        <w:tc>
          <w:tcPr>
            <w:tcW w:w="401" w:type="pct"/>
            <w:vAlign w:val="center"/>
          </w:tcPr>
          <w:p w:rsidR="009F0435" w:rsidRPr="009F0435" w:rsidRDefault="009F0435" w:rsidP="009F0435">
            <w:pPr>
              <w:ind w:left="33"/>
              <w:jc w:val="center"/>
              <w:rPr>
                <w:b/>
              </w:rPr>
            </w:pPr>
            <w:r w:rsidRPr="009F0435">
              <w:rPr>
                <w:b/>
              </w:rPr>
              <w:t>43</w:t>
            </w:r>
          </w:p>
        </w:tc>
        <w:tc>
          <w:tcPr>
            <w:tcW w:w="573" w:type="pct"/>
            <w:vMerge w:val="restart"/>
          </w:tcPr>
          <w:p w:rsidR="009F0435" w:rsidRPr="009F0435" w:rsidRDefault="009F0435" w:rsidP="009F0435">
            <w:pPr>
              <w:ind w:left="568"/>
            </w:pPr>
            <w:proofErr w:type="gramStart"/>
            <w:r w:rsidRPr="009F0435">
              <w:t>ОК</w:t>
            </w:r>
            <w:proofErr w:type="gramEnd"/>
            <w:r w:rsidRPr="009F0435">
              <w:t xml:space="preserve"> 06,</w:t>
            </w:r>
          </w:p>
          <w:p w:rsidR="009F0435" w:rsidRPr="009F0435" w:rsidRDefault="009F0435" w:rsidP="009F0435">
            <w:pPr>
              <w:ind w:left="568"/>
            </w:pPr>
            <w:proofErr w:type="gramStart"/>
            <w:r w:rsidRPr="009F0435">
              <w:t>ОК</w:t>
            </w:r>
            <w:proofErr w:type="gramEnd"/>
            <w:r w:rsidRPr="009F0435">
              <w:t xml:space="preserve"> 08</w:t>
            </w:r>
          </w:p>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pPr>
              <w:rPr>
                <w:b/>
              </w:rPr>
            </w:pPr>
            <w:r w:rsidRPr="009F0435">
              <w:rPr>
                <w:b/>
              </w:rPr>
              <w:t xml:space="preserve">В том числе практических занятий </w:t>
            </w:r>
          </w:p>
        </w:tc>
        <w:tc>
          <w:tcPr>
            <w:tcW w:w="401" w:type="pct"/>
            <w:vAlign w:val="center"/>
          </w:tcPr>
          <w:p w:rsidR="009F0435" w:rsidRPr="009F0435" w:rsidRDefault="009F0435" w:rsidP="009F0435">
            <w:pPr>
              <w:ind w:firstLine="33"/>
              <w:jc w:val="center"/>
            </w:pPr>
            <w:r w:rsidRPr="009F0435">
              <w:t>12</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 xml:space="preserve">Бег 60м, 100м, 800м, 1000м, 2000м, 3000м. </w:t>
            </w:r>
          </w:p>
        </w:tc>
        <w:tc>
          <w:tcPr>
            <w:tcW w:w="401" w:type="pct"/>
            <w:vAlign w:val="center"/>
          </w:tcPr>
          <w:p w:rsidR="009F0435" w:rsidRPr="009F0435" w:rsidRDefault="009F0435" w:rsidP="009F0435">
            <w:pPr>
              <w:ind w:firstLine="33"/>
              <w:jc w:val="center"/>
            </w:pPr>
            <w:r w:rsidRPr="009F0435">
              <w:t>8</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Высокий, средний, низкий старты.</w:t>
            </w:r>
          </w:p>
        </w:tc>
        <w:tc>
          <w:tcPr>
            <w:tcW w:w="401" w:type="pct"/>
            <w:vAlign w:val="center"/>
          </w:tcPr>
          <w:p w:rsidR="009F0435" w:rsidRPr="009F0435" w:rsidRDefault="009F0435" w:rsidP="009F0435">
            <w:pPr>
              <w:ind w:firstLine="33"/>
              <w:jc w:val="center"/>
            </w:pPr>
            <w:r w:rsidRPr="009F0435">
              <w:t>5</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Эстафетный бег 4х100м, 4х400м.</w:t>
            </w:r>
          </w:p>
        </w:tc>
        <w:tc>
          <w:tcPr>
            <w:tcW w:w="401" w:type="pct"/>
            <w:vAlign w:val="center"/>
          </w:tcPr>
          <w:p w:rsidR="009F0435" w:rsidRPr="009F0435" w:rsidRDefault="009F0435" w:rsidP="009F0435">
            <w:pPr>
              <w:ind w:firstLine="33"/>
              <w:jc w:val="center"/>
            </w:pPr>
            <w:r w:rsidRPr="009F0435">
              <w:t>2</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Прыжок в длину способом «согнув ноги».</w:t>
            </w:r>
          </w:p>
        </w:tc>
        <w:tc>
          <w:tcPr>
            <w:tcW w:w="401" w:type="pct"/>
            <w:vAlign w:val="center"/>
          </w:tcPr>
          <w:p w:rsidR="009F0435" w:rsidRPr="009F0435" w:rsidRDefault="009F0435" w:rsidP="009F0435">
            <w:pPr>
              <w:ind w:firstLine="33"/>
              <w:jc w:val="center"/>
            </w:pPr>
            <w:r w:rsidRPr="009F0435">
              <w:t>2</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Метание гранаты на дальность и в цель</w:t>
            </w:r>
          </w:p>
        </w:tc>
        <w:tc>
          <w:tcPr>
            <w:tcW w:w="401" w:type="pct"/>
            <w:vAlign w:val="center"/>
          </w:tcPr>
          <w:p w:rsidR="009F0435" w:rsidRPr="009F0435" w:rsidRDefault="009F0435" w:rsidP="009F0435">
            <w:pPr>
              <w:ind w:firstLine="33"/>
              <w:jc w:val="center"/>
            </w:pPr>
            <w:r w:rsidRPr="009F0435">
              <w:t>2</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Спортивная ходьба.</w:t>
            </w:r>
          </w:p>
        </w:tc>
        <w:tc>
          <w:tcPr>
            <w:tcW w:w="401" w:type="pct"/>
            <w:vAlign w:val="center"/>
          </w:tcPr>
          <w:p w:rsidR="009F0435" w:rsidRPr="009F0435" w:rsidRDefault="009F0435" w:rsidP="009F0435">
            <w:pPr>
              <w:ind w:firstLine="33"/>
              <w:jc w:val="center"/>
            </w:pPr>
            <w:r w:rsidRPr="009F0435">
              <w:t>2</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pPr>
              <w:ind w:hanging="23"/>
              <w:rPr>
                <w:b/>
              </w:rPr>
            </w:pPr>
            <w:r w:rsidRPr="009F0435">
              <w:rPr>
                <w:b/>
              </w:rPr>
              <w:t xml:space="preserve">Самостоятельная работа </w:t>
            </w:r>
            <w:proofErr w:type="gramStart"/>
            <w:r w:rsidRPr="009F0435">
              <w:rPr>
                <w:b/>
              </w:rPr>
              <w:t>обучающихся</w:t>
            </w:r>
            <w:proofErr w:type="gramEnd"/>
          </w:p>
        </w:tc>
        <w:tc>
          <w:tcPr>
            <w:tcW w:w="401" w:type="pct"/>
            <w:vAlign w:val="center"/>
          </w:tcPr>
          <w:p w:rsidR="009F0435" w:rsidRPr="009F0435" w:rsidRDefault="009F0435" w:rsidP="009F0435">
            <w:pPr>
              <w:ind w:firstLine="33"/>
              <w:jc w:val="center"/>
            </w:pPr>
            <w:r w:rsidRPr="009F0435">
              <w:t>10</w:t>
            </w:r>
          </w:p>
        </w:tc>
        <w:tc>
          <w:tcPr>
            <w:tcW w:w="573" w:type="pct"/>
            <w:vMerge/>
          </w:tcPr>
          <w:p w:rsidR="009F0435" w:rsidRPr="009F0435" w:rsidRDefault="009F0435" w:rsidP="009F0435">
            <w:pPr>
              <w:ind w:left="568"/>
            </w:pPr>
          </w:p>
        </w:tc>
      </w:tr>
      <w:tr w:rsidR="009F0435" w:rsidRPr="009F0435" w:rsidTr="005B4034">
        <w:trPr>
          <w:trHeight w:val="285"/>
        </w:trPr>
        <w:tc>
          <w:tcPr>
            <w:tcW w:w="602" w:type="pct"/>
            <w:vMerge w:val="restart"/>
          </w:tcPr>
          <w:p w:rsidR="009F0435" w:rsidRPr="009F0435" w:rsidRDefault="009F0435" w:rsidP="009F0435">
            <w:pPr>
              <w:rPr>
                <w:b/>
              </w:rPr>
            </w:pPr>
            <w:r w:rsidRPr="009F0435">
              <w:rPr>
                <w:b/>
              </w:rPr>
              <w:t>Тема 1.2.</w:t>
            </w:r>
          </w:p>
          <w:p w:rsidR="009F0435" w:rsidRPr="009F0435" w:rsidRDefault="009F0435" w:rsidP="009F0435">
            <w:pPr>
              <w:rPr>
                <w:b/>
              </w:rPr>
            </w:pPr>
            <w:r w:rsidRPr="009F0435">
              <w:rPr>
                <w:b/>
              </w:rPr>
              <w:t>Общая физическая подготовка.</w:t>
            </w:r>
          </w:p>
          <w:p w:rsidR="009F0435" w:rsidRPr="009F0435" w:rsidRDefault="009F0435" w:rsidP="009F0435">
            <w:pPr>
              <w:rPr>
                <w:b/>
              </w:rPr>
            </w:pPr>
          </w:p>
        </w:tc>
        <w:tc>
          <w:tcPr>
            <w:tcW w:w="3424" w:type="pct"/>
          </w:tcPr>
          <w:p w:rsidR="009F0435" w:rsidRPr="009F0435" w:rsidRDefault="009F0435" w:rsidP="009F0435">
            <w:pPr>
              <w:ind w:hanging="23"/>
              <w:rPr>
                <w:b/>
              </w:rPr>
            </w:pPr>
            <w:r w:rsidRPr="009F0435">
              <w:rPr>
                <w:b/>
              </w:rPr>
              <w:t>Содержание учебного материала</w:t>
            </w:r>
          </w:p>
        </w:tc>
        <w:tc>
          <w:tcPr>
            <w:tcW w:w="401" w:type="pct"/>
            <w:vAlign w:val="center"/>
          </w:tcPr>
          <w:p w:rsidR="009F0435" w:rsidRPr="009F0435" w:rsidRDefault="009F0435" w:rsidP="009F0435">
            <w:pPr>
              <w:ind w:firstLine="33"/>
              <w:jc w:val="center"/>
              <w:rPr>
                <w:b/>
              </w:rPr>
            </w:pPr>
            <w:r w:rsidRPr="009F0435">
              <w:rPr>
                <w:b/>
              </w:rPr>
              <w:t>19</w:t>
            </w:r>
          </w:p>
        </w:tc>
        <w:tc>
          <w:tcPr>
            <w:tcW w:w="573" w:type="pct"/>
            <w:vMerge w:val="restart"/>
          </w:tcPr>
          <w:p w:rsidR="009F0435" w:rsidRPr="009F0435" w:rsidRDefault="009F0435" w:rsidP="009F0435">
            <w:pPr>
              <w:ind w:left="568"/>
            </w:pPr>
            <w:proofErr w:type="gramStart"/>
            <w:r w:rsidRPr="009F0435">
              <w:t>ОК</w:t>
            </w:r>
            <w:proofErr w:type="gramEnd"/>
            <w:r w:rsidRPr="009F0435">
              <w:t xml:space="preserve"> 06,</w:t>
            </w:r>
          </w:p>
          <w:p w:rsidR="009F0435" w:rsidRPr="009F0435" w:rsidRDefault="009F0435" w:rsidP="009F0435">
            <w:pPr>
              <w:ind w:left="568"/>
            </w:pPr>
            <w:proofErr w:type="gramStart"/>
            <w:r w:rsidRPr="009F0435">
              <w:t>ОК</w:t>
            </w:r>
            <w:proofErr w:type="gramEnd"/>
            <w:r w:rsidRPr="009F0435">
              <w:t xml:space="preserve"> 08</w:t>
            </w:r>
          </w:p>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pPr>
              <w:ind w:hanging="23"/>
              <w:rPr>
                <w:b/>
              </w:rPr>
            </w:pPr>
            <w:r w:rsidRPr="009F0435">
              <w:rPr>
                <w:b/>
              </w:rPr>
              <w:t xml:space="preserve">В том числе практических занятий </w:t>
            </w:r>
          </w:p>
        </w:tc>
        <w:tc>
          <w:tcPr>
            <w:tcW w:w="401" w:type="pct"/>
            <w:vAlign w:val="center"/>
          </w:tcPr>
          <w:p w:rsidR="009F0435" w:rsidRPr="009F0435" w:rsidRDefault="009F0435" w:rsidP="009F0435">
            <w:pPr>
              <w:ind w:firstLine="33"/>
              <w:jc w:val="center"/>
            </w:pPr>
            <w:r w:rsidRPr="009F0435">
              <w:t>4</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r w:rsidRPr="009F0435">
              <w:t>Построения, перестроения, различные виды ходьбы, комплексы обще развивающих упражнений, в том числе, в парах, с предметами. Специальные беговые упражнения (СБУ). Подвижные игры.</w:t>
            </w:r>
          </w:p>
        </w:tc>
        <w:tc>
          <w:tcPr>
            <w:tcW w:w="401" w:type="pct"/>
            <w:vAlign w:val="center"/>
          </w:tcPr>
          <w:p w:rsidR="009F0435" w:rsidRPr="009F0435" w:rsidRDefault="009F0435" w:rsidP="009F0435">
            <w:pPr>
              <w:ind w:firstLine="33"/>
              <w:jc w:val="center"/>
            </w:pPr>
            <w:r w:rsidRPr="009F0435">
              <w:t>5</w:t>
            </w:r>
          </w:p>
        </w:tc>
        <w:tc>
          <w:tcPr>
            <w:tcW w:w="573" w:type="pct"/>
            <w:vMerge/>
          </w:tcPr>
          <w:p w:rsidR="009F0435" w:rsidRPr="009F0435" w:rsidRDefault="009F0435" w:rsidP="009F0435">
            <w:pPr>
              <w:ind w:left="568"/>
            </w:pPr>
          </w:p>
        </w:tc>
      </w:tr>
      <w:tr w:rsidR="009F0435" w:rsidRPr="009F0435" w:rsidTr="005B4034">
        <w:trPr>
          <w:trHeight w:val="20"/>
        </w:trPr>
        <w:tc>
          <w:tcPr>
            <w:tcW w:w="602" w:type="pct"/>
            <w:vMerge/>
          </w:tcPr>
          <w:p w:rsidR="009F0435" w:rsidRPr="009F0435" w:rsidRDefault="009F0435" w:rsidP="009F0435">
            <w:pPr>
              <w:rPr>
                <w:b/>
              </w:rPr>
            </w:pPr>
          </w:p>
        </w:tc>
        <w:tc>
          <w:tcPr>
            <w:tcW w:w="3424" w:type="pct"/>
          </w:tcPr>
          <w:p w:rsidR="009F0435" w:rsidRPr="009F0435" w:rsidRDefault="009F0435" w:rsidP="009F0435">
            <w:pPr>
              <w:rPr>
                <w:b/>
              </w:rPr>
            </w:pPr>
            <w:r w:rsidRPr="009F0435">
              <w:rPr>
                <w:b/>
              </w:rPr>
              <w:t xml:space="preserve">Самостоятельная работа </w:t>
            </w:r>
            <w:proofErr w:type="gramStart"/>
            <w:r w:rsidRPr="009F0435">
              <w:rPr>
                <w:b/>
              </w:rPr>
              <w:t>обучающихся</w:t>
            </w:r>
            <w:proofErr w:type="gramEnd"/>
          </w:p>
        </w:tc>
        <w:tc>
          <w:tcPr>
            <w:tcW w:w="401" w:type="pct"/>
            <w:vAlign w:val="center"/>
          </w:tcPr>
          <w:p w:rsidR="009F0435" w:rsidRPr="009F0435" w:rsidRDefault="009F0435" w:rsidP="009F0435">
            <w:pPr>
              <w:ind w:firstLine="33"/>
              <w:jc w:val="center"/>
            </w:pPr>
            <w:r w:rsidRPr="009F0435">
              <w:t>10</w:t>
            </w:r>
          </w:p>
        </w:tc>
        <w:tc>
          <w:tcPr>
            <w:tcW w:w="573" w:type="pct"/>
            <w:vMerge/>
          </w:tcPr>
          <w:p w:rsidR="009F0435" w:rsidRPr="009F0435" w:rsidRDefault="009F0435" w:rsidP="009F0435">
            <w:pPr>
              <w:ind w:left="568"/>
            </w:pPr>
          </w:p>
        </w:tc>
      </w:tr>
      <w:tr w:rsidR="009F0435" w:rsidRPr="009F0435" w:rsidTr="005B4034">
        <w:trPr>
          <w:trHeight w:val="142"/>
        </w:trPr>
        <w:tc>
          <w:tcPr>
            <w:tcW w:w="602" w:type="pct"/>
            <w:vMerge w:val="restart"/>
          </w:tcPr>
          <w:p w:rsidR="009F0435" w:rsidRPr="009F0435" w:rsidRDefault="009F0435" w:rsidP="009F0435">
            <w:pPr>
              <w:rPr>
                <w:b/>
              </w:rPr>
            </w:pPr>
            <w:r w:rsidRPr="009F0435">
              <w:rPr>
                <w:b/>
              </w:rPr>
              <w:t>Тема 1.3.</w:t>
            </w:r>
          </w:p>
          <w:p w:rsidR="009F0435" w:rsidRPr="009F0435" w:rsidRDefault="009F0435" w:rsidP="009F0435">
            <w:pPr>
              <w:rPr>
                <w:b/>
              </w:rPr>
            </w:pPr>
            <w:r w:rsidRPr="009F0435">
              <w:rPr>
                <w:b/>
              </w:rPr>
              <w:t>Атлетическая гимнастика</w:t>
            </w:r>
          </w:p>
          <w:p w:rsidR="009F0435" w:rsidRPr="009F0435" w:rsidRDefault="009F0435" w:rsidP="009F0435">
            <w:pPr>
              <w:rPr>
                <w:b/>
              </w:rPr>
            </w:pPr>
          </w:p>
        </w:tc>
        <w:tc>
          <w:tcPr>
            <w:tcW w:w="3424" w:type="pct"/>
          </w:tcPr>
          <w:p w:rsidR="009F0435" w:rsidRPr="009F0435" w:rsidRDefault="009F0435" w:rsidP="009F0435">
            <w:pPr>
              <w:rPr>
                <w:b/>
              </w:rPr>
            </w:pPr>
            <w:r w:rsidRPr="009F0435">
              <w:rPr>
                <w:b/>
              </w:rPr>
              <w:t>Содержание учебного материала</w:t>
            </w:r>
          </w:p>
        </w:tc>
        <w:tc>
          <w:tcPr>
            <w:tcW w:w="401" w:type="pct"/>
            <w:vAlign w:val="center"/>
          </w:tcPr>
          <w:p w:rsidR="009F0435" w:rsidRPr="009F0435" w:rsidRDefault="009F0435" w:rsidP="009F0435">
            <w:pPr>
              <w:ind w:firstLine="33"/>
              <w:jc w:val="center"/>
              <w:rPr>
                <w:b/>
              </w:rPr>
            </w:pPr>
            <w:r w:rsidRPr="009F0435">
              <w:rPr>
                <w:b/>
              </w:rPr>
              <w:t>22</w:t>
            </w:r>
          </w:p>
        </w:tc>
        <w:tc>
          <w:tcPr>
            <w:tcW w:w="573" w:type="pct"/>
            <w:vMerge w:val="restart"/>
          </w:tcPr>
          <w:p w:rsidR="009F0435" w:rsidRPr="009F0435" w:rsidRDefault="009F0435" w:rsidP="009F0435">
            <w:pPr>
              <w:ind w:left="142"/>
            </w:pPr>
            <w:r w:rsidRPr="009F0435">
              <w:t xml:space="preserve">        </w:t>
            </w:r>
            <w:proofErr w:type="gramStart"/>
            <w:r w:rsidRPr="009F0435">
              <w:t>ОК</w:t>
            </w:r>
            <w:proofErr w:type="gramEnd"/>
            <w:r w:rsidRPr="009F0435">
              <w:t xml:space="preserve"> 06,</w:t>
            </w:r>
          </w:p>
          <w:p w:rsidR="009F0435" w:rsidRPr="009F0435" w:rsidRDefault="009F0435" w:rsidP="009F0435">
            <w:pPr>
              <w:ind w:left="142"/>
            </w:pPr>
            <w:r w:rsidRPr="009F0435">
              <w:t xml:space="preserve">        </w:t>
            </w: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tc>
        <w:tc>
          <w:tcPr>
            <w:tcW w:w="3424" w:type="pct"/>
          </w:tcPr>
          <w:p w:rsidR="009F0435" w:rsidRPr="009F0435" w:rsidRDefault="009F0435" w:rsidP="009F0435">
            <w:pPr>
              <w:rPr>
                <w:b/>
              </w:rPr>
            </w:pPr>
            <w:r w:rsidRPr="009F0435">
              <w:rPr>
                <w:b/>
              </w:rPr>
              <w:t xml:space="preserve">В том числе практических занятий и лабораторных работ </w:t>
            </w:r>
          </w:p>
        </w:tc>
        <w:tc>
          <w:tcPr>
            <w:tcW w:w="401" w:type="pct"/>
            <w:vAlign w:val="center"/>
          </w:tcPr>
          <w:p w:rsidR="009F0435" w:rsidRPr="009F0435" w:rsidRDefault="009F0435" w:rsidP="009F0435">
            <w:pPr>
              <w:ind w:firstLine="33"/>
              <w:jc w:val="center"/>
            </w:pPr>
            <w:r w:rsidRPr="009F0435">
              <w:t>4</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tc>
        <w:tc>
          <w:tcPr>
            <w:tcW w:w="3424" w:type="pct"/>
          </w:tcPr>
          <w:p w:rsidR="009F0435" w:rsidRPr="009F0435" w:rsidRDefault="009F0435" w:rsidP="009F0435">
            <w:r w:rsidRPr="009F0435">
              <w:t>Комплексы вольных общеразвивающих упражнений.  Упражнений с собственным весом. Упражнения с предметами: обручами, скакалками, гимнастическими палками. Упражнения на блочных тренажерах для развития основных мышечных групп. Упражнения со свободными весами: гирями, гантелями, штангами. Комплексы профессионально-прикладных гимнастических упражнений. Упражнения для развития гибкости. Участие в судействе спортивных состязаний.</w:t>
            </w:r>
          </w:p>
        </w:tc>
        <w:tc>
          <w:tcPr>
            <w:tcW w:w="401" w:type="pct"/>
            <w:vAlign w:val="center"/>
          </w:tcPr>
          <w:p w:rsidR="009F0435" w:rsidRPr="009F0435" w:rsidRDefault="009F0435" w:rsidP="009F0435">
            <w:pPr>
              <w:ind w:left="33"/>
              <w:jc w:val="center"/>
            </w:pPr>
            <w:r w:rsidRPr="009F0435">
              <w:t>4</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tc>
        <w:tc>
          <w:tcPr>
            <w:tcW w:w="3424" w:type="pct"/>
          </w:tcPr>
          <w:p w:rsidR="009F0435" w:rsidRPr="009F0435" w:rsidRDefault="009F0435" w:rsidP="009F0435">
            <w:pPr>
              <w:rPr>
                <w:b/>
              </w:rPr>
            </w:pPr>
            <w:r w:rsidRPr="009F0435">
              <w:rPr>
                <w:b/>
              </w:rPr>
              <w:t xml:space="preserve">Самостоятельная работа </w:t>
            </w:r>
            <w:proofErr w:type="gramStart"/>
            <w:r w:rsidRPr="009F0435">
              <w:rPr>
                <w:b/>
              </w:rPr>
              <w:t>обучающихся</w:t>
            </w:r>
            <w:proofErr w:type="gramEnd"/>
          </w:p>
        </w:tc>
        <w:tc>
          <w:tcPr>
            <w:tcW w:w="401" w:type="pct"/>
            <w:vAlign w:val="center"/>
          </w:tcPr>
          <w:p w:rsidR="009F0435" w:rsidRPr="009F0435" w:rsidRDefault="009F0435" w:rsidP="009F0435">
            <w:pPr>
              <w:ind w:left="142"/>
              <w:jc w:val="center"/>
            </w:pPr>
            <w:r w:rsidRPr="009F0435">
              <w:t>14</w:t>
            </w:r>
          </w:p>
        </w:tc>
        <w:tc>
          <w:tcPr>
            <w:tcW w:w="573" w:type="pct"/>
            <w:vMerge/>
          </w:tcPr>
          <w:p w:rsidR="009F0435" w:rsidRPr="009F0435" w:rsidRDefault="009F0435" w:rsidP="009F0435">
            <w:pPr>
              <w:ind w:left="142"/>
            </w:pPr>
          </w:p>
        </w:tc>
      </w:tr>
      <w:tr w:rsidR="009F0435" w:rsidRPr="009F0435" w:rsidTr="005B4034">
        <w:trPr>
          <w:trHeight w:val="20"/>
        </w:trPr>
        <w:tc>
          <w:tcPr>
            <w:tcW w:w="4026" w:type="pct"/>
            <w:gridSpan w:val="2"/>
          </w:tcPr>
          <w:p w:rsidR="009F0435" w:rsidRPr="009F0435" w:rsidRDefault="009F0435" w:rsidP="009F0435">
            <w:pPr>
              <w:rPr>
                <w:b/>
              </w:rPr>
            </w:pPr>
            <w:r w:rsidRPr="009F0435">
              <w:rPr>
                <w:b/>
              </w:rPr>
              <w:t>Раздел 2. Профессионально-прикладная физическая подготовка и спортивные игры</w:t>
            </w:r>
          </w:p>
        </w:tc>
        <w:tc>
          <w:tcPr>
            <w:tcW w:w="401" w:type="pct"/>
            <w:vAlign w:val="center"/>
          </w:tcPr>
          <w:p w:rsidR="009F0435" w:rsidRPr="009F0435" w:rsidRDefault="009F0435" w:rsidP="009F0435">
            <w:pPr>
              <w:ind w:left="142"/>
              <w:jc w:val="center"/>
              <w:rPr>
                <w:b/>
              </w:rPr>
            </w:pPr>
            <w:r w:rsidRPr="009F0435">
              <w:rPr>
                <w:b/>
              </w:rPr>
              <w:t>217</w:t>
            </w:r>
          </w:p>
        </w:tc>
        <w:tc>
          <w:tcPr>
            <w:tcW w:w="573" w:type="pct"/>
          </w:tcPr>
          <w:p w:rsidR="009F0435" w:rsidRPr="009F0435" w:rsidRDefault="009F0435" w:rsidP="009F0435">
            <w:pPr>
              <w:ind w:left="142"/>
              <w:rPr>
                <w:b/>
              </w:rPr>
            </w:pPr>
          </w:p>
        </w:tc>
      </w:tr>
      <w:tr w:rsidR="009F0435" w:rsidRPr="009F0435" w:rsidTr="005B4034">
        <w:trPr>
          <w:trHeight w:val="293"/>
        </w:trPr>
        <w:tc>
          <w:tcPr>
            <w:tcW w:w="602" w:type="pct"/>
            <w:vMerge w:val="restart"/>
          </w:tcPr>
          <w:p w:rsidR="009F0435" w:rsidRPr="009F0435" w:rsidRDefault="009F0435" w:rsidP="009F0435">
            <w:pPr>
              <w:rPr>
                <w:b/>
              </w:rPr>
            </w:pPr>
            <w:r w:rsidRPr="009F0435">
              <w:rPr>
                <w:b/>
              </w:rPr>
              <w:t>Тема 2.1.</w:t>
            </w:r>
          </w:p>
          <w:p w:rsidR="009F0435" w:rsidRPr="009F0435" w:rsidRDefault="009F0435" w:rsidP="009F0435">
            <w:pPr>
              <w:rPr>
                <w:b/>
              </w:rPr>
            </w:pPr>
            <w:r w:rsidRPr="009F0435">
              <w:rPr>
                <w:b/>
              </w:rPr>
              <w:t>Профессионально-</w:t>
            </w:r>
            <w:r w:rsidRPr="009F0435">
              <w:rPr>
                <w:b/>
              </w:rPr>
              <w:lastRenderedPageBreak/>
              <w:t>прикладная физическая подготовка</w:t>
            </w:r>
          </w:p>
          <w:p w:rsidR="009F0435" w:rsidRPr="009F0435" w:rsidRDefault="009F0435" w:rsidP="009F0435">
            <w:pPr>
              <w:rPr>
                <w:b/>
              </w:rPr>
            </w:pPr>
          </w:p>
        </w:tc>
        <w:tc>
          <w:tcPr>
            <w:tcW w:w="3424" w:type="pct"/>
          </w:tcPr>
          <w:p w:rsidR="009F0435" w:rsidRPr="009F0435" w:rsidRDefault="009F0435" w:rsidP="009F0435">
            <w:pPr>
              <w:rPr>
                <w:b/>
              </w:rPr>
            </w:pPr>
            <w:r w:rsidRPr="009F0435">
              <w:rPr>
                <w:b/>
              </w:rPr>
              <w:lastRenderedPageBreak/>
              <w:t>Содержание учебного материала</w:t>
            </w:r>
          </w:p>
        </w:tc>
        <w:tc>
          <w:tcPr>
            <w:tcW w:w="401" w:type="pct"/>
            <w:vAlign w:val="center"/>
          </w:tcPr>
          <w:p w:rsidR="009F0435" w:rsidRPr="009F0435" w:rsidRDefault="009F0435" w:rsidP="009F0435">
            <w:pPr>
              <w:ind w:left="142"/>
              <w:jc w:val="center"/>
              <w:rPr>
                <w:b/>
              </w:rPr>
            </w:pPr>
            <w:r w:rsidRPr="009F0435">
              <w:rPr>
                <w:b/>
              </w:rPr>
              <w:t>15</w:t>
            </w:r>
          </w:p>
        </w:tc>
        <w:tc>
          <w:tcPr>
            <w:tcW w:w="573" w:type="pct"/>
            <w:vMerge w:val="restart"/>
          </w:tcPr>
          <w:p w:rsidR="009F0435" w:rsidRPr="009F0435" w:rsidRDefault="009F0435" w:rsidP="009F0435">
            <w:pPr>
              <w:ind w:left="142"/>
            </w:pPr>
            <w:proofErr w:type="gramStart"/>
            <w:r w:rsidRPr="009F0435">
              <w:t>ОК</w:t>
            </w:r>
            <w:proofErr w:type="gramEnd"/>
            <w:r w:rsidRPr="009F0435">
              <w:t xml:space="preserve"> 06,</w:t>
            </w:r>
          </w:p>
          <w:p w:rsidR="009F0435" w:rsidRPr="009F0435" w:rsidRDefault="009F0435" w:rsidP="009F0435">
            <w:pPr>
              <w:ind w:left="142"/>
            </w:pP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rPr>
                <w:b/>
              </w:rPr>
            </w:pPr>
          </w:p>
        </w:tc>
        <w:tc>
          <w:tcPr>
            <w:tcW w:w="3424" w:type="pct"/>
          </w:tcPr>
          <w:p w:rsidR="009F0435" w:rsidRPr="009F0435" w:rsidRDefault="009F0435" w:rsidP="009F0435">
            <w:pPr>
              <w:rPr>
                <w:b/>
              </w:rPr>
            </w:pPr>
            <w:r w:rsidRPr="009F0435">
              <w:rPr>
                <w:b/>
              </w:rPr>
              <w:t xml:space="preserve">В том числе практических занятий </w:t>
            </w:r>
          </w:p>
        </w:tc>
        <w:tc>
          <w:tcPr>
            <w:tcW w:w="401" w:type="pct"/>
            <w:vAlign w:val="center"/>
          </w:tcPr>
          <w:p w:rsidR="009F0435" w:rsidRPr="009F0435" w:rsidRDefault="009F0435" w:rsidP="009F0435">
            <w:pPr>
              <w:ind w:firstLine="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rPr>
                <w:b/>
              </w:rPr>
            </w:pPr>
          </w:p>
        </w:tc>
        <w:tc>
          <w:tcPr>
            <w:tcW w:w="3424" w:type="pct"/>
          </w:tcPr>
          <w:p w:rsidR="009F0435" w:rsidRPr="009F0435" w:rsidRDefault="009F0435" w:rsidP="009F0435">
            <w:r w:rsidRPr="009F0435">
              <w:t xml:space="preserve">Развитие и совершенствование основных жизненно важных физических и профессиональных </w:t>
            </w:r>
            <w:r w:rsidRPr="009F0435">
              <w:lastRenderedPageBreak/>
              <w:t>качеств. Лазание по канату с использованием спец. снаряжения спасателя, подтягивания на высокой перекладине, Приседания с отягощением.   Упражнения с гирями и гантелями. Упражнения на тренажерах. Приемы самообороны (броски со стойки, удары рукой, ногой, защита от ударов). Защита от ударов ножом спереди, сзади, сверху, сбоку. Защита при угрозе пистолетом спереди, сзади, сбоку.</w:t>
            </w:r>
          </w:p>
        </w:tc>
        <w:tc>
          <w:tcPr>
            <w:tcW w:w="401" w:type="pct"/>
            <w:vAlign w:val="center"/>
          </w:tcPr>
          <w:p w:rsidR="009F0435" w:rsidRPr="009F0435" w:rsidRDefault="009F0435" w:rsidP="009F0435">
            <w:pPr>
              <w:ind w:firstLine="33"/>
              <w:jc w:val="center"/>
            </w:pPr>
            <w:r w:rsidRPr="009F0435">
              <w:lastRenderedPageBreak/>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rPr>
                <w:b/>
              </w:rPr>
            </w:pPr>
          </w:p>
        </w:tc>
        <w:tc>
          <w:tcPr>
            <w:tcW w:w="3424" w:type="pct"/>
          </w:tcPr>
          <w:p w:rsidR="009F0435" w:rsidRPr="009F0435" w:rsidRDefault="009F0435" w:rsidP="009F0435">
            <w:pPr>
              <w:rPr>
                <w:b/>
              </w:rPr>
            </w:pPr>
            <w:r w:rsidRPr="009F0435">
              <w:rPr>
                <w:b/>
              </w:rPr>
              <w:t xml:space="preserve">Самостоятельная работа </w:t>
            </w:r>
            <w:proofErr w:type="gramStart"/>
            <w:r w:rsidRPr="009F0435">
              <w:rPr>
                <w:b/>
              </w:rPr>
              <w:t>обучающихся</w:t>
            </w:r>
            <w:proofErr w:type="gramEnd"/>
          </w:p>
        </w:tc>
        <w:tc>
          <w:tcPr>
            <w:tcW w:w="401" w:type="pct"/>
            <w:vAlign w:val="center"/>
          </w:tcPr>
          <w:p w:rsidR="009F0435" w:rsidRPr="009F0435" w:rsidRDefault="009F0435" w:rsidP="009F0435">
            <w:pPr>
              <w:ind w:firstLine="33"/>
              <w:jc w:val="center"/>
              <w:rPr>
                <w:b/>
              </w:rPr>
            </w:pPr>
            <w:r w:rsidRPr="009F0435">
              <w:rPr>
                <w:b/>
              </w:rPr>
              <w:t>-</w:t>
            </w:r>
          </w:p>
        </w:tc>
        <w:tc>
          <w:tcPr>
            <w:tcW w:w="573" w:type="pct"/>
            <w:vMerge/>
          </w:tcPr>
          <w:p w:rsidR="009F0435" w:rsidRPr="009F0435" w:rsidRDefault="009F0435" w:rsidP="009F0435">
            <w:pPr>
              <w:ind w:left="142"/>
            </w:pPr>
          </w:p>
        </w:tc>
      </w:tr>
      <w:tr w:rsidR="009F0435" w:rsidRPr="009F0435" w:rsidTr="005B4034">
        <w:trPr>
          <w:trHeight w:val="320"/>
        </w:trPr>
        <w:tc>
          <w:tcPr>
            <w:tcW w:w="602" w:type="pct"/>
            <w:vMerge w:val="restart"/>
          </w:tcPr>
          <w:p w:rsidR="009F0435" w:rsidRPr="009F0435" w:rsidRDefault="009F0435" w:rsidP="009F0435">
            <w:pPr>
              <w:ind w:left="34"/>
              <w:rPr>
                <w:b/>
              </w:rPr>
            </w:pPr>
            <w:r w:rsidRPr="009F0435">
              <w:rPr>
                <w:b/>
              </w:rPr>
              <w:t>Тема 2.2.</w:t>
            </w:r>
          </w:p>
          <w:p w:rsidR="009F0435" w:rsidRPr="009F0435" w:rsidRDefault="009F0435" w:rsidP="009F0435">
            <w:pPr>
              <w:ind w:left="34"/>
              <w:rPr>
                <w:b/>
              </w:rPr>
            </w:pPr>
            <w:r w:rsidRPr="009F0435">
              <w:rPr>
                <w:b/>
              </w:rPr>
              <w:t>Волейбол</w:t>
            </w:r>
          </w:p>
          <w:p w:rsidR="009F0435" w:rsidRPr="009F0435" w:rsidRDefault="009F0435" w:rsidP="009F0435">
            <w:pPr>
              <w:ind w:left="142"/>
              <w:rPr>
                <w:b/>
              </w:rPr>
            </w:pPr>
          </w:p>
        </w:tc>
        <w:tc>
          <w:tcPr>
            <w:tcW w:w="3424" w:type="pct"/>
          </w:tcPr>
          <w:p w:rsidR="009F0435" w:rsidRPr="009F0435" w:rsidRDefault="009F0435" w:rsidP="009F0435">
            <w:pPr>
              <w:rPr>
                <w:b/>
              </w:rPr>
            </w:pPr>
            <w:r w:rsidRPr="009F0435">
              <w:rPr>
                <w:b/>
              </w:rPr>
              <w:t>Содержание учебного материала</w:t>
            </w:r>
          </w:p>
        </w:tc>
        <w:tc>
          <w:tcPr>
            <w:tcW w:w="401" w:type="pct"/>
            <w:vAlign w:val="center"/>
          </w:tcPr>
          <w:p w:rsidR="009F0435" w:rsidRPr="009F0435" w:rsidRDefault="009F0435" w:rsidP="009F0435">
            <w:pPr>
              <w:ind w:firstLine="33"/>
              <w:jc w:val="center"/>
              <w:rPr>
                <w:b/>
              </w:rPr>
            </w:pPr>
            <w:r w:rsidRPr="009F0435">
              <w:rPr>
                <w:b/>
              </w:rPr>
              <w:t>30</w:t>
            </w:r>
          </w:p>
        </w:tc>
        <w:tc>
          <w:tcPr>
            <w:tcW w:w="573" w:type="pct"/>
            <w:vMerge w:val="restart"/>
          </w:tcPr>
          <w:p w:rsidR="009F0435" w:rsidRPr="009F0435" w:rsidRDefault="009F0435" w:rsidP="009F0435">
            <w:pPr>
              <w:ind w:left="142"/>
            </w:pPr>
            <w:proofErr w:type="gramStart"/>
            <w:r w:rsidRPr="009F0435">
              <w:t>ОК</w:t>
            </w:r>
            <w:proofErr w:type="gramEnd"/>
            <w:r w:rsidRPr="009F0435">
              <w:t xml:space="preserve"> 06,</w:t>
            </w:r>
          </w:p>
          <w:p w:rsidR="009F0435" w:rsidRPr="009F0435" w:rsidRDefault="009F0435" w:rsidP="009F0435">
            <w:pPr>
              <w:ind w:left="142"/>
            </w:pP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rPr>
                <w:b/>
              </w:rPr>
            </w:pPr>
          </w:p>
        </w:tc>
        <w:tc>
          <w:tcPr>
            <w:tcW w:w="3424" w:type="pct"/>
          </w:tcPr>
          <w:p w:rsidR="009F0435" w:rsidRPr="009F0435" w:rsidRDefault="009F0435" w:rsidP="009F0435">
            <w:pPr>
              <w:rPr>
                <w:b/>
              </w:rPr>
            </w:pPr>
            <w:r w:rsidRPr="009F0435">
              <w:rPr>
                <w:b/>
              </w:rPr>
              <w:t xml:space="preserve">В том числе практических занятий </w:t>
            </w:r>
          </w:p>
        </w:tc>
        <w:tc>
          <w:tcPr>
            <w:tcW w:w="401" w:type="pct"/>
            <w:vAlign w:val="center"/>
          </w:tcPr>
          <w:p w:rsidR="009F0435" w:rsidRPr="009F0435" w:rsidRDefault="009F0435" w:rsidP="009F0435">
            <w:pPr>
              <w:ind w:firstLine="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rPr>
                <w:b/>
              </w:rPr>
            </w:pPr>
          </w:p>
        </w:tc>
        <w:tc>
          <w:tcPr>
            <w:tcW w:w="3424" w:type="pct"/>
          </w:tcPr>
          <w:p w:rsidR="009F0435" w:rsidRPr="009F0435" w:rsidRDefault="009F0435" w:rsidP="009F0435">
            <w:r w:rsidRPr="009F0435">
              <w:t>Стойки в волейболе. Перемещения по площадке. Подача мяча: нижняя прямая, нижняя боковая, верхняя прямая, верхняя боковая. Прием мяча. Передачи мяча. Нападающие удары. Блокирование нападающего удара. Страховка у сетки. Расстановка игроков. Тактика игры в защите и нападении. Индивидуальные действия игроков с мячом, без мяча. Взаимодействие игроков. Учебная игра. Участие в судействе спортивных состязаний.</w:t>
            </w:r>
          </w:p>
        </w:tc>
        <w:tc>
          <w:tcPr>
            <w:tcW w:w="401" w:type="pct"/>
            <w:vAlign w:val="center"/>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rPr>
                <w:b/>
              </w:rPr>
            </w:pPr>
          </w:p>
        </w:tc>
        <w:tc>
          <w:tcPr>
            <w:tcW w:w="3424" w:type="pct"/>
          </w:tcPr>
          <w:p w:rsidR="009F0435" w:rsidRPr="009F0435" w:rsidRDefault="009F0435" w:rsidP="009F0435">
            <w:pPr>
              <w:rPr>
                <w:b/>
              </w:rPr>
            </w:pPr>
            <w:r w:rsidRPr="009F0435">
              <w:rPr>
                <w:b/>
              </w:rPr>
              <w:t xml:space="preserve">Самостоятельная работа </w:t>
            </w:r>
            <w:proofErr w:type="gramStart"/>
            <w:r w:rsidRPr="009F0435">
              <w:rPr>
                <w:b/>
              </w:rPr>
              <w:t>обучающихся</w:t>
            </w:r>
            <w:proofErr w:type="gramEnd"/>
          </w:p>
        </w:tc>
        <w:tc>
          <w:tcPr>
            <w:tcW w:w="401" w:type="pct"/>
            <w:vAlign w:val="center"/>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176"/>
        </w:trPr>
        <w:tc>
          <w:tcPr>
            <w:tcW w:w="602" w:type="pct"/>
            <w:vMerge w:val="restart"/>
          </w:tcPr>
          <w:p w:rsidR="009F0435" w:rsidRPr="009F0435" w:rsidRDefault="009F0435" w:rsidP="009F0435">
            <w:pPr>
              <w:ind w:left="34" w:hanging="34"/>
              <w:rPr>
                <w:b/>
              </w:rPr>
            </w:pPr>
            <w:r w:rsidRPr="009F0435">
              <w:rPr>
                <w:b/>
              </w:rPr>
              <w:t>Тема 2.3.</w:t>
            </w:r>
          </w:p>
          <w:p w:rsidR="009F0435" w:rsidRPr="009F0435" w:rsidRDefault="009F0435" w:rsidP="009F0435">
            <w:pPr>
              <w:ind w:left="34" w:hanging="34"/>
              <w:rPr>
                <w:b/>
              </w:rPr>
            </w:pPr>
            <w:r w:rsidRPr="009F0435">
              <w:rPr>
                <w:b/>
              </w:rPr>
              <w:t>Баскетбол</w:t>
            </w:r>
          </w:p>
          <w:p w:rsidR="009F0435" w:rsidRPr="009F0435" w:rsidRDefault="009F0435" w:rsidP="009F0435">
            <w:pPr>
              <w:ind w:left="34" w:hanging="34"/>
              <w:rPr>
                <w:b/>
              </w:rPr>
            </w:pPr>
          </w:p>
        </w:tc>
        <w:tc>
          <w:tcPr>
            <w:tcW w:w="3424" w:type="pct"/>
          </w:tcPr>
          <w:p w:rsidR="009F0435" w:rsidRPr="009F0435" w:rsidRDefault="009F0435" w:rsidP="009F0435">
            <w:pPr>
              <w:rPr>
                <w:b/>
              </w:rPr>
            </w:pPr>
            <w:r w:rsidRPr="009F0435">
              <w:rPr>
                <w:b/>
              </w:rPr>
              <w:t>Содержание учебного материала</w:t>
            </w:r>
          </w:p>
        </w:tc>
        <w:tc>
          <w:tcPr>
            <w:tcW w:w="401" w:type="pct"/>
            <w:vAlign w:val="center"/>
          </w:tcPr>
          <w:p w:rsidR="009F0435" w:rsidRPr="009F0435" w:rsidRDefault="009F0435" w:rsidP="009F0435">
            <w:pPr>
              <w:ind w:left="33"/>
              <w:jc w:val="center"/>
              <w:rPr>
                <w:b/>
              </w:rPr>
            </w:pPr>
            <w:r w:rsidRPr="009F0435">
              <w:rPr>
                <w:b/>
              </w:rPr>
              <w:t>36</w:t>
            </w:r>
          </w:p>
        </w:tc>
        <w:tc>
          <w:tcPr>
            <w:tcW w:w="573" w:type="pct"/>
            <w:vMerge w:val="restart"/>
          </w:tcPr>
          <w:p w:rsidR="009F0435" w:rsidRPr="009F0435" w:rsidRDefault="009F0435" w:rsidP="009F0435">
            <w:pPr>
              <w:ind w:left="142"/>
            </w:pPr>
            <w:proofErr w:type="gramStart"/>
            <w:r w:rsidRPr="009F0435">
              <w:t>ОК</w:t>
            </w:r>
            <w:proofErr w:type="gramEnd"/>
            <w:r w:rsidRPr="009F0435">
              <w:t xml:space="preserve"> 06,</w:t>
            </w:r>
          </w:p>
          <w:p w:rsidR="009F0435" w:rsidRPr="009F0435" w:rsidRDefault="009F0435" w:rsidP="009F0435">
            <w:pPr>
              <w:ind w:left="142"/>
            </w:pP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34" w:hanging="34"/>
              <w:rPr>
                <w:b/>
              </w:rPr>
            </w:pPr>
          </w:p>
        </w:tc>
        <w:tc>
          <w:tcPr>
            <w:tcW w:w="3424" w:type="pct"/>
          </w:tcPr>
          <w:p w:rsidR="009F0435" w:rsidRPr="009F0435" w:rsidRDefault="009F0435" w:rsidP="009F0435">
            <w:pPr>
              <w:rPr>
                <w:b/>
              </w:rPr>
            </w:pPr>
            <w:r w:rsidRPr="009F0435">
              <w:rPr>
                <w:b/>
              </w:rPr>
              <w:t xml:space="preserve">В том числе практических занятий и лабораторных работ </w:t>
            </w:r>
          </w:p>
        </w:tc>
        <w:tc>
          <w:tcPr>
            <w:tcW w:w="401" w:type="pct"/>
            <w:vAlign w:val="center"/>
          </w:tcPr>
          <w:p w:rsidR="009F0435" w:rsidRPr="009F0435" w:rsidRDefault="009F0435" w:rsidP="009F0435">
            <w:pPr>
              <w:ind w:left="33"/>
              <w:jc w:val="center"/>
            </w:pPr>
            <w:r w:rsidRPr="009F0435">
              <w:t>11</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34" w:hanging="34"/>
              <w:rPr>
                <w:b/>
              </w:rPr>
            </w:pPr>
          </w:p>
        </w:tc>
        <w:tc>
          <w:tcPr>
            <w:tcW w:w="3424" w:type="pct"/>
          </w:tcPr>
          <w:p w:rsidR="009F0435" w:rsidRPr="009F0435" w:rsidRDefault="009F0435" w:rsidP="009F0435">
            <w:r w:rsidRPr="009F0435">
              <w:t>Перемещение по площадке. Ведение мяча. Передача мяча: двумя руками от груди, с отскоком от пола, одной рукой от плеча, снизу, сбоку. Ловля мяча: двумя руками на уровне груди, «высокого» мяча, с отскоком от пола. Броски мяча по кольцу с места, в движении. Тактика игры в нападении. Индивидуальные действия игрока без мяча и с мячом, групповые и командные действия игроков. Тактика игры в защите в баскетболе. Групповые и командные действия игроков. Двусторонняя игра. Участие в судействе спортивных состязаний.</w:t>
            </w:r>
          </w:p>
        </w:tc>
        <w:tc>
          <w:tcPr>
            <w:tcW w:w="401" w:type="pct"/>
            <w:vAlign w:val="center"/>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34" w:hanging="34"/>
              <w:rPr>
                <w:b/>
              </w:rPr>
            </w:pPr>
          </w:p>
        </w:tc>
        <w:tc>
          <w:tcPr>
            <w:tcW w:w="3424" w:type="pct"/>
          </w:tcPr>
          <w:p w:rsidR="009F0435" w:rsidRPr="009F0435" w:rsidRDefault="009F0435" w:rsidP="009F0435">
            <w:pPr>
              <w:rPr>
                <w:b/>
              </w:rPr>
            </w:pPr>
            <w:r w:rsidRPr="009F0435">
              <w:rPr>
                <w:b/>
              </w:rPr>
              <w:t xml:space="preserve">Самостоятельная работа </w:t>
            </w:r>
            <w:proofErr w:type="gramStart"/>
            <w:r w:rsidRPr="009F0435">
              <w:rPr>
                <w:b/>
              </w:rPr>
              <w:t>обучающихся</w:t>
            </w:r>
            <w:proofErr w:type="gramEnd"/>
          </w:p>
        </w:tc>
        <w:tc>
          <w:tcPr>
            <w:tcW w:w="401" w:type="pct"/>
            <w:vAlign w:val="center"/>
          </w:tcPr>
          <w:p w:rsidR="009F0435" w:rsidRPr="009F0435" w:rsidRDefault="009F0435" w:rsidP="009F0435">
            <w:pPr>
              <w:ind w:left="33"/>
              <w:jc w:val="center"/>
            </w:pPr>
            <w:r w:rsidRPr="009F0435">
              <w:t>15</w:t>
            </w:r>
          </w:p>
        </w:tc>
        <w:tc>
          <w:tcPr>
            <w:tcW w:w="573" w:type="pct"/>
            <w:vMerge/>
          </w:tcPr>
          <w:p w:rsidR="009F0435" w:rsidRPr="009F0435" w:rsidRDefault="009F0435" w:rsidP="009F0435">
            <w:pPr>
              <w:ind w:left="142"/>
            </w:pPr>
          </w:p>
        </w:tc>
      </w:tr>
      <w:tr w:rsidR="009F0435" w:rsidRPr="009F0435" w:rsidTr="005B4034">
        <w:trPr>
          <w:trHeight w:val="307"/>
        </w:trPr>
        <w:tc>
          <w:tcPr>
            <w:tcW w:w="602" w:type="pct"/>
            <w:vMerge w:val="restart"/>
          </w:tcPr>
          <w:p w:rsidR="009F0435" w:rsidRPr="009F0435" w:rsidRDefault="009F0435" w:rsidP="009F0435">
            <w:pPr>
              <w:ind w:left="34" w:hanging="34"/>
              <w:rPr>
                <w:b/>
              </w:rPr>
            </w:pPr>
            <w:r w:rsidRPr="009F0435">
              <w:rPr>
                <w:b/>
              </w:rPr>
              <w:t>Тема 2.4.</w:t>
            </w:r>
          </w:p>
          <w:p w:rsidR="009F0435" w:rsidRPr="009F0435" w:rsidRDefault="009F0435" w:rsidP="009F0435">
            <w:pPr>
              <w:ind w:left="34" w:hanging="34"/>
              <w:rPr>
                <w:b/>
              </w:rPr>
            </w:pPr>
            <w:r w:rsidRPr="009F0435">
              <w:rPr>
                <w:b/>
              </w:rPr>
              <w:t>Футбол</w:t>
            </w:r>
          </w:p>
          <w:p w:rsidR="009F0435" w:rsidRPr="009F0435" w:rsidRDefault="009F0435" w:rsidP="009F0435">
            <w:pPr>
              <w:ind w:left="34" w:hanging="34"/>
              <w:rPr>
                <w:b/>
              </w:rPr>
            </w:pPr>
          </w:p>
        </w:tc>
        <w:tc>
          <w:tcPr>
            <w:tcW w:w="3424" w:type="pct"/>
          </w:tcPr>
          <w:p w:rsidR="009F0435" w:rsidRPr="009F0435" w:rsidRDefault="009F0435" w:rsidP="009F0435">
            <w:pPr>
              <w:rPr>
                <w:b/>
              </w:rPr>
            </w:pPr>
            <w:r w:rsidRPr="009F0435">
              <w:rPr>
                <w:b/>
              </w:rPr>
              <w:t>Содержание учебного материала</w:t>
            </w:r>
          </w:p>
        </w:tc>
        <w:tc>
          <w:tcPr>
            <w:tcW w:w="401" w:type="pct"/>
          </w:tcPr>
          <w:p w:rsidR="009F0435" w:rsidRPr="009F0435" w:rsidRDefault="009F0435" w:rsidP="009F0435">
            <w:pPr>
              <w:ind w:left="33"/>
              <w:jc w:val="center"/>
              <w:rPr>
                <w:b/>
              </w:rPr>
            </w:pPr>
            <w:r w:rsidRPr="009F0435">
              <w:rPr>
                <w:b/>
              </w:rPr>
              <w:t>30</w:t>
            </w:r>
          </w:p>
        </w:tc>
        <w:tc>
          <w:tcPr>
            <w:tcW w:w="573" w:type="pct"/>
            <w:vMerge w:val="restart"/>
          </w:tcPr>
          <w:p w:rsidR="009F0435" w:rsidRPr="009F0435" w:rsidRDefault="009F0435" w:rsidP="009F0435">
            <w:pPr>
              <w:ind w:left="142"/>
            </w:pPr>
            <w:proofErr w:type="gramStart"/>
            <w:r w:rsidRPr="009F0435">
              <w:t>ОК</w:t>
            </w:r>
            <w:proofErr w:type="gramEnd"/>
            <w:r w:rsidRPr="009F0435">
              <w:t xml:space="preserve"> 06,</w:t>
            </w:r>
          </w:p>
          <w:p w:rsidR="009F0435" w:rsidRPr="009F0435" w:rsidRDefault="009F0435" w:rsidP="009F0435">
            <w:pPr>
              <w:ind w:left="142"/>
            </w:pP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83"/>
        </w:trPr>
        <w:tc>
          <w:tcPr>
            <w:tcW w:w="602" w:type="pct"/>
            <w:vMerge/>
          </w:tcPr>
          <w:p w:rsidR="009F0435" w:rsidRPr="009F0435" w:rsidRDefault="009F0435" w:rsidP="009F0435">
            <w:pPr>
              <w:ind w:left="142"/>
            </w:pPr>
          </w:p>
        </w:tc>
        <w:tc>
          <w:tcPr>
            <w:tcW w:w="3424" w:type="pct"/>
          </w:tcPr>
          <w:p w:rsidR="009F0435" w:rsidRPr="009F0435" w:rsidRDefault="009F0435" w:rsidP="009F0435">
            <w:pPr>
              <w:rPr>
                <w:b/>
              </w:rPr>
            </w:pPr>
            <w:r w:rsidRPr="009F0435">
              <w:rPr>
                <w:b/>
              </w:rPr>
              <w:t xml:space="preserve">В том числе практических занятий </w:t>
            </w:r>
          </w:p>
        </w:tc>
        <w:tc>
          <w:tcPr>
            <w:tcW w:w="401" w:type="pct"/>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Передача мяча, набивание. Остановка мяча, ведение. Обводка стоек. Удары мяча Розыгрыши стандартных положений. Совершенствование технических приемов. Игра с тактическим заданием. Совершенствование ТТД. Проведение игры в футбол.</w:t>
            </w:r>
          </w:p>
        </w:tc>
        <w:tc>
          <w:tcPr>
            <w:tcW w:w="401" w:type="pct"/>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pPr>
              <w:rPr>
                <w:b/>
              </w:rPr>
            </w:pPr>
            <w:r w:rsidRPr="009F0435">
              <w:rPr>
                <w:b/>
              </w:rPr>
              <w:t xml:space="preserve">Самостоятельная работа </w:t>
            </w:r>
            <w:proofErr w:type="gramStart"/>
            <w:r w:rsidRPr="009F0435">
              <w:rPr>
                <w:b/>
              </w:rPr>
              <w:t>обучающихся</w:t>
            </w:r>
            <w:proofErr w:type="gramEnd"/>
          </w:p>
        </w:tc>
        <w:tc>
          <w:tcPr>
            <w:tcW w:w="401" w:type="pct"/>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142"/>
        </w:trPr>
        <w:tc>
          <w:tcPr>
            <w:tcW w:w="602" w:type="pct"/>
            <w:vMerge w:val="restart"/>
          </w:tcPr>
          <w:p w:rsidR="009F0435" w:rsidRPr="009F0435" w:rsidRDefault="009F0435" w:rsidP="009F0435">
            <w:pPr>
              <w:ind w:left="34"/>
              <w:rPr>
                <w:b/>
              </w:rPr>
            </w:pPr>
            <w:r w:rsidRPr="009F0435">
              <w:rPr>
                <w:b/>
              </w:rPr>
              <w:t>Тема 2.5.</w:t>
            </w:r>
          </w:p>
          <w:p w:rsidR="009F0435" w:rsidRPr="009F0435" w:rsidRDefault="009F0435" w:rsidP="009F0435">
            <w:pPr>
              <w:ind w:left="34"/>
              <w:rPr>
                <w:b/>
              </w:rPr>
            </w:pPr>
            <w:r w:rsidRPr="009F0435">
              <w:rPr>
                <w:b/>
              </w:rPr>
              <w:t>Плавание</w:t>
            </w:r>
          </w:p>
          <w:p w:rsidR="009F0435" w:rsidRPr="009F0435" w:rsidRDefault="009F0435" w:rsidP="009F0435">
            <w:pPr>
              <w:ind w:left="34"/>
              <w:rPr>
                <w:b/>
              </w:rPr>
            </w:pPr>
          </w:p>
        </w:tc>
        <w:tc>
          <w:tcPr>
            <w:tcW w:w="3424" w:type="pct"/>
          </w:tcPr>
          <w:p w:rsidR="009F0435" w:rsidRPr="009F0435" w:rsidRDefault="009F0435" w:rsidP="009F0435">
            <w:pPr>
              <w:rPr>
                <w:b/>
              </w:rPr>
            </w:pPr>
            <w:r w:rsidRPr="009F0435">
              <w:rPr>
                <w:b/>
              </w:rPr>
              <w:t>Содержание учебного материала</w:t>
            </w:r>
          </w:p>
        </w:tc>
        <w:tc>
          <w:tcPr>
            <w:tcW w:w="401" w:type="pct"/>
          </w:tcPr>
          <w:p w:rsidR="009F0435" w:rsidRPr="009F0435" w:rsidRDefault="009F0435" w:rsidP="009F0435">
            <w:pPr>
              <w:ind w:left="33"/>
              <w:jc w:val="center"/>
              <w:rPr>
                <w:b/>
              </w:rPr>
            </w:pPr>
            <w:r w:rsidRPr="009F0435">
              <w:rPr>
                <w:b/>
              </w:rPr>
              <w:t>22</w:t>
            </w:r>
          </w:p>
        </w:tc>
        <w:tc>
          <w:tcPr>
            <w:tcW w:w="573" w:type="pct"/>
            <w:vMerge w:val="restart"/>
          </w:tcPr>
          <w:p w:rsidR="009F0435" w:rsidRPr="009F0435" w:rsidRDefault="009F0435" w:rsidP="009F0435">
            <w:pPr>
              <w:ind w:left="142"/>
            </w:pPr>
            <w:proofErr w:type="gramStart"/>
            <w:r w:rsidRPr="009F0435">
              <w:t>ОК</w:t>
            </w:r>
            <w:proofErr w:type="gramEnd"/>
            <w:r w:rsidRPr="009F0435">
              <w:t xml:space="preserve"> 06,</w:t>
            </w:r>
          </w:p>
          <w:p w:rsidR="009F0435" w:rsidRPr="009F0435" w:rsidRDefault="009F0435" w:rsidP="009F0435">
            <w:pPr>
              <w:ind w:left="142"/>
            </w:pP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34"/>
              <w:rPr>
                <w:b/>
              </w:rPr>
            </w:pPr>
          </w:p>
        </w:tc>
        <w:tc>
          <w:tcPr>
            <w:tcW w:w="3424" w:type="pct"/>
          </w:tcPr>
          <w:p w:rsidR="009F0435" w:rsidRPr="009F0435" w:rsidRDefault="009F0435" w:rsidP="009F0435">
            <w:pPr>
              <w:rPr>
                <w:b/>
              </w:rPr>
            </w:pPr>
            <w:r w:rsidRPr="009F0435">
              <w:rPr>
                <w:b/>
              </w:rPr>
              <w:t xml:space="preserve">В том числе практических занятий </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34"/>
              <w:rPr>
                <w:b/>
              </w:rPr>
            </w:pPr>
          </w:p>
        </w:tc>
        <w:tc>
          <w:tcPr>
            <w:tcW w:w="3424" w:type="pct"/>
          </w:tcPr>
          <w:p w:rsidR="009F0435" w:rsidRPr="009F0435" w:rsidRDefault="009F0435" w:rsidP="009F0435">
            <w:r w:rsidRPr="009F0435">
              <w:t>Кроль на груди. Кроль на спине. Плавание брассом. Плавание на боку. Комплексное плавание изученными способами.</w:t>
            </w:r>
          </w:p>
        </w:tc>
        <w:tc>
          <w:tcPr>
            <w:tcW w:w="401" w:type="pct"/>
          </w:tcPr>
          <w:p w:rsidR="009F0435" w:rsidRPr="009F0435" w:rsidRDefault="009F0435" w:rsidP="009F0435">
            <w:pPr>
              <w:ind w:left="33"/>
              <w:jc w:val="center"/>
            </w:pPr>
            <w:r w:rsidRPr="009F0435">
              <w:t>10</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34"/>
              <w:rPr>
                <w:b/>
              </w:rPr>
            </w:pPr>
          </w:p>
        </w:tc>
        <w:tc>
          <w:tcPr>
            <w:tcW w:w="3424" w:type="pct"/>
          </w:tcPr>
          <w:p w:rsidR="009F0435" w:rsidRPr="009F0435" w:rsidRDefault="009F0435" w:rsidP="009F0435">
            <w:r w:rsidRPr="009F0435">
              <w:t xml:space="preserve">Самостоятельная работа </w:t>
            </w:r>
            <w:proofErr w:type="gramStart"/>
            <w:r w:rsidRPr="009F0435">
              <w:t>обучающихся</w:t>
            </w:r>
            <w:proofErr w:type="gramEnd"/>
          </w:p>
        </w:tc>
        <w:tc>
          <w:tcPr>
            <w:tcW w:w="401" w:type="pct"/>
          </w:tcPr>
          <w:p w:rsidR="009F0435" w:rsidRPr="009F0435" w:rsidRDefault="009F0435" w:rsidP="009F0435">
            <w:pPr>
              <w:ind w:left="33"/>
              <w:jc w:val="center"/>
            </w:pPr>
            <w:r w:rsidRPr="009F0435">
              <w:t>17</w:t>
            </w:r>
          </w:p>
        </w:tc>
        <w:tc>
          <w:tcPr>
            <w:tcW w:w="573" w:type="pct"/>
            <w:vMerge/>
          </w:tcPr>
          <w:p w:rsidR="009F0435" w:rsidRPr="009F0435" w:rsidRDefault="009F0435" w:rsidP="009F0435">
            <w:pPr>
              <w:ind w:left="142"/>
            </w:pPr>
          </w:p>
        </w:tc>
      </w:tr>
      <w:tr w:rsidR="009F0435" w:rsidRPr="009F0435" w:rsidTr="005B4034">
        <w:trPr>
          <w:trHeight w:val="20"/>
        </w:trPr>
        <w:tc>
          <w:tcPr>
            <w:tcW w:w="4026" w:type="pct"/>
            <w:gridSpan w:val="2"/>
          </w:tcPr>
          <w:p w:rsidR="009F0435" w:rsidRPr="009F0435" w:rsidRDefault="009F0435" w:rsidP="009F0435">
            <w:pPr>
              <w:ind w:left="34"/>
              <w:rPr>
                <w:b/>
              </w:rPr>
            </w:pPr>
            <w:r w:rsidRPr="009F0435">
              <w:rPr>
                <w:b/>
              </w:rPr>
              <w:t>Раздел 3. Контрольные нормативы</w:t>
            </w:r>
          </w:p>
        </w:tc>
        <w:tc>
          <w:tcPr>
            <w:tcW w:w="401" w:type="pct"/>
          </w:tcPr>
          <w:p w:rsidR="009F0435" w:rsidRPr="009F0435" w:rsidRDefault="009F0435" w:rsidP="009F0435">
            <w:pPr>
              <w:ind w:left="33"/>
              <w:jc w:val="center"/>
              <w:rPr>
                <w:b/>
              </w:rPr>
            </w:pPr>
            <w:r w:rsidRPr="009F0435">
              <w:rPr>
                <w:b/>
              </w:rPr>
              <w:t>41</w:t>
            </w:r>
          </w:p>
        </w:tc>
        <w:tc>
          <w:tcPr>
            <w:tcW w:w="573" w:type="pct"/>
          </w:tcPr>
          <w:p w:rsidR="009F0435" w:rsidRPr="009F0435" w:rsidRDefault="009F0435" w:rsidP="009F0435">
            <w:pPr>
              <w:ind w:left="142"/>
              <w:rPr>
                <w:b/>
              </w:rPr>
            </w:pPr>
          </w:p>
        </w:tc>
      </w:tr>
      <w:tr w:rsidR="009F0435" w:rsidRPr="009F0435" w:rsidTr="005B4034">
        <w:trPr>
          <w:trHeight w:val="273"/>
        </w:trPr>
        <w:tc>
          <w:tcPr>
            <w:tcW w:w="602" w:type="pct"/>
            <w:vMerge w:val="restart"/>
          </w:tcPr>
          <w:p w:rsidR="009F0435" w:rsidRPr="009F0435" w:rsidRDefault="009F0435" w:rsidP="009F0435">
            <w:pPr>
              <w:ind w:left="34"/>
              <w:rPr>
                <w:b/>
              </w:rPr>
            </w:pPr>
            <w:r w:rsidRPr="009F0435">
              <w:rPr>
                <w:b/>
              </w:rPr>
              <w:t>Тема 3.1.</w:t>
            </w:r>
          </w:p>
          <w:p w:rsidR="009F0435" w:rsidRPr="009F0435" w:rsidRDefault="009F0435" w:rsidP="009F0435">
            <w:pPr>
              <w:ind w:left="34"/>
              <w:rPr>
                <w:b/>
              </w:rPr>
            </w:pPr>
            <w:r w:rsidRPr="009F0435">
              <w:rPr>
                <w:b/>
              </w:rPr>
              <w:t>Контрольные нормативы</w:t>
            </w:r>
          </w:p>
          <w:p w:rsidR="009F0435" w:rsidRPr="009F0435" w:rsidRDefault="009F0435" w:rsidP="009F0435">
            <w:pPr>
              <w:ind w:left="34"/>
              <w:rPr>
                <w:b/>
              </w:rPr>
            </w:pPr>
          </w:p>
        </w:tc>
        <w:tc>
          <w:tcPr>
            <w:tcW w:w="3424" w:type="pct"/>
          </w:tcPr>
          <w:p w:rsidR="009F0435" w:rsidRPr="009F0435" w:rsidRDefault="009F0435" w:rsidP="009F0435">
            <w:r w:rsidRPr="009F0435">
              <w:t>Содержание учебного материала</w:t>
            </w:r>
          </w:p>
        </w:tc>
        <w:tc>
          <w:tcPr>
            <w:tcW w:w="401" w:type="pct"/>
          </w:tcPr>
          <w:p w:rsidR="009F0435" w:rsidRPr="009F0435" w:rsidRDefault="009F0435" w:rsidP="009F0435">
            <w:pPr>
              <w:ind w:left="33"/>
              <w:jc w:val="center"/>
              <w:rPr>
                <w:b/>
              </w:rPr>
            </w:pPr>
            <w:r w:rsidRPr="009F0435">
              <w:rPr>
                <w:b/>
              </w:rPr>
              <w:t>39</w:t>
            </w:r>
          </w:p>
        </w:tc>
        <w:tc>
          <w:tcPr>
            <w:tcW w:w="573" w:type="pct"/>
            <w:vMerge w:val="restart"/>
          </w:tcPr>
          <w:p w:rsidR="009F0435" w:rsidRPr="009F0435" w:rsidRDefault="009F0435" w:rsidP="009F0435">
            <w:pPr>
              <w:ind w:left="142"/>
            </w:pPr>
            <w:proofErr w:type="gramStart"/>
            <w:r w:rsidRPr="009F0435">
              <w:t>ОК</w:t>
            </w:r>
            <w:proofErr w:type="gramEnd"/>
            <w:r w:rsidRPr="009F0435">
              <w:t xml:space="preserve"> 06,</w:t>
            </w:r>
          </w:p>
          <w:p w:rsidR="009F0435" w:rsidRPr="009F0435" w:rsidRDefault="009F0435" w:rsidP="009F0435">
            <w:pPr>
              <w:ind w:left="142"/>
            </w:pPr>
            <w:proofErr w:type="gramStart"/>
            <w:r w:rsidRPr="009F0435">
              <w:t>ОК</w:t>
            </w:r>
            <w:proofErr w:type="gramEnd"/>
            <w:r w:rsidRPr="009F0435">
              <w:t xml:space="preserve"> 08</w:t>
            </w:r>
          </w:p>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 xml:space="preserve">В том числе практических занятий </w:t>
            </w:r>
          </w:p>
        </w:tc>
        <w:tc>
          <w:tcPr>
            <w:tcW w:w="401" w:type="pct"/>
          </w:tcPr>
          <w:p w:rsidR="009F0435" w:rsidRPr="009F0435" w:rsidRDefault="009F0435" w:rsidP="009F0435">
            <w:pPr>
              <w:ind w:left="33"/>
              <w:jc w:val="center"/>
            </w:pPr>
            <w:r w:rsidRPr="009F0435">
              <w:t>9</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pPr>
              <w:tabs>
                <w:tab w:val="left" w:pos="1134"/>
              </w:tabs>
              <w:jc w:val="both"/>
            </w:pPr>
            <w:r w:rsidRPr="009F0435">
              <w:t>Сдача нормативов по лёгкой атлетике.</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Сдача нормативов по гимнастике.</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Сдача нормативов по волейболу.</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Сдача нормативов по баскетболу.</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Сдача нормативов по футболу.</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pPr>
              <w:rPr>
                <w:b/>
              </w:rPr>
            </w:pPr>
            <w:r w:rsidRPr="009F0435">
              <w:t>Сдача нормативов по плаванию.</w:t>
            </w:r>
          </w:p>
        </w:tc>
        <w:tc>
          <w:tcPr>
            <w:tcW w:w="401" w:type="pct"/>
          </w:tcPr>
          <w:p w:rsidR="009F0435" w:rsidRPr="009F0435" w:rsidRDefault="009F0435" w:rsidP="009F0435">
            <w:pPr>
              <w:ind w:left="33"/>
              <w:jc w:val="center"/>
            </w:pPr>
            <w:r w:rsidRPr="009F0435">
              <w:t>5</w:t>
            </w:r>
          </w:p>
        </w:tc>
        <w:tc>
          <w:tcPr>
            <w:tcW w:w="573" w:type="pct"/>
            <w:vMerge/>
          </w:tcPr>
          <w:p w:rsidR="009F0435" w:rsidRPr="009F0435" w:rsidRDefault="009F0435" w:rsidP="009F0435">
            <w:pPr>
              <w:ind w:left="142"/>
            </w:pPr>
          </w:p>
        </w:tc>
      </w:tr>
      <w:tr w:rsidR="009F0435" w:rsidRPr="009F0435" w:rsidTr="005B4034">
        <w:trPr>
          <w:trHeight w:val="20"/>
        </w:trPr>
        <w:tc>
          <w:tcPr>
            <w:tcW w:w="602" w:type="pct"/>
            <w:vMerge/>
          </w:tcPr>
          <w:p w:rsidR="009F0435" w:rsidRPr="009F0435" w:rsidRDefault="009F0435" w:rsidP="009F0435">
            <w:pPr>
              <w:ind w:left="142"/>
            </w:pPr>
          </w:p>
        </w:tc>
        <w:tc>
          <w:tcPr>
            <w:tcW w:w="3424" w:type="pct"/>
          </w:tcPr>
          <w:p w:rsidR="009F0435" w:rsidRPr="009F0435" w:rsidRDefault="009F0435" w:rsidP="009F0435">
            <w:r w:rsidRPr="009F0435">
              <w:t xml:space="preserve">Самостоятельная работа </w:t>
            </w:r>
            <w:proofErr w:type="gramStart"/>
            <w:r w:rsidRPr="009F0435">
              <w:t>обучающихся</w:t>
            </w:r>
            <w:proofErr w:type="gramEnd"/>
          </w:p>
        </w:tc>
        <w:tc>
          <w:tcPr>
            <w:tcW w:w="401" w:type="pct"/>
          </w:tcPr>
          <w:p w:rsidR="009F0435" w:rsidRPr="009F0435" w:rsidRDefault="009F0435" w:rsidP="009F0435">
            <w:pPr>
              <w:ind w:left="33"/>
              <w:jc w:val="center"/>
            </w:pPr>
            <w:r w:rsidRPr="009F0435">
              <w:t>-</w:t>
            </w:r>
          </w:p>
        </w:tc>
        <w:tc>
          <w:tcPr>
            <w:tcW w:w="573" w:type="pct"/>
            <w:vMerge/>
          </w:tcPr>
          <w:p w:rsidR="009F0435" w:rsidRPr="009F0435" w:rsidRDefault="009F0435" w:rsidP="009F0435">
            <w:pPr>
              <w:ind w:left="142"/>
            </w:pPr>
          </w:p>
        </w:tc>
      </w:tr>
      <w:tr w:rsidR="009F0435" w:rsidRPr="009F0435" w:rsidTr="005B4034">
        <w:trPr>
          <w:trHeight w:val="20"/>
        </w:trPr>
        <w:tc>
          <w:tcPr>
            <w:tcW w:w="602" w:type="pct"/>
          </w:tcPr>
          <w:p w:rsidR="009F0435" w:rsidRPr="009F0435" w:rsidRDefault="009F0435" w:rsidP="009F0435">
            <w:pPr>
              <w:ind w:left="142"/>
              <w:rPr>
                <w:b/>
              </w:rPr>
            </w:pPr>
          </w:p>
        </w:tc>
        <w:tc>
          <w:tcPr>
            <w:tcW w:w="3424" w:type="pct"/>
          </w:tcPr>
          <w:p w:rsidR="009F0435" w:rsidRPr="009F0435" w:rsidRDefault="009F0435" w:rsidP="009F0435">
            <w:pPr>
              <w:rPr>
                <w:b/>
              </w:rPr>
            </w:pPr>
            <w:r w:rsidRPr="009F0435">
              <w:rPr>
                <w:b/>
              </w:rPr>
              <w:t>Промежуточная аттестация в форме зачета</w:t>
            </w:r>
          </w:p>
        </w:tc>
        <w:tc>
          <w:tcPr>
            <w:tcW w:w="401" w:type="pct"/>
          </w:tcPr>
          <w:p w:rsidR="009F0435" w:rsidRPr="009F0435" w:rsidRDefault="009F0435" w:rsidP="009F0435">
            <w:pPr>
              <w:ind w:left="33"/>
              <w:jc w:val="center"/>
              <w:rPr>
                <w:b/>
              </w:rPr>
            </w:pPr>
            <w:r w:rsidRPr="009F0435">
              <w:rPr>
                <w:b/>
              </w:rPr>
              <w:t>2</w:t>
            </w:r>
          </w:p>
        </w:tc>
        <w:tc>
          <w:tcPr>
            <w:tcW w:w="573" w:type="pct"/>
          </w:tcPr>
          <w:p w:rsidR="009F0435" w:rsidRPr="009F0435" w:rsidRDefault="009F0435" w:rsidP="009F0435">
            <w:pPr>
              <w:ind w:left="142"/>
              <w:rPr>
                <w:b/>
              </w:rPr>
            </w:pPr>
          </w:p>
        </w:tc>
      </w:tr>
      <w:tr w:rsidR="009F0435" w:rsidRPr="009F0435" w:rsidTr="005B4034">
        <w:trPr>
          <w:trHeight w:val="20"/>
        </w:trPr>
        <w:tc>
          <w:tcPr>
            <w:tcW w:w="602" w:type="pct"/>
          </w:tcPr>
          <w:p w:rsidR="009F0435" w:rsidRPr="009F0435" w:rsidRDefault="009F0435" w:rsidP="009F0435">
            <w:pPr>
              <w:ind w:left="142"/>
              <w:rPr>
                <w:b/>
              </w:rPr>
            </w:pPr>
            <w:r w:rsidRPr="009F0435">
              <w:rPr>
                <w:b/>
              </w:rPr>
              <w:t>Всего</w:t>
            </w:r>
          </w:p>
        </w:tc>
        <w:tc>
          <w:tcPr>
            <w:tcW w:w="3424" w:type="pct"/>
          </w:tcPr>
          <w:p w:rsidR="009F0435" w:rsidRPr="009F0435" w:rsidRDefault="009F0435" w:rsidP="009F0435">
            <w:pPr>
              <w:ind w:left="142"/>
              <w:rPr>
                <w:b/>
              </w:rPr>
            </w:pPr>
          </w:p>
        </w:tc>
        <w:tc>
          <w:tcPr>
            <w:tcW w:w="401" w:type="pct"/>
          </w:tcPr>
          <w:p w:rsidR="009F0435" w:rsidRPr="009F0435" w:rsidRDefault="009F0435" w:rsidP="009F0435">
            <w:pPr>
              <w:ind w:left="33"/>
              <w:jc w:val="center"/>
              <w:rPr>
                <w:b/>
              </w:rPr>
            </w:pPr>
            <w:r w:rsidRPr="009F0435">
              <w:rPr>
                <w:b/>
              </w:rPr>
              <w:t>258</w:t>
            </w:r>
          </w:p>
        </w:tc>
        <w:tc>
          <w:tcPr>
            <w:tcW w:w="573" w:type="pct"/>
          </w:tcPr>
          <w:p w:rsidR="009F0435" w:rsidRPr="009F0435" w:rsidRDefault="009F0435" w:rsidP="009F0435">
            <w:pPr>
              <w:ind w:left="142"/>
              <w:rPr>
                <w:b/>
              </w:rPr>
            </w:pPr>
          </w:p>
        </w:tc>
      </w:tr>
    </w:tbl>
    <w:p w:rsidR="009F0435" w:rsidRPr="009F0435" w:rsidRDefault="009F0435" w:rsidP="009F0435">
      <w:pPr>
        <w:ind w:left="142"/>
        <w:rPr>
          <w:sz w:val="22"/>
          <w:szCs w:val="22"/>
        </w:rPr>
      </w:pPr>
    </w:p>
    <w:p w:rsidR="009F0435" w:rsidRPr="009F0435" w:rsidRDefault="009F0435" w:rsidP="009F0435">
      <w:pPr>
        <w:ind w:left="142"/>
        <w:rPr>
          <w:sz w:val="22"/>
          <w:szCs w:val="22"/>
        </w:rPr>
        <w:sectPr w:rsidR="009F0435" w:rsidRPr="009F0435" w:rsidSect="004C3443">
          <w:pgSz w:w="16840" w:h="11907"/>
          <w:pgMar w:top="1134" w:right="567" w:bottom="1134" w:left="1701" w:header="720" w:footer="720" w:gutter="0"/>
          <w:cols w:space="720"/>
        </w:sectPr>
      </w:pPr>
    </w:p>
    <w:p w:rsidR="009F0435" w:rsidRPr="009F0435" w:rsidRDefault="009F0435" w:rsidP="009F0435">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caps/>
          <w:sz w:val="28"/>
          <w:szCs w:val="28"/>
        </w:rPr>
      </w:pPr>
      <w:r w:rsidRPr="009F0435">
        <w:rPr>
          <w:rFonts w:eastAsiaTheme="majorEastAsia" w:cstheme="majorBidi"/>
          <w:b/>
          <w:bCs/>
          <w:color w:val="365F91" w:themeColor="accent1" w:themeShade="BF"/>
        </w:rPr>
        <w:lastRenderedPageBreak/>
        <w:tab/>
      </w:r>
      <w:r w:rsidRPr="009F0435">
        <w:rPr>
          <w:b/>
          <w:caps/>
          <w:sz w:val="28"/>
          <w:szCs w:val="28"/>
        </w:rPr>
        <w:t>3. условия реализации программы УЧЕБНОЙ дисциплины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Cs/>
          <w:sz w:val="28"/>
          <w:szCs w:val="28"/>
        </w:rPr>
      </w:pPr>
      <w:r w:rsidRPr="009F0435">
        <w:rPr>
          <w:b/>
          <w:bCs/>
          <w:sz w:val="28"/>
          <w:szCs w:val="28"/>
        </w:rPr>
        <w:t>3.1. Реализация программы учебной дисциплины обеспечивается</w:t>
      </w:r>
      <w:r w:rsidRPr="009F0435">
        <w:rPr>
          <w:bCs/>
          <w:sz w:val="28"/>
          <w:szCs w:val="28"/>
        </w:rPr>
        <w:t xml:space="preserve"> </w:t>
      </w:r>
    </w:p>
    <w:p w:rsidR="009F0435" w:rsidRPr="009F0435" w:rsidRDefault="009F0435" w:rsidP="009F0435">
      <w:pPr>
        <w:outlineLvl w:val="0"/>
      </w:pPr>
      <w:r w:rsidRPr="009F0435">
        <w:rPr>
          <w:b/>
          <w:bCs/>
          <w:sz w:val="28"/>
          <w:szCs w:val="28"/>
        </w:rPr>
        <w:t>наличием</w:t>
      </w:r>
      <w:r w:rsidRPr="009F0435">
        <w:rPr>
          <w:bCs/>
          <w:sz w:val="28"/>
          <w:szCs w:val="28"/>
        </w:rPr>
        <w:t xml:space="preserve"> </w:t>
      </w:r>
      <w:r w:rsidRPr="009F0435">
        <w:rPr>
          <w:b/>
          <w:sz w:val="28"/>
          <w:szCs w:val="28"/>
        </w:rPr>
        <w:t>следующих специальных помещений:</w:t>
      </w:r>
    </w:p>
    <w:p w:rsidR="009F0435" w:rsidRPr="009F0435" w:rsidRDefault="009F0435" w:rsidP="009F0435">
      <w:pPr>
        <w:ind w:firstLine="709"/>
        <w:jc w:val="both"/>
        <w:rPr>
          <w:sz w:val="28"/>
          <w:szCs w:val="28"/>
        </w:rPr>
      </w:pPr>
      <w:r w:rsidRPr="009F0435">
        <w:rPr>
          <w:sz w:val="28"/>
          <w:szCs w:val="28"/>
        </w:rPr>
        <w:t xml:space="preserve">Спортивный зал, оснащенный оборудованием: </w:t>
      </w:r>
    </w:p>
    <w:p w:rsidR="009F0435" w:rsidRPr="009F0435" w:rsidRDefault="009F0435" w:rsidP="009F0435">
      <w:pPr>
        <w:ind w:firstLine="709"/>
        <w:jc w:val="both"/>
        <w:rPr>
          <w:sz w:val="28"/>
          <w:szCs w:val="28"/>
        </w:rPr>
      </w:pPr>
      <w:r w:rsidRPr="009F0435">
        <w:rPr>
          <w:sz w:val="28"/>
          <w:szCs w:val="28"/>
        </w:rPr>
        <w:t xml:space="preserve">- игровой зал для занятий спортивными играми размером 30 м на 18 м; </w:t>
      </w:r>
    </w:p>
    <w:p w:rsidR="009F0435" w:rsidRPr="009F0435" w:rsidRDefault="009F0435" w:rsidP="009F0435">
      <w:pPr>
        <w:ind w:firstLine="709"/>
        <w:jc w:val="both"/>
        <w:rPr>
          <w:sz w:val="28"/>
          <w:szCs w:val="28"/>
        </w:rPr>
      </w:pPr>
      <w:r w:rsidRPr="009F0435">
        <w:rPr>
          <w:sz w:val="28"/>
          <w:szCs w:val="28"/>
        </w:rPr>
        <w:t>- тренажерный зал размером 10х7 -  с тренажерами;</w:t>
      </w:r>
    </w:p>
    <w:p w:rsidR="009F0435" w:rsidRPr="009F0435" w:rsidRDefault="009F0435" w:rsidP="009F0435">
      <w:pPr>
        <w:ind w:firstLine="709"/>
        <w:jc w:val="both"/>
        <w:rPr>
          <w:sz w:val="28"/>
          <w:szCs w:val="28"/>
        </w:rPr>
      </w:pPr>
      <w:r w:rsidRPr="009F0435">
        <w:rPr>
          <w:sz w:val="28"/>
          <w:szCs w:val="28"/>
        </w:rPr>
        <w:t>- зал атлетической гимнастики;</w:t>
      </w:r>
    </w:p>
    <w:p w:rsidR="009F0435" w:rsidRPr="009F0435" w:rsidRDefault="009F0435" w:rsidP="009F0435">
      <w:pPr>
        <w:ind w:firstLine="709"/>
        <w:jc w:val="both"/>
        <w:rPr>
          <w:sz w:val="28"/>
          <w:szCs w:val="28"/>
        </w:rPr>
      </w:pPr>
      <w:r w:rsidRPr="009F0435">
        <w:rPr>
          <w:sz w:val="28"/>
          <w:szCs w:val="28"/>
        </w:rPr>
        <w:t>спортивное оборудование:</w:t>
      </w:r>
    </w:p>
    <w:p w:rsidR="009F0435" w:rsidRPr="009F0435" w:rsidRDefault="009F0435" w:rsidP="009F0435">
      <w:pPr>
        <w:ind w:firstLine="709"/>
        <w:jc w:val="both"/>
        <w:rPr>
          <w:sz w:val="28"/>
          <w:szCs w:val="28"/>
        </w:rPr>
      </w:pPr>
      <w:r w:rsidRPr="009F0435">
        <w:rPr>
          <w:sz w:val="28"/>
          <w:szCs w:val="28"/>
        </w:rPr>
        <w:t>-  гимнастическое оборудование (перекладина, брусья параллельные (разновысокие);</w:t>
      </w:r>
    </w:p>
    <w:p w:rsidR="009F0435" w:rsidRPr="009F0435" w:rsidRDefault="009F0435" w:rsidP="009F0435">
      <w:pPr>
        <w:ind w:firstLine="709"/>
        <w:jc w:val="both"/>
        <w:rPr>
          <w:sz w:val="28"/>
          <w:szCs w:val="28"/>
        </w:rPr>
      </w:pPr>
      <w:proofErr w:type="gramStart"/>
      <w:r w:rsidRPr="009F0435">
        <w:rPr>
          <w:sz w:val="28"/>
          <w:szCs w:val="28"/>
        </w:rPr>
        <w:t>-канат подвесной, стеллажи гимнастические, конь гимнастический, козел гимнастический, мостик деревянный, маты гимнастические, мяч набивной, скамейка гимнастическая, канат для перетягивания, скакалки, обручи);</w:t>
      </w:r>
      <w:proofErr w:type="gramEnd"/>
    </w:p>
    <w:p w:rsidR="009F0435" w:rsidRPr="009F0435" w:rsidRDefault="009F0435" w:rsidP="009F0435">
      <w:pPr>
        <w:ind w:firstLine="709"/>
        <w:jc w:val="both"/>
        <w:rPr>
          <w:sz w:val="28"/>
          <w:szCs w:val="28"/>
        </w:rPr>
      </w:pPr>
      <w:r w:rsidRPr="009F0435">
        <w:rPr>
          <w:sz w:val="28"/>
          <w:szCs w:val="28"/>
        </w:rPr>
        <w:t>- легкоатлетический инвентарь (флажки судейские, гранаты учебные 500 гр. гранаты учебные 700 гр., эстафетные палочки, секундомер);</w:t>
      </w:r>
    </w:p>
    <w:p w:rsidR="009F0435" w:rsidRPr="009F0435" w:rsidRDefault="009F0435" w:rsidP="009F0435">
      <w:pPr>
        <w:ind w:firstLine="709"/>
        <w:jc w:val="both"/>
        <w:rPr>
          <w:sz w:val="28"/>
          <w:szCs w:val="28"/>
        </w:rPr>
      </w:pPr>
      <w:proofErr w:type="gramStart"/>
      <w:r w:rsidRPr="009F0435">
        <w:rPr>
          <w:sz w:val="28"/>
          <w:szCs w:val="28"/>
        </w:rPr>
        <w:t>- оборудование и инвентарь для спортивных игр (форма футбольная, насос механический, футболки с номерами, шашки, щиты баскетбольные, стойки баскетбольные, сетки волейбольные, сетки баскетбольные, мячи баскетбольные, мячи волейбольные, ракетки для бадминтона, воланы для бадминтона, мячи футбольные, иглы для мячей, оборудование для настольного тенниса).</w:t>
      </w:r>
      <w:proofErr w:type="gramEnd"/>
    </w:p>
    <w:p w:rsidR="009F0435" w:rsidRPr="009F0435" w:rsidRDefault="009F0435" w:rsidP="009F0435">
      <w:pPr>
        <w:ind w:firstLine="709"/>
        <w:jc w:val="both"/>
        <w:rPr>
          <w:sz w:val="28"/>
          <w:szCs w:val="28"/>
        </w:rPr>
      </w:pPr>
      <w:r w:rsidRPr="009F0435">
        <w:rPr>
          <w:sz w:val="28"/>
          <w:szCs w:val="28"/>
        </w:rPr>
        <w:t>- две раздевалки;</w:t>
      </w:r>
    </w:p>
    <w:p w:rsidR="009F0435" w:rsidRPr="009F0435" w:rsidRDefault="009F0435" w:rsidP="009F0435">
      <w:pPr>
        <w:ind w:firstLine="709"/>
        <w:rPr>
          <w:sz w:val="28"/>
          <w:szCs w:val="28"/>
        </w:rPr>
      </w:pPr>
      <w:r w:rsidRPr="009F0435">
        <w:rPr>
          <w:sz w:val="28"/>
          <w:szCs w:val="28"/>
        </w:rPr>
        <w:t>- душ;</w:t>
      </w:r>
    </w:p>
    <w:p w:rsidR="009F0435" w:rsidRPr="009F0435" w:rsidRDefault="009F0435" w:rsidP="009F0435">
      <w:pPr>
        <w:ind w:firstLine="709"/>
        <w:rPr>
          <w:sz w:val="28"/>
          <w:szCs w:val="28"/>
        </w:rPr>
      </w:pPr>
      <w:r w:rsidRPr="009F0435">
        <w:rPr>
          <w:sz w:val="28"/>
          <w:szCs w:val="28"/>
        </w:rPr>
        <w:t>- площадка для мини-футбола;</w:t>
      </w:r>
    </w:p>
    <w:p w:rsidR="009F0435" w:rsidRPr="009F0435" w:rsidRDefault="009F0435" w:rsidP="009F0435">
      <w:pPr>
        <w:ind w:firstLine="709"/>
        <w:rPr>
          <w:sz w:val="28"/>
          <w:szCs w:val="28"/>
        </w:rPr>
      </w:pPr>
      <w:r w:rsidRPr="009F0435">
        <w:rPr>
          <w:sz w:val="28"/>
          <w:szCs w:val="28"/>
        </w:rPr>
        <w:t>- волейбольная и баскетбольная площадки;</w:t>
      </w:r>
    </w:p>
    <w:p w:rsidR="009F0435" w:rsidRPr="009F0435" w:rsidRDefault="009F0435" w:rsidP="009F0435">
      <w:pPr>
        <w:ind w:firstLine="709"/>
        <w:rPr>
          <w:sz w:val="28"/>
          <w:szCs w:val="28"/>
        </w:rPr>
      </w:pPr>
      <w:r w:rsidRPr="009F0435">
        <w:rPr>
          <w:sz w:val="28"/>
          <w:szCs w:val="28"/>
        </w:rPr>
        <w:t>- гимнастическая площадка;</w:t>
      </w:r>
    </w:p>
    <w:p w:rsidR="009F0435" w:rsidRPr="009F0435" w:rsidRDefault="009F0435" w:rsidP="009F0435">
      <w:pPr>
        <w:ind w:firstLine="709"/>
        <w:rPr>
          <w:sz w:val="28"/>
          <w:szCs w:val="28"/>
        </w:rPr>
      </w:pPr>
      <w:r w:rsidRPr="009F0435">
        <w:rPr>
          <w:sz w:val="28"/>
          <w:szCs w:val="28"/>
        </w:rPr>
        <w:t>- спортивный инвентарь по игровым видам спорта</w:t>
      </w:r>
    </w:p>
    <w:p w:rsidR="009F0435" w:rsidRPr="009F0435" w:rsidRDefault="009F0435" w:rsidP="009F0435">
      <w:pPr>
        <w:ind w:firstLine="709"/>
        <w:rPr>
          <w:b/>
          <w:i/>
          <w:sz w:val="28"/>
          <w:szCs w:val="28"/>
        </w:rPr>
      </w:pPr>
      <w:r w:rsidRPr="009F0435">
        <w:rPr>
          <w:sz w:val="28"/>
          <w:szCs w:val="28"/>
        </w:rPr>
        <w:t>Открытые площадки:</w:t>
      </w:r>
    </w:p>
    <w:p w:rsidR="009F0435" w:rsidRPr="009F0435" w:rsidRDefault="009F0435" w:rsidP="009F0435">
      <w:pPr>
        <w:ind w:firstLine="709"/>
        <w:rPr>
          <w:sz w:val="28"/>
          <w:szCs w:val="28"/>
        </w:rPr>
      </w:pPr>
      <w:r w:rsidRPr="009F0435">
        <w:rPr>
          <w:sz w:val="28"/>
          <w:szCs w:val="28"/>
        </w:rPr>
        <w:t>- футбольное поле;</w:t>
      </w:r>
    </w:p>
    <w:p w:rsidR="009F0435" w:rsidRPr="009F0435" w:rsidRDefault="009F0435" w:rsidP="009F0435">
      <w:pPr>
        <w:ind w:firstLine="709"/>
        <w:rPr>
          <w:sz w:val="28"/>
          <w:szCs w:val="28"/>
        </w:rPr>
      </w:pPr>
      <w:r w:rsidRPr="009F0435">
        <w:rPr>
          <w:sz w:val="28"/>
          <w:szCs w:val="28"/>
        </w:rPr>
        <w:t>- мини-футбольное поле;</w:t>
      </w:r>
    </w:p>
    <w:p w:rsidR="009F0435" w:rsidRPr="009F0435" w:rsidRDefault="009F0435" w:rsidP="009F0435">
      <w:pPr>
        <w:ind w:firstLine="709"/>
        <w:rPr>
          <w:sz w:val="28"/>
          <w:szCs w:val="28"/>
        </w:rPr>
      </w:pPr>
      <w:r w:rsidRPr="009F0435">
        <w:rPr>
          <w:sz w:val="28"/>
          <w:szCs w:val="28"/>
        </w:rPr>
        <w:t>- беговая дорожка;</w:t>
      </w:r>
    </w:p>
    <w:p w:rsidR="009F0435" w:rsidRPr="009F0435" w:rsidRDefault="009F0435" w:rsidP="009F0435">
      <w:pPr>
        <w:ind w:firstLine="709"/>
        <w:rPr>
          <w:sz w:val="28"/>
          <w:szCs w:val="28"/>
        </w:rPr>
      </w:pPr>
      <w:r w:rsidRPr="009F0435">
        <w:rPr>
          <w:sz w:val="28"/>
          <w:szCs w:val="28"/>
        </w:rPr>
        <w:t>- сектор для метания;</w:t>
      </w:r>
    </w:p>
    <w:p w:rsidR="009F0435" w:rsidRPr="009F0435" w:rsidRDefault="009F0435" w:rsidP="009F0435">
      <w:pPr>
        <w:ind w:firstLine="709"/>
        <w:rPr>
          <w:sz w:val="28"/>
          <w:szCs w:val="28"/>
        </w:rPr>
      </w:pPr>
      <w:r w:rsidRPr="009F0435">
        <w:rPr>
          <w:sz w:val="28"/>
          <w:szCs w:val="28"/>
        </w:rPr>
        <w:t>- яма для прыжков в длину;</w:t>
      </w:r>
    </w:p>
    <w:p w:rsidR="009F0435" w:rsidRPr="009F0435" w:rsidRDefault="009F0435" w:rsidP="009F0435">
      <w:pPr>
        <w:ind w:firstLine="709"/>
        <w:rPr>
          <w:sz w:val="28"/>
          <w:szCs w:val="28"/>
        </w:rPr>
      </w:pPr>
      <w:r w:rsidRPr="009F0435">
        <w:rPr>
          <w:sz w:val="28"/>
          <w:szCs w:val="28"/>
        </w:rPr>
        <w:t>- турники.</w:t>
      </w:r>
    </w:p>
    <w:p w:rsidR="009F0435" w:rsidRPr="009F0435" w:rsidRDefault="009F0435" w:rsidP="009F0435">
      <w:pPr>
        <w:ind w:firstLine="709"/>
        <w:rPr>
          <w:sz w:val="28"/>
          <w:szCs w:val="28"/>
        </w:rPr>
      </w:pPr>
    </w:p>
    <w:p w:rsidR="009F0435" w:rsidRPr="009F0435" w:rsidRDefault="009F0435" w:rsidP="009F0435">
      <w:pPr>
        <w:ind w:firstLine="709"/>
        <w:jc w:val="both"/>
        <w:outlineLvl w:val="0"/>
        <w:rPr>
          <w:b/>
          <w:sz w:val="28"/>
          <w:szCs w:val="28"/>
        </w:rPr>
      </w:pPr>
      <w:r w:rsidRPr="009F0435">
        <w:rPr>
          <w:b/>
          <w:sz w:val="28"/>
          <w:szCs w:val="28"/>
        </w:rPr>
        <w:t>3.2. Информационное обеспечение реализации программы</w:t>
      </w:r>
    </w:p>
    <w:p w:rsidR="009F0435" w:rsidRPr="009F0435" w:rsidRDefault="009F0435" w:rsidP="009F0435">
      <w:pPr>
        <w:ind w:firstLine="709"/>
        <w:jc w:val="both"/>
        <w:rPr>
          <w:sz w:val="28"/>
          <w:szCs w:val="28"/>
        </w:rPr>
      </w:pPr>
      <w:r w:rsidRPr="009F0435">
        <w:rPr>
          <w:sz w:val="28"/>
          <w:szCs w:val="28"/>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w:t>
      </w:r>
      <w:proofErr w:type="gramStart"/>
      <w:r w:rsidRPr="009F0435">
        <w:rPr>
          <w:sz w:val="28"/>
          <w:szCs w:val="28"/>
        </w:rPr>
        <w:t>рекомендуемых</w:t>
      </w:r>
      <w:proofErr w:type="gramEnd"/>
      <w:r w:rsidRPr="009F0435">
        <w:rPr>
          <w:sz w:val="28"/>
          <w:szCs w:val="28"/>
        </w:rPr>
        <w:t xml:space="preserve"> для использования в образовательном процессе </w:t>
      </w:r>
    </w:p>
    <w:p w:rsidR="009F0435" w:rsidRPr="009F0435" w:rsidRDefault="009F0435" w:rsidP="009F0435">
      <w:pPr>
        <w:ind w:firstLine="709"/>
        <w:rPr>
          <w:bCs/>
          <w:sz w:val="28"/>
          <w:szCs w:val="28"/>
        </w:rPr>
      </w:pPr>
      <w:r w:rsidRPr="009F0435">
        <w:rPr>
          <w:b/>
          <w:bCs/>
          <w:sz w:val="28"/>
          <w:szCs w:val="28"/>
        </w:rPr>
        <w:t>3.2.1. Основные источники:</w:t>
      </w:r>
      <w:r w:rsidRPr="009F0435">
        <w:rPr>
          <w:bCs/>
          <w:sz w:val="28"/>
          <w:szCs w:val="28"/>
        </w:rPr>
        <w:t xml:space="preserve"> </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F0435">
        <w:rPr>
          <w:sz w:val="28"/>
          <w:szCs w:val="28"/>
        </w:rPr>
        <w:lastRenderedPageBreak/>
        <w:tab/>
        <w:t>1.Физическая культур</w:t>
      </w:r>
      <w:proofErr w:type="gramStart"/>
      <w:r w:rsidRPr="009F0435">
        <w:rPr>
          <w:sz w:val="28"/>
          <w:szCs w:val="28"/>
        </w:rPr>
        <w:t>а[</w:t>
      </w:r>
      <w:proofErr w:type="gramEnd"/>
      <w:r w:rsidRPr="009F0435">
        <w:rPr>
          <w:sz w:val="28"/>
          <w:szCs w:val="28"/>
        </w:rPr>
        <w:t xml:space="preserve">Текст]: учебник для СПО/ М.Я. </w:t>
      </w:r>
      <w:proofErr w:type="spellStart"/>
      <w:r w:rsidRPr="009F0435">
        <w:rPr>
          <w:sz w:val="28"/>
          <w:szCs w:val="28"/>
        </w:rPr>
        <w:t>Виленский</w:t>
      </w:r>
      <w:proofErr w:type="spellEnd"/>
      <w:r w:rsidRPr="009F0435">
        <w:rPr>
          <w:sz w:val="28"/>
          <w:szCs w:val="28"/>
        </w:rPr>
        <w:t xml:space="preserve">, А.Г. Горшков.- М.: КНОРУС, 2018.- 216с.- ISBN 978-5-406-06038-4      </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F0435">
        <w:rPr>
          <w:sz w:val="28"/>
          <w:szCs w:val="28"/>
        </w:rPr>
        <w:tab/>
        <w:t>2. Физическая культур</w:t>
      </w:r>
      <w:proofErr w:type="gramStart"/>
      <w:r w:rsidRPr="009F0435">
        <w:rPr>
          <w:sz w:val="28"/>
          <w:szCs w:val="28"/>
        </w:rPr>
        <w:t>а[</w:t>
      </w:r>
      <w:proofErr w:type="gramEnd"/>
      <w:r w:rsidRPr="009F0435">
        <w:rPr>
          <w:sz w:val="28"/>
          <w:szCs w:val="28"/>
        </w:rPr>
        <w:t xml:space="preserve">Текст]: учебник и практикум для СПО / А.Б. </w:t>
      </w:r>
      <w:proofErr w:type="spellStart"/>
      <w:r w:rsidRPr="009F0435">
        <w:rPr>
          <w:sz w:val="28"/>
          <w:szCs w:val="28"/>
        </w:rPr>
        <w:t>Муллер</w:t>
      </w:r>
      <w:proofErr w:type="spellEnd"/>
      <w:r w:rsidRPr="009F0435">
        <w:rPr>
          <w:sz w:val="28"/>
          <w:szCs w:val="28"/>
        </w:rPr>
        <w:t xml:space="preserve">,     Н.С. </w:t>
      </w:r>
      <w:proofErr w:type="spellStart"/>
      <w:r w:rsidRPr="009F0435">
        <w:rPr>
          <w:sz w:val="28"/>
          <w:szCs w:val="28"/>
        </w:rPr>
        <w:t>Дядичкина</w:t>
      </w:r>
      <w:proofErr w:type="spellEnd"/>
      <w:r w:rsidRPr="009F0435">
        <w:rPr>
          <w:sz w:val="28"/>
          <w:szCs w:val="28"/>
        </w:rPr>
        <w:t xml:space="preserve"> , Ю.А. Богащенко. - М.: ЮРАЙТ, 2018.- 424 с.- ISBN 978-5-534-02612- 2</w:t>
      </w:r>
    </w:p>
    <w:p w:rsidR="009F0435" w:rsidRPr="009F0435" w:rsidRDefault="009F0435" w:rsidP="009F0435">
      <w:pPr>
        <w:ind w:firstLine="708"/>
        <w:rPr>
          <w:b/>
        </w:rPr>
      </w:pPr>
      <w:r w:rsidRPr="009F0435">
        <w:rPr>
          <w:b/>
          <w:bCs/>
          <w:sz w:val="28"/>
          <w:szCs w:val="28"/>
        </w:rPr>
        <w:t xml:space="preserve">3.2.2. </w:t>
      </w:r>
      <w:r w:rsidRPr="009F0435">
        <w:rPr>
          <w:b/>
          <w:sz w:val="28"/>
          <w:szCs w:val="28"/>
        </w:rPr>
        <w:t>Электронные издания (электронные ресурсы)</w:t>
      </w:r>
    </w:p>
    <w:p w:rsidR="009F0435" w:rsidRPr="009F0435" w:rsidRDefault="009F0435" w:rsidP="009F0435">
      <w:pPr>
        <w:ind w:firstLine="709"/>
        <w:rPr>
          <w:b/>
          <w:sz w:val="28"/>
          <w:szCs w:val="28"/>
        </w:rPr>
      </w:pPr>
      <w:r w:rsidRPr="009F0435">
        <w:rPr>
          <w:sz w:val="28"/>
          <w:szCs w:val="28"/>
        </w:rPr>
        <w:t xml:space="preserve">1. Информационный портал. Режим доступа: </w:t>
      </w:r>
      <w:hyperlink r:id="rId14" w:history="1">
        <w:r w:rsidRPr="009F0435">
          <w:rPr>
            <w:sz w:val="28"/>
            <w:szCs w:val="28"/>
          </w:rPr>
          <w:t>https://guleon.wordpress.com</w:t>
        </w:r>
      </w:hyperlink>
      <w:r w:rsidRPr="009F0435">
        <w:rPr>
          <w:sz w:val="28"/>
          <w:szCs w:val="28"/>
        </w:rPr>
        <w:t>.</w:t>
      </w:r>
    </w:p>
    <w:p w:rsidR="009F0435" w:rsidRPr="009F0435" w:rsidRDefault="009F0435" w:rsidP="009F0435">
      <w:pPr>
        <w:ind w:firstLine="709"/>
        <w:rPr>
          <w:sz w:val="28"/>
          <w:szCs w:val="28"/>
        </w:rPr>
      </w:pPr>
      <w:r w:rsidRPr="009F0435">
        <w:rPr>
          <w:sz w:val="28"/>
          <w:szCs w:val="28"/>
        </w:rPr>
        <w:t xml:space="preserve">2. Информационный портал. Режим доступа: </w:t>
      </w:r>
      <w:hyperlink r:id="rId15" w:history="1">
        <w:r w:rsidRPr="009F0435">
          <w:rPr>
            <w:sz w:val="28"/>
            <w:szCs w:val="28"/>
          </w:rPr>
          <w:t>http://lib.sportedu.ru</w:t>
        </w:r>
      </w:hyperlink>
      <w:r w:rsidRPr="009F0435">
        <w:rPr>
          <w:sz w:val="28"/>
          <w:szCs w:val="28"/>
        </w:rPr>
        <w:t xml:space="preserve">. </w:t>
      </w:r>
    </w:p>
    <w:p w:rsidR="009F0435" w:rsidRPr="009F0435" w:rsidRDefault="009F0435" w:rsidP="009F0435">
      <w:pPr>
        <w:ind w:firstLine="709"/>
        <w:rPr>
          <w:sz w:val="28"/>
          <w:szCs w:val="28"/>
        </w:rPr>
      </w:pPr>
      <w:r w:rsidRPr="009F0435">
        <w:rPr>
          <w:sz w:val="28"/>
          <w:szCs w:val="28"/>
        </w:rPr>
        <w:t xml:space="preserve">3. Информационный портал. Режим доступа: </w:t>
      </w:r>
      <w:hyperlink r:id="rId16" w:history="1">
        <w:r w:rsidRPr="009F0435">
          <w:rPr>
            <w:sz w:val="28"/>
            <w:szCs w:val="28"/>
          </w:rPr>
          <w:t>http://www.fizkult-ura.ru/</w:t>
        </w:r>
      </w:hyperlink>
      <w:r w:rsidRPr="009F0435">
        <w:rPr>
          <w:sz w:val="28"/>
          <w:szCs w:val="28"/>
        </w:rPr>
        <w:t xml:space="preserve">. </w:t>
      </w:r>
    </w:p>
    <w:p w:rsidR="009F0435" w:rsidRPr="009F0435" w:rsidRDefault="009F0435" w:rsidP="009F0435">
      <w:pPr>
        <w:ind w:firstLine="709"/>
        <w:rPr>
          <w:sz w:val="28"/>
          <w:szCs w:val="28"/>
        </w:rPr>
      </w:pPr>
      <w:r w:rsidRPr="009F0435">
        <w:rPr>
          <w:sz w:val="28"/>
          <w:szCs w:val="28"/>
        </w:rPr>
        <w:t>4</w:t>
      </w:r>
      <w:r w:rsidRPr="009F0435">
        <w:rPr>
          <w:b/>
          <w:sz w:val="28"/>
          <w:szCs w:val="28"/>
        </w:rPr>
        <w:t>.</w:t>
      </w:r>
      <w:r w:rsidRPr="009F0435">
        <w:rPr>
          <w:sz w:val="28"/>
          <w:szCs w:val="28"/>
        </w:rPr>
        <w:t xml:space="preserve"> Информационный портал. Режим доступа: </w:t>
      </w:r>
      <w:hyperlink r:id="rId17" w:history="1">
        <w:r w:rsidRPr="009F0435">
          <w:rPr>
            <w:sz w:val="28"/>
            <w:szCs w:val="28"/>
          </w:rPr>
          <w:t>http://sportteacher.ru/structure/</w:t>
        </w:r>
      </w:hyperlink>
      <w:r w:rsidRPr="009F0435">
        <w:rPr>
          <w:sz w:val="28"/>
          <w:szCs w:val="28"/>
        </w:rPr>
        <w:t xml:space="preserve">.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
          <w:bCs/>
          <w:sz w:val="28"/>
          <w:szCs w:val="28"/>
        </w:rPr>
        <w:tab/>
        <w:t>3.2.3. Дополнительные источники:</w:t>
      </w:r>
      <w:r w:rsidRPr="009F0435">
        <w:rPr>
          <w:bCs/>
          <w:sz w:val="28"/>
          <w:szCs w:val="28"/>
        </w:rPr>
        <w:t xml:space="preserve"> </w:t>
      </w:r>
    </w:p>
    <w:p w:rsidR="009F0435" w:rsidRPr="009F0435" w:rsidRDefault="009F0435" w:rsidP="00E00679">
      <w:pPr>
        <w:numPr>
          <w:ilvl w:val="0"/>
          <w:numId w:val="38"/>
        </w:numPr>
        <w:tabs>
          <w:tab w:val="left" w:pos="851"/>
          <w:tab w:val="left" w:pos="993"/>
        </w:tabs>
        <w:spacing w:after="200" w:line="276" w:lineRule="auto"/>
        <w:ind w:left="0" w:firstLine="709"/>
        <w:contextualSpacing/>
        <w:jc w:val="both"/>
        <w:rPr>
          <w:b/>
          <w:sz w:val="28"/>
          <w:szCs w:val="28"/>
        </w:rPr>
      </w:pPr>
      <w:proofErr w:type="spellStart"/>
      <w:r w:rsidRPr="009F0435">
        <w:rPr>
          <w:sz w:val="28"/>
          <w:szCs w:val="28"/>
        </w:rPr>
        <w:t>Бароненко</w:t>
      </w:r>
      <w:proofErr w:type="spellEnd"/>
      <w:r w:rsidRPr="009F0435">
        <w:rPr>
          <w:sz w:val="28"/>
          <w:szCs w:val="28"/>
        </w:rPr>
        <w:t xml:space="preserve"> В. А. Здоровье и физическая культура студента: Учебное пособие / В.А. </w:t>
      </w:r>
      <w:proofErr w:type="spellStart"/>
      <w:r w:rsidRPr="009F0435">
        <w:rPr>
          <w:sz w:val="28"/>
          <w:szCs w:val="28"/>
        </w:rPr>
        <w:t>Бароненко</w:t>
      </w:r>
      <w:proofErr w:type="spellEnd"/>
      <w:r w:rsidRPr="009F0435">
        <w:rPr>
          <w:sz w:val="28"/>
          <w:szCs w:val="28"/>
        </w:rPr>
        <w:t xml:space="preserve">, Л.А. </w:t>
      </w:r>
      <w:proofErr w:type="spellStart"/>
      <w:r w:rsidRPr="009F0435">
        <w:rPr>
          <w:sz w:val="28"/>
          <w:szCs w:val="28"/>
        </w:rPr>
        <w:t>Рапопорт</w:t>
      </w:r>
      <w:proofErr w:type="spellEnd"/>
      <w:r w:rsidRPr="009F0435">
        <w:rPr>
          <w:sz w:val="28"/>
          <w:szCs w:val="28"/>
        </w:rPr>
        <w:t xml:space="preserve">. - 2-e изд., </w:t>
      </w:r>
      <w:proofErr w:type="spellStart"/>
      <w:r w:rsidRPr="009F0435">
        <w:rPr>
          <w:sz w:val="28"/>
          <w:szCs w:val="28"/>
        </w:rPr>
        <w:t>перераб</w:t>
      </w:r>
      <w:proofErr w:type="spellEnd"/>
      <w:r w:rsidRPr="009F0435">
        <w:rPr>
          <w:sz w:val="28"/>
          <w:szCs w:val="28"/>
        </w:rPr>
        <w:t xml:space="preserve">. - М.: Альфа-М: НИЦ ИНФРА-М, 2014. - 336 с.: ил.- Режим доступа: </w:t>
      </w:r>
      <w:hyperlink r:id="rId18" w:history="1">
        <w:r w:rsidRPr="009F0435">
          <w:rPr>
            <w:sz w:val="28"/>
            <w:szCs w:val="28"/>
          </w:rPr>
          <w:t>http://znanium.com/catalog/product/432358</w:t>
        </w:r>
      </w:hyperlink>
      <w:r w:rsidRPr="009F0435">
        <w:rPr>
          <w:sz w:val="28"/>
          <w:szCs w:val="28"/>
        </w:rPr>
        <w:t>. ЭБС «</w:t>
      </w:r>
      <w:proofErr w:type="spellStart"/>
      <w:r w:rsidRPr="009F0435">
        <w:rPr>
          <w:sz w:val="28"/>
          <w:szCs w:val="28"/>
        </w:rPr>
        <w:t>Знаниум</w:t>
      </w:r>
      <w:proofErr w:type="spellEnd"/>
      <w:r w:rsidRPr="009F0435">
        <w:rPr>
          <w:sz w:val="28"/>
          <w:szCs w:val="28"/>
        </w:rPr>
        <w:t xml:space="preserve">» </w:t>
      </w:r>
    </w:p>
    <w:p w:rsidR="009F0435" w:rsidRPr="009F0435" w:rsidRDefault="009F0435" w:rsidP="00E00679">
      <w:pPr>
        <w:numPr>
          <w:ilvl w:val="0"/>
          <w:numId w:val="38"/>
        </w:numPr>
        <w:tabs>
          <w:tab w:val="left" w:pos="851"/>
          <w:tab w:val="left" w:pos="993"/>
        </w:tabs>
        <w:spacing w:after="200" w:line="276" w:lineRule="auto"/>
        <w:ind w:left="0" w:firstLine="709"/>
        <w:contextualSpacing/>
        <w:jc w:val="both"/>
        <w:rPr>
          <w:sz w:val="28"/>
          <w:szCs w:val="28"/>
        </w:rPr>
      </w:pPr>
      <w:r w:rsidRPr="009F0435">
        <w:rPr>
          <w:sz w:val="28"/>
          <w:szCs w:val="28"/>
        </w:rPr>
        <w:t>Барчуков, И.С. Физическая культура и физическая подготовка [Электронный ресурс]</w:t>
      </w:r>
      <w:proofErr w:type="gramStart"/>
      <w:r w:rsidRPr="009F0435">
        <w:rPr>
          <w:sz w:val="28"/>
          <w:szCs w:val="28"/>
        </w:rPr>
        <w:t xml:space="preserve"> :</w:t>
      </w:r>
      <w:proofErr w:type="gramEnd"/>
      <w:r w:rsidRPr="009F0435">
        <w:rPr>
          <w:sz w:val="28"/>
          <w:szCs w:val="28"/>
        </w:rPr>
        <w:t xml:space="preserve"> учебник/ И.С. Барчуков, Ю.Н. Назаров, С.С. Егоров; под ред. В.Я. </w:t>
      </w:r>
      <w:proofErr w:type="spellStart"/>
      <w:r w:rsidRPr="009F0435">
        <w:rPr>
          <w:sz w:val="28"/>
          <w:szCs w:val="28"/>
        </w:rPr>
        <w:t>Кикоть</w:t>
      </w:r>
      <w:proofErr w:type="spellEnd"/>
      <w:r w:rsidRPr="009F0435">
        <w:rPr>
          <w:sz w:val="28"/>
          <w:szCs w:val="28"/>
        </w:rPr>
        <w:t xml:space="preserve">. - М.:ЮНИТИ-ДАНА, 2015. - 431 с. - Режим доступа: </w:t>
      </w:r>
      <w:hyperlink r:id="rId19" w:history="1">
        <w:r w:rsidRPr="009F0435">
          <w:rPr>
            <w:sz w:val="28"/>
            <w:szCs w:val="28"/>
          </w:rPr>
          <w:t>http://znanium.com/catalog/product/883774</w:t>
        </w:r>
      </w:hyperlink>
      <w:r w:rsidRPr="009F0435">
        <w:rPr>
          <w:sz w:val="28"/>
          <w:szCs w:val="28"/>
        </w:rPr>
        <w:t>. ЭБС «</w:t>
      </w:r>
      <w:proofErr w:type="spellStart"/>
      <w:r w:rsidRPr="009F0435">
        <w:rPr>
          <w:sz w:val="28"/>
          <w:szCs w:val="28"/>
        </w:rPr>
        <w:t>Знаниум</w:t>
      </w:r>
      <w:proofErr w:type="spellEnd"/>
      <w:r w:rsidRPr="009F0435">
        <w:rPr>
          <w:sz w:val="28"/>
          <w:szCs w:val="28"/>
        </w:rPr>
        <w:t>»</w:t>
      </w:r>
    </w:p>
    <w:p w:rsidR="009F0435" w:rsidRPr="009F0435" w:rsidRDefault="009F0435" w:rsidP="00E00679">
      <w:pPr>
        <w:numPr>
          <w:ilvl w:val="0"/>
          <w:numId w:val="38"/>
        </w:numPr>
        <w:tabs>
          <w:tab w:val="left" w:pos="851"/>
          <w:tab w:val="left" w:pos="993"/>
        </w:tabs>
        <w:spacing w:after="200" w:line="276" w:lineRule="auto"/>
        <w:ind w:left="0" w:firstLine="709"/>
        <w:contextualSpacing/>
        <w:jc w:val="both"/>
        <w:rPr>
          <w:sz w:val="28"/>
          <w:szCs w:val="28"/>
        </w:rPr>
      </w:pPr>
      <w:r w:rsidRPr="009F0435">
        <w:rPr>
          <w:sz w:val="28"/>
          <w:szCs w:val="28"/>
        </w:rPr>
        <w:t>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w:t>
      </w:r>
      <w:proofErr w:type="gramStart"/>
      <w:r w:rsidRPr="009F0435">
        <w:rPr>
          <w:sz w:val="28"/>
          <w:szCs w:val="28"/>
        </w:rPr>
        <w:t xml:space="preserve"> ,</w:t>
      </w:r>
      <w:proofErr w:type="gramEnd"/>
      <w:r w:rsidRPr="009F0435">
        <w:rPr>
          <w:sz w:val="28"/>
          <w:szCs w:val="28"/>
        </w:rPr>
        <w:t xml:space="preserve"> О.А. </w:t>
      </w:r>
      <w:proofErr w:type="spellStart"/>
      <w:r w:rsidRPr="009F0435">
        <w:rPr>
          <w:sz w:val="28"/>
          <w:szCs w:val="28"/>
        </w:rPr>
        <w:t>Донгак</w:t>
      </w:r>
      <w:proofErr w:type="spellEnd"/>
      <w:r w:rsidRPr="009F0435">
        <w:rPr>
          <w:sz w:val="28"/>
          <w:szCs w:val="28"/>
        </w:rPr>
        <w:t xml:space="preserve">. - </w:t>
      </w:r>
      <w:proofErr w:type="spellStart"/>
      <w:r w:rsidRPr="009F0435">
        <w:rPr>
          <w:sz w:val="28"/>
          <w:szCs w:val="28"/>
        </w:rPr>
        <w:t>Краснояр</w:t>
      </w:r>
      <w:proofErr w:type="spellEnd"/>
      <w:r w:rsidRPr="009F0435">
        <w:rPr>
          <w:sz w:val="28"/>
          <w:szCs w:val="28"/>
        </w:rPr>
        <w:t xml:space="preserve">.: СФУ, 2016. - 284 с. - Режим доступа: </w:t>
      </w:r>
      <w:hyperlink r:id="rId20" w:history="1">
        <w:r w:rsidRPr="009F0435">
          <w:rPr>
            <w:sz w:val="28"/>
            <w:szCs w:val="28"/>
          </w:rPr>
          <w:t>http://znanium.com/catalog/product/967014</w:t>
        </w:r>
      </w:hyperlink>
      <w:r w:rsidRPr="009F0435">
        <w:rPr>
          <w:sz w:val="28"/>
          <w:szCs w:val="28"/>
        </w:rPr>
        <w:t>. ЭБС «</w:t>
      </w:r>
      <w:proofErr w:type="spellStart"/>
      <w:r w:rsidRPr="009F0435">
        <w:rPr>
          <w:sz w:val="28"/>
          <w:szCs w:val="28"/>
        </w:rPr>
        <w:t>Знаниум</w:t>
      </w:r>
      <w:proofErr w:type="spellEnd"/>
      <w:r w:rsidRPr="009F0435">
        <w:rPr>
          <w:sz w:val="28"/>
          <w:szCs w:val="28"/>
        </w:rPr>
        <w:t>».</w:t>
      </w:r>
    </w:p>
    <w:p w:rsidR="009F0435" w:rsidRPr="009F0435" w:rsidRDefault="009F0435" w:rsidP="00E00679">
      <w:pPr>
        <w:numPr>
          <w:ilvl w:val="0"/>
          <w:numId w:val="38"/>
        </w:numPr>
        <w:tabs>
          <w:tab w:val="left" w:pos="851"/>
          <w:tab w:val="left" w:pos="993"/>
        </w:tabs>
        <w:spacing w:after="200" w:line="276" w:lineRule="auto"/>
        <w:ind w:left="0" w:firstLine="709"/>
        <w:contextualSpacing/>
        <w:jc w:val="both"/>
        <w:rPr>
          <w:sz w:val="28"/>
          <w:szCs w:val="28"/>
        </w:rPr>
      </w:pPr>
      <w:proofErr w:type="spellStart"/>
      <w:r w:rsidRPr="009F0435">
        <w:rPr>
          <w:sz w:val="28"/>
          <w:szCs w:val="28"/>
        </w:rPr>
        <w:t>Гелецкая</w:t>
      </w:r>
      <w:proofErr w:type="spellEnd"/>
      <w:r w:rsidRPr="009F0435">
        <w:rPr>
          <w:sz w:val="28"/>
          <w:szCs w:val="28"/>
        </w:rPr>
        <w:t xml:space="preserve">, Л.Н. Физическая культура студентов специального учебного отделения [Электронный ресурс] : учеб. пособие / Л. Н. </w:t>
      </w:r>
      <w:proofErr w:type="spellStart"/>
      <w:r w:rsidRPr="009F0435">
        <w:rPr>
          <w:sz w:val="28"/>
          <w:szCs w:val="28"/>
        </w:rPr>
        <w:t>Гелецкая</w:t>
      </w:r>
      <w:proofErr w:type="spellEnd"/>
      <w:proofErr w:type="gramStart"/>
      <w:r w:rsidRPr="009F0435">
        <w:rPr>
          <w:sz w:val="28"/>
          <w:szCs w:val="28"/>
        </w:rPr>
        <w:t xml:space="preserve"> ,</w:t>
      </w:r>
      <w:proofErr w:type="gramEnd"/>
      <w:r w:rsidRPr="009F0435">
        <w:rPr>
          <w:sz w:val="28"/>
          <w:szCs w:val="28"/>
        </w:rPr>
        <w:t xml:space="preserve"> И. Ю. </w:t>
      </w:r>
      <w:proofErr w:type="spellStart"/>
      <w:r w:rsidRPr="009F0435">
        <w:rPr>
          <w:sz w:val="28"/>
          <w:szCs w:val="28"/>
        </w:rPr>
        <w:t>Бирдигулова</w:t>
      </w:r>
      <w:proofErr w:type="spellEnd"/>
      <w:r w:rsidRPr="009F0435">
        <w:rPr>
          <w:sz w:val="28"/>
          <w:szCs w:val="28"/>
        </w:rPr>
        <w:t xml:space="preserve">, Д. А. Шубин, Р. И. Коновалова. – Красноярск: </w:t>
      </w:r>
      <w:proofErr w:type="spellStart"/>
      <w:r w:rsidRPr="009F0435">
        <w:rPr>
          <w:sz w:val="28"/>
          <w:szCs w:val="28"/>
        </w:rPr>
        <w:t>Сиб</w:t>
      </w:r>
      <w:proofErr w:type="spellEnd"/>
      <w:r w:rsidRPr="009F0435">
        <w:rPr>
          <w:sz w:val="28"/>
          <w:szCs w:val="28"/>
        </w:rPr>
        <w:t xml:space="preserve">. </w:t>
      </w:r>
      <w:proofErr w:type="spellStart"/>
      <w:r w:rsidRPr="009F0435">
        <w:rPr>
          <w:sz w:val="28"/>
          <w:szCs w:val="28"/>
        </w:rPr>
        <w:t>федер</w:t>
      </w:r>
      <w:proofErr w:type="spellEnd"/>
      <w:r w:rsidRPr="009F0435">
        <w:rPr>
          <w:sz w:val="28"/>
          <w:szCs w:val="28"/>
        </w:rPr>
        <w:t xml:space="preserve">. ун-т, 2014. – 220 с.  - Режим доступа: </w:t>
      </w:r>
      <w:hyperlink r:id="rId21" w:history="1">
        <w:r w:rsidRPr="009F0435">
          <w:rPr>
            <w:sz w:val="28"/>
            <w:szCs w:val="28"/>
          </w:rPr>
          <w:t>http://znanium.com/catalog/product/511522</w:t>
        </w:r>
      </w:hyperlink>
      <w:r w:rsidRPr="009F0435">
        <w:rPr>
          <w:sz w:val="28"/>
          <w:szCs w:val="28"/>
        </w:rPr>
        <w:t>.  ЭБС «</w:t>
      </w:r>
      <w:proofErr w:type="spellStart"/>
      <w:r w:rsidRPr="009F0435">
        <w:rPr>
          <w:sz w:val="28"/>
          <w:szCs w:val="28"/>
        </w:rPr>
        <w:t>Знаниум</w:t>
      </w:r>
      <w:proofErr w:type="spellEnd"/>
      <w:r w:rsidRPr="009F0435">
        <w:rPr>
          <w:sz w:val="28"/>
          <w:szCs w:val="28"/>
        </w:rPr>
        <w:t>»</w:t>
      </w:r>
    </w:p>
    <w:p w:rsidR="009F0435" w:rsidRPr="009F0435" w:rsidRDefault="009F0435" w:rsidP="00E00679">
      <w:pPr>
        <w:numPr>
          <w:ilvl w:val="0"/>
          <w:numId w:val="38"/>
        </w:numPr>
        <w:tabs>
          <w:tab w:val="left" w:pos="851"/>
          <w:tab w:val="left" w:pos="993"/>
        </w:tabs>
        <w:spacing w:after="200" w:line="276" w:lineRule="auto"/>
        <w:ind w:left="0" w:firstLine="709"/>
        <w:contextualSpacing/>
        <w:jc w:val="both"/>
        <w:rPr>
          <w:sz w:val="28"/>
          <w:szCs w:val="28"/>
        </w:rPr>
      </w:pPr>
      <w:proofErr w:type="spellStart"/>
      <w:r w:rsidRPr="009F0435">
        <w:rPr>
          <w:sz w:val="28"/>
          <w:szCs w:val="28"/>
        </w:rPr>
        <w:t>Казантинова</w:t>
      </w:r>
      <w:proofErr w:type="spellEnd"/>
      <w:r w:rsidRPr="009F0435">
        <w:rPr>
          <w:sz w:val="28"/>
          <w:szCs w:val="28"/>
        </w:rPr>
        <w:t xml:space="preserve">, Г.М. Оздоровительные комплексы физических упражнений при заболеваниях органов пищеварения и мочевыделения [Электронный ресурс]: учебное пособие / Г.М. </w:t>
      </w:r>
      <w:proofErr w:type="spellStart"/>
      <w:r w:rsidRPr="009F0435">
        <w:rPr>
          <w:sz w:val="28"/>
          <w:szCs w:val="28"/>
        </w:rPr>
        <w:t>Казантинова</w:t>
      </w:r>
      <w:proofErr w:type="spellEnd"/>
      <w:r w:rsidRPr="009F0435">
        <w:rPr>
          <w:sz w:val="28"/>
          <w:szCs w:val="28"/>
        </w:rPr>
        <w:t xml:space="preserve">. - Волгоград: Волгоградский ГАУ, 2015. - 88 с. - Режим доступа: </w:t>
      </w:r>
      <w:hyperlink r:id="rId22" w:history="1">
        <w:r w:rsidRPr="009F0435">
          <w:rPr>
            <w:sz w:val="28"/>
            <w:szCs w:val="28"/>
          </w:rPr>
          <w:t>http://znanium.com/catalog/product/615222</w:t>
        </w:r>
      </w:hyperlink>
      <w:r w:rsidRPr="009F0435">
        <w:rPr>
          <w:sz w:val="28"/>
          <w:szCs w:val="28"/>
        </w:rPr>
        <w:t>. ЭБС «</w:t>
      </w:r>
      <w:proofErr w:type="spellStart"/>
      <w:r w:rsidRPr="009F0435">
        <w:rPr>
          <w:sz w:val="28"/>
          <w:szCs w:val="28"/>
        </w:rPr>
        <w:t>Знаниум</w:t>
      </w:r>
      <w:proofErr w:type="spellEnd"/>
      <w:r w:rsidRPr="009F0435">
        <w:rPr>
          <w:sz w:val="28"/>
          <w:szCs w:val="28"/>
        </w:rPr>
        <w:t>».</w:t>
      </w:r>
    </w:p>
    <w:p w:rsidR="009F0435" w:rsidRPr="009F0435" w:rsidRDefault="009F0435" w:rsidP="00E00679">
      <w:pPr>
        <w:numPr>
          <w:ilvl w:val="0"/>
          <w:numId w:val="38"/>
        </w:numPr>
        <w:tabs>
          <w:tab w:val="left" w:pos="851"/>
          <w:tab w:val="left" w:pos="993"/>
        </w:tabs>
        <w:spacing w:after="200" w:line="276" w:lineRule="auto"/>
        <w:ind w:left="0" w:firstLine="709"/>
        <w:contextualSpacing/>
        <w:jc w:val="both"/>
        <w:rPr>
          <w:sz w:val="28"/>
          <w:szCs w:val="28"/>
        </w:rPr>
      </w:pPr>
      <w:proofErr w:type="spellStart"/>
      <w:r w:rsidRPr="009F0435">
        <w:rPr>
          <w:sz w:val="28"/>
          <w:szCs w:val="28"/>
        </w:rPr>
        <w:t>Казантинова</w:t>
      </w:r>
      <w:proofErr w:type="spellEnd"/>
      <w:r w:rsidRPr="009F0435">
        <w:rPr>
          <w:sz w:val="28"/>
          <w:szCs w:val="28"/>
        </w:rPr>
        <w:t xml:space="preserve">, Г.М. Оздоровительные комплексы физических упражнений при заболеваниях органов пищеварения и мочевыделения [Электронный ресурс]: учебное пособие / Г.М. </w:t>
      </w:r>
      <w:proofErr w:type="spellStart"/>
      <w:r w:rsidRPr="009F0435">
        <w:rPr>
          <w:sz w:val="28"/>
          <w:szCs w:val="28"/>
        </w:rPr>
        <w:t>Казантинова</w:t>
      </w:r>
      <w:proofErr w:type="spellEnd"/>
      <w:r w:rsidRPr="009F0435">
        <w:rPr>
          <w:sz w:val="28"/>
          <w:szCs w:val="28"/>
        </w:rPr>
        <w:t xml:space="preserve">. - Волгоград: Волгоградский ГАУ, 2015. - 88 с. - Режим доступа: </w:t>
      </w:r>
      <w:hyperlink r:id="rId23" w:history="1">
        <w:r w:rsidRPr="009F0435">
          <w:rPr>
            <w:sz w:val="28"/>
            <w:szCs w:val="28"/>
          </w:rPr>
          <w:t>http://znanium.com/catalog/product/615222</w:t>
        </w:r>
      </w:hyperlink>
      <w:r w:rsidRPr="009F0435">
        <w:rPr>
          <w:sz w:val="28"/>
          <w:szCs w:val="28"/>
        </w:rPr>
        <w:t>. ЭБС «</w:t>
      </w:r>
      <w:proofErr w:type="spellStart"/>
      <w:r w:rsidRPr="009F0435">
        <w:rPr>
          <w:sz w:val="28"/>
          <w:szCs w:val="28"/>
        </w:rPr>
        <w:t>Знаниум</w:t>
      </w:r>
      <w:proofErr w:type="spellEnd"/>
      <w:r w:rsidRPr="009F0435">
        <w:rPr>
          <w:sz w:val="28"/>
          <w:szCs w:val="28"/>
        </w:rPr>
        <w:t>».</w:t>
      </w:r>
    </w:p>
    <w:p w:rsidR="009F0435" w:rsidRPr="009F0435" w:rsidRDefault="009F0435" w:rsidP="009F0435"/>
    <w:p w:rsidR="009F0435" w:rsidRPr="009F0435" w:rsidRDefault="009F0435" w:rsidP="009F0435"/>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F0435">
        <w:rPr>
          <w:b/>
          <w:caps/>
          <w:sz w:val="28"/>
          <w:szCs w:val="28"/>
        </w:rPr>
        <w:t>4. Контроль и оценка результатов освоения УЧЕБНОЙ Дисциплины</w:t>
      </w:r>
    </w:p>
    <w:p w:rsidR="009F0435" w:rsidRPr="009F0435" w:rsidRDefault="009F0435" w:rsidP="009F0435">
      <w:pPr>
        <w:spacing w:after="200" w:line="276" w:lineRule="auto"/>
        <w:rPr>
          <w:rFonts w:ascii="Calibri" w:hAnsi="Calibr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252"/>
        <w:gridCol w:w="2659"/>
      </w:tblGrid>
      <w:tr w:rsidR="009F0435" w:rsidRPr="009F0435" w:rsidTr="005B4034">
        <w:tc>
          <w:tcPr>
            <w:tcW w:w="1912" w:type="pct"/>
          </w:tcPr>
          <w:p w:rsidR="009F0435" w:rsidRPr="009F0435" w:rsidRDefault="009F0435" w:rsidP="009F0435">
            <w:pPr>
              <w:ind w:firstLine="142"/>
            </w:pPr>
            <w:r w:rsidRPr="009F0435">
              <w:t>Результаты обучения</w:t>
            </w:r>
          </w:p>
        </w:tc>
        <w:tc>
          <w:tcPr>
            <w:tcW w:w="1699" w:type="pct"/>
          </w:tcPr>
          <w:p w:rsidR="009F0435" w:rsidRPr="009F0435" w:rsidRDefault="009F0435" w:rsidP="009F0435">
            <w:pPr>
              <w:ind w:firstLine="142"/>
            </w:pPr>
            <w:r w:rsidRPr="009F0435">
              <w:t>Критерии оценки</w:t>
            </w:r>
          </w:p>
        </w:tc>
        <w:tc>
          <w:tcPr>
            <w:tcW w:w="1389" w:type="pct"/>
          </w:tcPr>
          <w:p w:rsidR="009F0435" w:rsidRPr="009F0435" w:rsidRDefault="009F0435" w:rsidP="009F0435">
            <w:pPr>
              <w:ind w:firstLine="142"/>
            </w:pPr>
            <w:r w:rsidRPr="009F0435">
              <w:t>Формы и методы оценки</w:t>
            </w:r>
          </w:p>
        </w:tc>
      </w:tr>
      <w:tr w:rsidR="009F0435" w:rsidRPr="009F0435" w:rsidTr="005B4034">
        <w:trPr>
          <w:trHeight w:val="1124"/>
        </w:trPr>
        <w:tc>
          <w:tcPr>
            <w:tcW w:w="1912" w:type="pct"/>
            <w:tcBorders>
              <w:bottom w:val="nil"/>
            </w:tcBorders>
          </w:tcPr>
          <w:p w:rsidR="009F0435" w:rsidRPr="009F0435" w:rsidRDefault="009F0435" w:rsidP="009F0435">
            <w:pPr>
              <w:ind w:firstLine="142"/>
            </w:pPr>
            <w:r w:rsidRPr="009F0435">
              <w:t>Знания:</w:t>
            </w:r>
          </w:p>
          <w:p w:rsidR="009F0435" w:rsidRPr="009F0435" w:rsidRDefault="009F0435" w:rsidP="009F0435">
            <w:pPr>
              <w:ind w:firstLine="142"/>
            </w:pPr>
            <w:r w:rsidRPr="009F0435">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(специальности); средства профилактики перенапряжения</w:t>
            </w:r>
          </w:p>
        </w:tc>
        <w:tc>
          <w:tcPr>
            <w:tcW w:w="1699" w:type="pct"/>
            <w:vMerge w:val="restart"/>
          </w:tcPr>
          <w:p w:rsidR="009F0435" w:rsidRPr="009F0435" w:rsidRDefault="009F0435" w:rsidP="009F0435">
            <w:pPr>
              <w:ind w:firstLine="142"/>
            </w:pPr>
            <w:r w:rsidRPr="009F0435">
              <w:t>Демонстрирует системные знания в области основ здорового образа жизни и роли физической культуры в гармоничном развитии личности человека,</w:t>
            </w:r>
          </w:p>
          <w:p w:rsidR="009F0435" w:rsidRPr="009F0435" w:rsidRDefault="009F0435" w:rsidP="009F0435">
            <w:pPr>
              <w:ind w:firstLine="142"/>
            </w:pPr>
            <w:r w:rsidRPr="009F0435">
              <w:t>Владеет информацией о регулярных физических нагрузках в выбранной специальности и способах профилактики профзаболеваний</w:t>
            </w:r>
          </w:p>
        </w:tc>
        <w:tc>
          <w:tcPr>
            <w:tcW w:w="1389" w:type="pct"/>
            <w:vMerge w:val="restart"/>
          </w:tcPr>
          <w:p w:rsidR="009F0435" w:rsidRPr="009F0435" w:rsidRDefault="009F0435" w:rsidP="009F0435">
            <w:pPr>
              <w:ind w:firstLine="142"/>
            </w:pPr>
            <w:r w:rsidRPr="009F0435">
              <w:t>Практические занятия</w:t>
            </w:r>
          </w:p>
          <w:p w:rsidR="009F0435" w:rsidRPr="009F0435" w:rsidRDefault="009F0435" w:rsidP="009F0435">
            <w:pPr>
              <w:ind w:firstLine="142"/>
            </w:pPr>
          </w:p>
        </w:tc>
      </w:tr>
      <w:tr w:rsidR="009F0435" w:rsidRPr="009F0435" w:rsidTr="005B4034">
        <w:trPr>
          <w:trHeight w:val="242"/>
        </w:trPr>
        <w:tc>
          <w:tcPr>
            <w:tcW w:w="1912" w:type="pct"/>
            <w:tcBorders>
              <w:top w:val="nil"/>
            </w:tcBorders>
          </w:tcPr>
          <w:p w:rsidR="009F0435" w:rsidRPr="009F0435" w:rsidRDefault="009F0435" w:rsidP="009F0435">
            <w:pPr>
              <w:ind w:firstLine="142"/>
            </w:pPr>
          </w:p>
        </w:tc>
        <w:tc>
          <w:tcPr>
            <w:tcW w:w="1699" w:type="pct"/>
            <w:vMerge/>
          </w:tcPr>
          <w:p w:rsidR="009F0435" w:rsidRPr="009F0435" w:rsidRDefault="009F0435" w:rsidP="009F0435">
            <w:pPr>
              <w:ind w:firstLine="142"/>
            </w:pPr>
          </w:p>
        </w:tc>
        <w:tc>
          <w:tcPr>
            <w:tcW w:w="1389" w:type="pct"/>
            <w:vMerge/>
          </w:tcPr>
          <w:p w:rsidR="009F0435" w:rsidRPr="009F0435" w:rsidRDefault="009F0435" w:rsidP="009F0435">
            <w:pPr>
              <w:ind w:firstLine="142"/>
            </w:pPr>
          </w:p>
        </w:tc>
      </w:tr>
      <w:tr w:rsidR="009F0435" w:rsidRPr="009F0435" w:rsidTr="005B4034">
        <w:trPr>
          <w:trHeight w:val="1156"/>
        </w:trPr>
        <w:tc>
          <w:tcPr>
            <w:tcW w:w="1912" w:type="pct"/>
          </w:tcPr>
          <w:p w:rsidR="009F0435" w:rsidRPr="009F0435" w:rsidRDefault="009F0435" w:rsidP="009F0435">
            <w:pPr>
              <w:ind w:firstLine="142"/>
            </w:pPr>
            <w:r w:rsidRPr="009F0435">
              <w:t>Умения:</w:t>
            </w:r>
          </w:p>
          <w:p w:rsidR="009F0435" w:rsidRPr="009F0435" w:rsidRDefault="009F0435" w:rsidP="009F0435">
            <w:pPr>
              <w:ind w:firstLine="142"/>
            </w:pPr>
            <w:r w:rsidRPr="009F0435">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c>
          <w:tcPr>
            <w:tcW w:w="1699" w:type="pct"/>
          </w:tcPr>
          <w:p w:rsidR="009F0435" w:rsidRPr="009F0435" w:rsidRDefault="009F0435" w:rsidP="009F0435">
            <w:pPr>
              <w:ind w:firstLine="142"/>
            </w:pPr>
            <w:r w:rsidRPr="009F0435">
              <w:t>Демонстрирует навыки владения, тактикой в спортивных играх;</w:t>
            </w:r>
          </w:p>
          <w:p w:rsidR="009F0435" w:rsidRPr="009F0435" w:rsidRDefault="009F0435" w:rsidP="009F0435">
            <w:pPr>
              <w:ind w:firstLine="142"/>
            </w:pPr>
            <w:r w:rsidRPr="009F0435">
              <w:t>Владеет техниками выполнения двигательных действий;</w:t>
            </w:r>
          </w:p>
          <w:p w:rsidR="009F0435" w:rsidRPr="009F0435" w:rsidRDefault="009F0435" w:rsidP="009F0435">
            <w:pPr>
              <w:ind w:firstLine="142"/>
            </w:pPr>
            <w:r w:rsidRPr="009F0435">
              <w:t>Выполняет тактико-технические действия в игре;</w:t>
            </w:r>
          </w:p>
          <w:p w:rsidR="009F0435" w:rsidRPr="009F0435" w:rsidRDefault="009F0435" w:rsidP="009F0435">
            <w:pPr>
              <w:ind w:firstLine="142"/>
            </w:pPr>
            <w:r w:rsidRPr="009F0435">
              <w:t>Выполняет требуемые элементы;</w:t>
            </w:r>
          </w:p>
          <w:p w:rsidR="009F0435" w:rsidRPr="009F0435" w:rsidRDefault="009F0435" w:rsidP="009F0435">
            <w:pPr>
              <w:ind w:firstLine="142"/>
            </w:pPr>
          </w:p>
        </w:tc>
        <w:tc>
          <w:tcPr>
            <w:tcW w:w="1389" w:type="pct"/>
          </w:tcPr>
          <w:p w:rsidR="009F0435" w:rsidRPr="009F0435" w:rsidRDefault="009F0435" w:rsidP="009F0435">
            <w:pPr>
              <w:ind w:firstLine="142"/>
            </w:pPr>
            <w:r w:rsidRPr="009F0435">
              <w:t>Наблюдение в процессе практических занятий</w:t>
            </w:r>
          </w:p>
          <w:p w:rsidR="009F0435" w:rsidRPr="009F0435" w:rsidRDefault="009F0435" w:rsidP="009F0435">
            <w:pPr>
              <w:ind w:firstLine="142"/>
            </w:pPr>
          </w:p>
        </w:tc>
      </w:tr>
    </w:tbl>
    <w:p w:rsidR="009F0435" w:rsidRPr="009F0435" w:rsidRDefault="009F0435" w:rsidP="009F0435">
      <w:pPr>
        <w:spacing w:after="200" w:line="276" w:lineRule="auto"/>
        <w:rPr>
          <w:rFonts w:ascii="Calibri" w:hAnsi="Calibri"/>
          <w:sz w:val="22"/>
          <w:szCs w:val="22"/>
        </w:rPr>
      </w:pPr>
    </w:p>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E00679" w:rsidRDefault="00E00679"/>
    <w:p w:rsidR="00E00679" w:rsidRDefault="00E00679"/>
    <w:p w:rsidR="00E00679" w:rsidRDefault="00E00679"/>
    <w:p w:rsidR="009F0435" w:rsidRDefault="009F0435"/>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F0435">
        <w:rPr>
          <w:sz w:val="28"/>
          <w:szCs w:val="28"/>
        </w:rPr>
        <w:lastRenderedPageBreak/>
        <w:t>Министерство образования и науки Республики Татарстан</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F0435">
        <w:rPr>
          <w:sz w:val="28"/>
          <w:szCs w:val="28"/>
        </w:rPr>
        <w:t>ГАПОУ «Бугульминский машиностроительный техникум»</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F0435" w:rsidRPr="009F0435" w:rsidRDefault="009F0435" w:rsidP="009F0435">
      <w:pPr>
        <w:widowControl w:val="0"/>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F0435">
        <w:rPr>
          <w:caps/>
          <w:sz w:val="28"/>
          <w:szCs w:val="28"/>
        </w:rPr>
        <w:t>РАБОЧАЯ ПРОГРАММа УЧЕБНОЙ ДИСЦИПЛИНЫ</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F0435">
        <w:rPr>
          <w:sz w:val="28"/>
          <w:szCs w:val="28"/>
        </w:rPr>
        <w:t>ОГСЭ. 05 Национальная культура народов Татарстана</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F0435">
        <w:rPr>
          <w:sz w:val="28"/>
          <w:szCs w:val="28"/>
        </w:rPr>
        <w:t>по специальности 15.02.09 Аддитивные технологии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r w:rsidRPr="009F0435">
        <w:rPr>
          <w:bCs/>
          <w:sz w:val="28"/>
          <w:szCs w:val="28"/>
        </w:rPr>
        <w:t>Бугульма</w:t>
      </w:r>
    </w:p>
    <w:p w:rsidR="009F0435" w:rsidRPr="009F0435" w:rsidRDefault="009F0435" w:rsidP="00E00679">
      <w:pPr>
        <w:widowControl w:val="0"/>
        <w:tabs>
          <w:tab w:val="left" w:pos="0"/>
        </w:tabs>
        <w:suppressAutoHyphens/>
        <w:jc w:val="both"/>
      </w:pPr>
    </w:p>
    <w:p w:rsidR="009F0435" w:rsidRPr="009F0435" w:rsidRDefault="009F0435" w:rsidP="009F0435">
      <w:pPr>
        <w:jc w:val="both"/>
      </w:pPr>
      <w:r w:rsidRPr="009F0435">
        <w:br w:type="page"/>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9F0435">
        <w:rPr>
          <w:b/>
          <w:sz w:val="28"/>
          <w:szCs w:val="28"/>
        </w:rPr>
        <w:lastRenderedPageBreak/>
        <w:t>СОДЕРЖАНИЕ</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9F0435" w:rsidRPr="009F0435" w:rsidTr="005B4034">
        <w:tc>
          <w:tcPr>
            <w:tcW w:w="8188" w:type="dxa"/>
            <w:shd w:val="clear" w:color="auto" w:fill="auto"/>
          </w:tcPr>
          <w:p w:rsidR="009F0435" w:rsidRPr="009F0435" w:rsidRDefault="009F0435" w:rsidP="009F0435">
            <w:pPr>
              <w:keepNext/>
              <w:autoSpaceDE w:val="0"/>
              <w:autoSpaceDN w:val="0"/>
              <w:ind w:left="284"/>
              <w:jc w:val="both"/>
              <w:outlineLvl w:val="0"/>
              <w:rPr>
                <w:b/>
                <w:caps/>
                <w:sz w:val="28"/>
                <w:szCs w:val="28"/>
              </w:rPr>
            </w:pPr>
          </w:p>
        </w:tc>
        <w:tc>
          <w:tcPr>
            <w:tcW w:w="1134" w:type="dxa"/>
            <w:shd w:val="clear" w:color="auto" w:fill="auto"/>
          </w:tcPr>
          <w:p w:rsidR="009F0435" w:rsidRPr="009F0435" w:rsidRDefault="009F0435" w:rsidP="009F0435">
            <w:pPr>
              <w:jc w:val="center"/>
              <w:rPr>
                <w:sz w:val="28"/>
                <w:szCs w:val="28"/>
              </w:rPr>
            </w:pPr>
            <w:r w:rsidRPr="009F0435">
              <w:rPr>
                <w:sz w:val="28"/>
                <w:szCs w:val="28"/>
              </w:rPr>
              <w:t>стр.</w:t>
            </w:r>
          </w:p>
        </w:tc>
      </w:tr>
      <w:tr w:rsidR="009F0435" w:rsidRPr="009F0435" w:rsidTr="005B4034">
        <w:tc>
          <w:tcPr>
            <w:tcW w:w="8188" w:type="dxa"/>
            <w:shd w:val="clear" w:color="auto" w:fill="auto"/>
          </w:tcPr>
          <w:p w:rsidR="009F0435" w:rsidRPr="009F0435" w:rsidRDefault="009F0435" w:rsidP="00E00679">
            <w:pPr>
              <w:keepNext/>
              <w:numPr>
                <w:ilvl w:val="0"/>
                <w:numId w:val="7"/>
              </w:numPr>
              <w:autoSpaceDE w:val="0"/>
              <w:autoSpaceDN w:val="0"/>
              <w:jc w:val="both"/>
              <w:outlineLvl w:val="0"/>
              <w:rPr>
                <w:b/>
                <w:caps/>
                <w:sz w:val="28"/>
                <w:szCs w:val="28"/>
              </w:rPr>
            </w:pPr>
            <w:r w:rsidRPr="009F0435">
              <w:rPr>
                <w:b/>
                <w:caps/>
                <w:sz w:val="28"/>
                <w:szCs w:val="28"/>
              </w:rPr>
              <w:t>общая характеристика РАБОЧЕЙ ПРОГРАММЫ УЧЕБНОЙ ДИСЦИПЛИНЫ</w:t>
            </w:r>
          </w:p>
          <w:p w:rsidR="009F0435" w:rsidRPr="009F0435" w:rsidRDefault="009F0435" w:rsidP="009F0435"/>
        </w:tc>
        <w:tc>
          <w:tcPr>
            <w:tcW w:w="1134" w:type="dxa"/>
            <w:shd w:val="clear" w:color="auto" w:fill="auto"/>
          </w:tcPr>
          <w:p w:rsidR="009F0435" w:rsidRPr="009F0435" w:rsidRDefault="009F0435" w:rsidP="009F0435">
            <w:pPr>
              <w:jc w:val="center"/>
              <w:rPr>
                <w:sz w:val="28"/>
                <w:szCs w:val="28"/>
              </w:rPr>
            </w:pPr>
            <w:r w:rsidRPr="009F0435">
              <w:rPr>
                <w:sz w:val="28"/>
                <w:szCs w:val="28"/>
              </w:rPr>
              <w:t>4</w:t>
            </w:r>
          </w:p>
        </w:tc>
      </w:tr>
      <w:tr w:rsidR="009F0435" w:rsidRPr="009F0435" w:rsidTr="005B4034">
        <w:tc>
          <w:tcPr>
            <w:tcW w:w="8188" w:type="dxa"/>
            <w:shd w:val="clear" w:color="auto" w:fill="auto"/>
          </w:tcPr>
          <w:p w:rsidR="009F0435" w:rsidRPr="009F0435" w:rsidRDefault="009F0435" w:rsidP="00E00679">
            <w:pPr>
              <w:keepNext/>
              <w:numPr>
                <w:ilvl w:val="0"/>
                <w:numId w:val="7"/>
              </w:numPr>
              <w:autoSpaceDE w:val="0"/>
              <w:autoSpaceDN w:val="0"/>
              <w:jc w:val="both"/>
              <w:outlineLvl w:val="0"/>
              <w:rPr>
                <w:b/>
                <w:caps/>
                <w:sz w:val="28"/>
                <w:szCs w:val="28"/>
              </w:rPr>
            </w:pPr>
            <w:r w:rsidRPr="009F0435">
              <w:rPr>
                <w:b/>
                <w:caps/>
                <w:sz w:val="28"/>
                <w:szCs w:val="28"/>
              </w:rPr>
              <w:t>СТРУКТУРА и содержание программы УЧЕБНОЙ ДИСЦИПЛИНЫ</w:t>
            </w:r>
          </w:p>
          <w:p w:rsidR="009F0435" w:rsidRPr="009F0435" w:rsidRDefault="009F0435" w:rsidP="009F0435">
            <w:pPr>
              <w:keepNext/>
              <w:autoSpaceDE w:val="0"/>
              <w:autoSpaceDN w:val="0"/>
              <w:ind w:left="284"/>
              <w:jc w:val="both"/>
              <w:outlineLvl w:val="0"/>
              <w:rPr>
                <w:b/>
                <w:caps/>
                <w:sz w:val="28"/>
                <w:szCs w:val="28"/>
              </w:rPr>
            </w:pPr>
          </w:p>
        </w:tc>
        <w:tc>
          <w:tcPr>
            <w:tcW w:w="1134" w:type="dxa"/>
            <w:shd w:val="clear" w:color="auto" w:fill="auto"/>
          </w:tcPr>
          <w:p w:rsidR="009F0435" w:rsidRPr="009F0435" w:rsidRDefault="009F0435" w:rsidP="009F0435">
            <w:pPr>
              <w:jc w:val="center"/>
              <w:rPr>
                <w:sz w:val="28"/>
                <w:szCs w:val="28"/>
              </w:rPr>
            </w:pPr>
            <w:r w:rsidRPr="009F0435">
              <w:rPr>
                <w:sz w:val="28"/>
                <w:szCs w:val="28"/>
              </w:rPr>
              <w:t>5</w:t>
            </w:r>
          </w:p>
        </w:tc>
      </w:tr>
      <w:tr w:rsidR="009F0435" w:rsidRPr="009F0435" w:rsidTr="005B4034">
        <w:trPr>
          <w:trHeight w:val="670"/>
        </w:trPr>
        <w:tc>
          <w:tcPr>
            <w:tcW w:w="8188" w:type="dxa"/>
            <w:shd w:val="clear" w:color="auto" w:fill="auto"/>
          </w:tcPr>
          <w:p w:rsidR="009F0435" w:rsidRPr="009F0435" w:rsidRDefault="009F0435" w:rsidP="00E00679">
            <w:pPr>
              <w:keepNext/>
              <w:numPr>
                <w:ilvl w:val="0"/>
                <w:numId w:val="7"/>
              </w:numPr>
              <w:autoSpaceDE w:val="0"/>
              <w:autoSpaceDN w:val="0"/>
              <w:jc w:val="both"/>
              <w:outlineLvl w:val="0"/>
              <w:rPr>
                <w:b/>
                <w:caps/>
                <w:sz w:val="28"/>
                <w:szCs w:val="28"/>
              </w:rPr>
            </w:pPr>
            <w:r w:rsidRPr="009F0435">
              <w:rPr>
                <w:b/>
                <w:caps/>
                <w:sz w:val="28"/>
                <w:szCs w:val="28"/>
              </w:rPr>
              <w:t>условия реализации программы учебной дисциплины</w:t>
            </w:r>
          </w:p>
          <w:p w:rsidR="009F0435" w:rsidRPr="009F0435" w:rsidRDefault="009F0435" w:rsidP="009F0435">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9F0435" w:rsidRPr="009F0435" w:rsidRDefault="009F0435" w:rsidP="009F0435">
            <w:pPr>
              <w:jc w:val="center"/>
              <w:rPr>
                <w:sz w:val="28"/>
                <w:szCs w:val="28"/>
              </w:rPr>
            </w:pPr>
            <w:r w:rsidRPr="009F0435">
              <w:rPr>
                <w:sz w:val="28"/>
                <w:szCs w:val="28"/>
              </w:rPr>
              <w:t>7</w:t>
            </w:r>
          </w:p>
        </w:tc>
      </w:tr>
      <w:tr w:rsidR="009F0435" w:rsidRPr="009F0435" w:rsidTr="005B4034">
        <w:tc>
          <w:tcPr>
            <w:tcW w:w="8188" w:type="dxa"/>
            <w:shd w:val="clear" w:color="auto" w:fill="auto"/>
          </w:tcPr>
          <w:p w:rsidR="009F0435" w:rsidRPr="009F0435" w:rsidRDefault="009F0435" w:rsidP="00E00679">
            <w:pPr>
              <w:keepNext/>
              <w:numPr>
                <w:ilvl w:val="0"/>
                <w:numId w:val="7"/>
              </w:numPr>
              <w:autoSpaceDE w:val="0"/>
              <w:autoSpaceDN w:val="0"/>
              <w:jc w:val="both"/>
              <w:outlineLvl w:val="0"/>
              <w:rPr>
                <w:b/>
                <w:caps/>
                <w:sz w:val="28"/>
                <w:szCs w:val="28"/>
              </w:rPr>
            </w:pPr>
            <w:r w:rsidRPr="009F0435">
              <w:rPr>
                <w:b/>
                <w:caps/>
                <w:sz w:val="28"/>
                <w:szCs w:val="28"/>
              </w:rPr>
              <w:t>Контроль и оценка результатов Освоения учебной дисциплины</w:t>
            </w:r>
          </w:p>
          <w:p w:rsidR="009F0435" w:rsidRPr="009F0435" w:rsidRDefault="009F0435" w:rsidP="009F0435">
            <w:pPr>
              <w:keepNext/>
              <w:autoSpaceDE w:val="0"/>
              <w:autoSpaceDN w:val="0"/>
              <w:ind w:left="284"/>
              <w:jc w:val="both"/>
              <w:outlineLvl w:val="0"/>
              <w:rPr>
                <w:b/>
                <w:caps/>
                <w:sz w:val="28"/>
                <w:szCs w:val="28"/>
              </w:rPr>
            </w:pPr>
          </w:p>
        </w:tc>
        <w:tc>
          <w:tcPr>
            <w:tcW w:w="1134" w:type="dxa"/>
            <w:shd w:val="clear" w:color="auto" w:fill="auto"/>
          </w:tcPr>
          <w:p w:rsidR="009F0435" w:rsidRPr="009F0435" w:rsidRDefault="009F0435" w:rsidP="009F0435">
            <w:pPr>
              <w:jc w:val="center"/>
              <w:rPr>
                <w:sz w:val="28"/>
                <w:szCs w:val="28"/>
              </w:rPr>
            </w:pPr>
            <w:r w:rsidRPr="009F0435">
              <w:rPr>
                <w:sz w:val="28"/>
                <w:szCs w:val="28"/>
              </w:rPr>
              <w:t>7</w:t>
            </w: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9F0435" w:rsidRPr="009F0435" w:rsidRDefault="009F0435" w:rsidP="009F0435">
      <w:pPr>
        <w:jc w:val="center"/>
        <w:rPr>
          <w:b/>
          <w:caps/>
          <w:sz w:val="28"/>
          <w:szCs w:val="28"/>
        </w:rPr>
      </w:pPr>
      <w:r w:rsidRPr="009F0435">
        <w:rPr>
          <w:b/>
          <w:caps/>
          <w:sz w:val="28"/>
          <w:szCs w:val="28"/>
          <w:u w:val="single"/>
        </w:rPr>
        <w:br w:type="page"/>
      </w:r>
      <w:r w:rsidRPr="009F0435">
        <w:rPr>
          <w:b/>
          <w:caps/>
          <w:sz w:val="28"/>
          <w:szCs w:val="28"/>
        </w:rPr>
        <w:lastRenderedPageBreak/>
        <w:t>1. общая характеристика</w:t>
      </w:r>
      <w:r w:rsidRPr="009F0435">
        <w:rPr>
          <w:b/>
          <w:sz w:val="28"/>
          <w:szCs w:val="28"/>
        </w:rPr>
        <w:t xml:space="preserve"> РАБОЧЕЙ ПРОГРАММЫУЧЕБНОЙ ДИСЦИПЛИНЫ </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sz w:val="28"/>
          <w:szCs w:val="28"/>
          <w:lang w:val="en-US"/>
        </w:rPr>
      </w:pPr>
      <w:r w:rsidRPr="009F0435">
        <w:rPr>
          <w:sz w:val="28"/>
          <w:szCs w:val="28"/>
        </w:rPr>
        <w:t xml:space="preserve"> ОГСЭ. 05 Национальная культура народов Татарстана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F0435">
        <w:rPr>
          <w:b/>
          <w:sz w:val="28"/>
          <w:szCs w:val="28"/>
        </w:rPr>
        <w:t xml:space="preserve">1.1. Место дисциплины в структуре основной профессиональной образовательной программы: </w:t>
      </w:r>
      <w:r w:rsidRPr="009F0435">
        <w:rPr>
          <w:sz w:val="28"/>
          <w:szCs w:val="28"/>
        </w:rPr>
        <w:tab/>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9F0435">
        <w:rPr>
          <w:sz w:val="28"/>
          <w:szCs w:val="28"/>
        </w:rPr>
        <w:t xml:space="preserve">       Рабочая программа  учебной дисциплины «Национальная культура народов Татарстана» является вариативной частью основной профессиональной образовательной программы по специальности СПО  15.02.09 Аддитивные технологии.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9F0435">
        <w:rPr>
          <w:sz w:val="28"/>
          <w:szCs w:val="28"/>
        </w:rPr>
        <w:t xml:space="preserve">       Учебная дисциплина «Национальная культура народов Татарстана» обеспечивает формирование профессиональных и общих компетенций по всем видам деятельности ФГОС по специальности 15.02.09 Аддитивные технологии.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9F0435">
        <w:rPr>
          <w:sz w:val="28"/>
          <w:szCs w:val="28"/>
        </w:rPr>
        <w:t xml:space="preserve">        Особое значение дисциплина имеет при формировании и развитии следующих </w:t>
      </w:r>
      <w:proofErr w:type="gramStart"/>
      <w:r w:rsidRPr="009F0435">
        <w:rPr>
          <w:sz w:val="28"/>
          <w:szCs w:val="28"/>
        </w:rPr>
        <w:t>ОК</w:t>
      </w:r>
      <w:proofErr w:type="gramEnd"/>
      <w:r w:rsidRPr="009F0435">
        <w:rPr>
          <w:sz w:val="28"/>
          <w:szCs w:val="28"/>
        </w:rPr>
        <w:t>:</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1. Понимать сущность и социальную значимость своей будущей профессии, проявлять к ней устойчивый интерес.</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3. Принимать решения в стандартных и нестандартных ситуациях и нести за них ответственность.</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F0435" w:rsidRPr="009F0435" w:rsidRDefault="009F0435" w:rsidP="009F0435">
      <w:pPr>
        <w:jc w:val="both"/>
        <w:rPr>
          <w:sz w:val="28"/>
          <w:szCs w:val="28"/>
        </w:rPr>
      </w:pPr>
      <w:r w:rsidRPr="009F0435">
        <w:rPr>
          <w:sz w:val="28"/>
          <w:szCs w:val="28"/>
        </w:rPr>
        <w:t>ОК5.Использовать информационно-коммуникационные технологии в профессиональной деятельности.</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6. Работать в коллективе и в команде, эффективно общаться с коллегами, руководством, потребителями.</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7. Брать на себя ответственность за работу членов команды (подчиненных), результат выполнения заданий.</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9F0435" w:rsidRPr="009F0435" w:rsidRDefault="009F0435" w:rsidP="009F0435">
      <w:pPr>
        <w:jc w:val="both"/>
        <w:rPr>
          <w:sz w:val="28"/>
          <w:szCs w:val="28"/>
        </w:rPr>
      </w:pPr>
      <w:proofErr w:type="gramStart"/>
      <w:r w:rsidRPr="009F0435">
        <w:rPr>
          <w:sz w:val="28"/>
          <w:szCs w:val="28"/>
        </w:rPr>
        <w:t>ОК</w:t>
      </w:r>
      <w:proofErr w:type="gramEnd"/>
      <w:r w:rsidRPr="009F0435">
        <w:rPr>
          <w:sz w:val="28"/>
          <w:szCs w:val="28"/>
        </w:rPr>
        <w:t xml:space="preserve"> 9. Ориентироваться в условиях частой смены технологий в профессиональной деятельности.</w:t>
      </w:r>
    </w:p>
    <w:p w:rsidR="009F0435" w:rsidRPr="009F0435" w:rsidRDefault="009F0435" w:rsidP="009F0435">
      <w:pPr>
        <w:rPr>
          <w:sz w:val="28"/>
          <w:szCs w:val="28"/>
          <w:lang w:eastAsia="en-US"/>
        </w:rPr>
      </w:pPr>
      <w:r w:rsidRPr="009F0435">
        <w:rPr>
          <w:b/>
          <w:sz w:val="28"/>
          <w:szCs w:val="28"/>
        </w:rPr>
        <w:t>1.2. Цель и планируемые результаты освоения дисциплины:</w:t>
      </w:r>
    </w:p>
    <w:p w:rsidR="009F0435" w:rsidRPr="009F0435" w:rsidRDefault="009F0435" w:rsidP="009F0435">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9F0435" w:rsidRPr="009F0435" w:rsidTr="005B4034">
        <w:tc>
          <w:tcPr>
            <w:tcW w:w="3215" w:type="dxa"/>
          </w:tcPr>
          <w:p w:rsidR="009F0435" w:rsidRPr="009F0435" w:rsidRDefault="009F0435" w:rsidP="00E00679">
            <w:pPr>
              <w:jc w:val="center"/>
            </w:pPr>
            <w:r w:rsidRPr="009F0435">
              <w:rPr>
                <w:bCs/>
              </w:rPr>
              <w:t>Компетенции, формированию которых способствует  освоение программы УД</w:t>
            </w:r>
          </w:p>
        </w:tc>
        <w:tc>
          <w:tcPr>
            <w:tcW w:w="3198" w:type="dxa"/>
          </w:tcPr>
          <w:p w:rsidR="009F0435" w:rsidRPr="009F0435" w:rsidRDefault="009F0435" w:rsidP="00E00679">
            <w:pPr>
              <w:jc w:val="center"/>
            </w:pPr>
            <w:r w:rsidRPr="009F0435">
              <w:t>Умения</w:t>
            </w:r>
          </w:p>
        </w:tc>
        <w:tc>
          <w:tcPr>
            <w:tcW w:w="3158" w:type="dxa"/>
          </w:tcPr>
          <w:p w:rsidR="009F0435" w:rsidRPr="009F0435" w:rsidRDefault="009F0435" w:rsidP="00E00679">
            <w:pPr>
              <w:jc w:val="center"/>
            </w:pPr>
            <w:r w:rsidRPr="009F0435">
              <w:t>Знания</w:t>
            </w:r>
          </w:p>
        </w:tc>
      </w:tr>
      <w:tr w:rsidR="009F0435" w:rsidRPr="009F0435" w:rsidTr="005B4034">
        <w:tc>
          <w:tcPr>
            <w:tcW w:w="3215" w:type="dxa"/>
          </w:tcPr>
          <w:p w:rsidR="009F0435" w:rsidRPr="009F0435" w:rsidRDefault="009F0435" w:rsidP="00E00679">
            <w:pPr>
              <w:jc w:val="both"/>
            </w:pPr>
          </w:p>
          <w:p w:rsidR="009F0435" w:rsidRPr="009F0435" w:rsidRDefault="009F0435" w:rsidP="00E00679">
            <w:pPr>
              <w:jc w:val="both"/>
            </w:pPr>
            <w:proofErr w:type="gramStart"/>
            <w:r w:rsidRPr="009F0435">
              <w:t>ОК</w:t>
            </w:r>
            <w:proofErr w:type="gramEnd"/>
            <w:r w:rsidRPr="009F0435">
              <w:t xml:space="preserve"> 1,ОК 2, ОК 3,ОК 4,ОК 5, ОК 6, ОК 7, ОК 8, ОК 9</w:t>
            </w:r>
          </w:p>
          <w:p w:rsidR="009F0435" w:rsidRPr="009F0435" w:rsidRDefault="009F0435" w:rsidP="00E00679">
            <w:pPr>
              <w:autoSpaceDE w:val="0"/>
              <w:autoSpaceDN w:val="0"/>
              <w:adjustRightInd w:val="0"/>
              <w:jc w:val="both"/>
              <w:rPr>
                <w:i/>
              </w:rPr>
            </w:pPr>
          </w:p>
        </w:tc>
        <w:tc>
          <w:tcPr>
            <w:tcW w:w="3198" w:type="dxa"/>
          </w:tcPr>
          <w:p w:rsidR="009F0435" w:rsidRPr="009F0435" w:rsidRDefault="009F0435" w:rsidP="00E00679">
            <w:pPr>
              <w:jc w:val="both"/>
              <w:rPr>
                <w:b/>
                <w:u w:val="single"/>
              </w:rPr>
            </w:pPr>
            <w:r w:rsidRPr="009F0435">
              <w:lastRenderedPageBreak/>
              <w:t xml:space="preserve">-применять полученные знания при изучении общечеловеческих и </w:t>
            </w:r>
            <w:r w:rsidRPr="009F0435">
              <w:lastRenderedPageBreak/>
              <w:t>национальных проблем культуры и искусства Татарстана;</w:t>
            </w:r>
          </w:p>
          <w:p w:rsidR="009F0435" w:rsidRPr="009F0435" w:rsidRDefault="009F0435" w:rsidP="00E00679">
            <w:r w:rsidRPr="009F0435">
              <w:rPr>
                <w:b/>
              </w:rPr>
              <w:t xml:space="preserve">- </w:t>
            </w:r>
            <w:r w:rsidRPr="009F0435">
              <w:t>участвовать в речевом общении на основе изученного материала;</w:t>
            </w:r>
          </w:p>
          <w:p w:rsidR="009F0435" w:rsidRPr="009F0435" w:rsidRDefault="009F0435" w:rsidP="00E00679">
            <w:pPr>
              <w:rPr>
                <w:b/>
              </w:rPr>
            </w:pPr>
            <w:r w:rsidRPr="009F0435">
              <w:t>- работать с информацией, определять ее источник</w:t>
            </w:r>
          </w:p>
          <w:p w:rsidR="009F0435" w:rsidRPr="009F0435" w:rsidRDefault="009F0435" w:rsidP="00E00679">
            <w:pPr>
              <w:autoSpaceDE w:val="0"/>
              <w:autoSpaceDN w:val="0"/>
              <w:adjustRightInd w:val="0"/>
              <w:jc w:val="both"/>
            </w:pPr>
          </w:p>
        </w:tc>
        <w:tc>
          <w:tcPr>
            <w:tcW w:w="3158" w:type="dxa"/>
          </w:tcPr>
          <w:p w:rsidR="009F0435" w:rsidRPr="009F0435" w:rsidRDefault="009F0435" w:rsidP="00E00679">
            <w:pPr>
              <w:jc w:val="both"/>
            </w:pPr>
            <w:r w:rsidRPr="009F0435">
              <w:lastRenderedPageBreak/>
              <w:t xml:space="preserve">-народные праздники, традиции, обычаи народов, проживающих на </w:t>
            </w:r>
            <w:r w:rsidRPr="009F0435">
              <w:lastRenderedPageBreak/>
              <w:t>территории республики Татарстан;</w:t>
            </w:r>
          </w:p>
          <w:p w:rsidR="009F0435" w:rsidRPr="009F0435" w:rsidRDefault="009F0435" w:rsidP="00E00679">
            <w:pPr>
              <w:jc w:val="both"/>
            </w:pPr>
            <w:r w:rsidRPr="009F0435">
              <w:t>-культурные и духовные ценности народов Татарстана;</w:t>
            </w:r>
          </w:p>
          <w:p w:rsidR="009F0435" w:rsidRPr="009F0435" w:rsidRDefault="009F0435" w:rsidP="00E00679">
            <w:pPr>
              <w:jc w:val="both"/>
            </w:pPr>
            <w:r w:rsidRPr="009F0435">
              <w:t>-выдающихся деятелей родного края.</w:t>
            </w:r>
          </w:p>
          <w:p w:rsidR="009F0435" w:rsidRPr="009F0435" w:rsidRDefault="009F0435" w:rsidP="00E00679">
            <w:pPr>
              <w:autoSpaceDE w:val="0"/>
              <w:autoSpaceDN w:val="0"/>
              <w:adjustRightInd w:val="0"/>
              <w:jc w:val="both"/>
            </w:pPr>
          </w:p>
        </w:tc>
      </w:tr>
    </w:tbl>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F0435">
        <w:rPr>
          <w:b/>
          <w:sz w:val="28"/>
          <w:szCs w:val="28"/>
        </w:rPr>
        <w:t>2. СТРУКТУРА И СОДЕРЖАНИЕ ПРОГРАММЫ УЧЕБНОЙ ДИСЦИПЛИНЫ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9F0435">
        <w:rPr>
          <w:b/>
          <w:sz w:val="28"/>
          <w:szCs w:val="28"/>
        </w:rPr>
        <w:t>2.1. Объем учебной дисциплины и виды учебной работы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9F0435" w:rsidRPr="009F0435" w:rsidTr="005B4034">
        <w:trPr>
          <w:trHeight w:val="460"/>
        </w:trPr>
        <w:tc>
          <w:tcPr>
            <w:tcW w:w="7621" w:type="dxa"/>
            <w:shd w:val="clear" w:color="auto" w:fill="auto"/>
          </w:tcPr>
          <w:p w:rsidR="009F0435" w:rsidRPr="009F0435" w:rsidRDefault="009F0435" w:rsidP="009F0435">
            <w:pPr>
              <w:jc w:val="center"/>
            </w:pPr>
            <w:r w:rsidRPr="009F0435">
              <w:rPr>
                <w:b/>
              </w:rPr>
              <w:t>Вид учебной работы</w:t>
            </w:r>
          </w:p>
        </w:tc>
        <w:tc>
          <w:tcPr>
            <w:tcW w:w="1701" w:type="dxa"/>
            <w:shd w:val="clear" w:color="auto" w:fill="auto"/>
          </w:tcPr>
          <w:p w:rsidR="009F0435" w:rsidRPr="009F0435" w:rsidRDefault="009F0435" w:rsidP="009F0435">
            <w:pPr>
              <w:jc w:val="center"/>
              <w:rPr>
                <w:i/>
                <w:iCs/>
              </w:rPr>
            </w:pPr>
            <w:r w:rsidRPr="009F0435">
              <w:rPr>
                <w:b/>
                <w:iCs/>
              </w:rPr>
              <w:t>Объем часов</w:t>
            </w:r>
          </w:p>
        </w:tc>
      </w:tr>
      <w:tr w:rsidR="009F0435" w:rsidRPr="009F0435" w:rsidTr="005B4034">
        <w:trPr>
          <w:trHeight w:val="285"/>
        </w:trPr>
        <w:tc>
          <w:tcPr>
            <w:tcW w:w="7621" w:type="dxa"/>
            <w:shd w:val="clear" w:color="auto" w:fill="auto"/>
          </w:tcPr>
          <w:p w:rsidR="009F0435" w:rsidRPr="009F0435" w:rsidRDefault="009F0435" w:rsidP="009F0435">
            <w:pPr>
              <w:rPr>
                <w:b/>
              </w:rPr>
            </w:pPr>
            <w:r w:rsidRPr="009F0435">
              <w:rPr>
                <w:b/>
              </w:rPr>
              <w:t>Нагрузка во взаимодействии с преподавателем (всего)</w:t>
            </w:r>
          </w:p>
        </w:tc>
        <w:tc>
          <w:tcPr>
            <w:tcW w:w="1701" w:type="dxa"/>
            <w:shd w:val="clear" w:color="auto" w:fill="auto"/>
          </w:tcPr>
          <w:p w:rsidR="009F0435" w:rsidRPr="009F0435" w:rsidRDefault="009F0435" w:rsidP="009F0435">
            <w:pPr>
              <w:jc w:val="center"/>
              <w:rPr>
                <w:i/>
                <w:iCs/>
              </w:rPr>
            </w:pPr>
            <w:r w:rsidRPr="009F0435">
              <w:rPr>
                <w:i/>
                <w:iCs/>
              </w:rPr>
              <w:t>51</w:t>
            </w:r>
          </w:p>
        </w:tc>
      </w:tr>
      <w:tr w:rsidR="009F0435" w:rsidRPr="009F0435" w:rsidTr="005B4034">
        <w:tc>
          <w:tcPr>
            <w:tcW w:w="7621" w:type="dxa"/>
            <w:shd w:val="clear" w:color="auto" w:fill="auto"/>
          </w:tcPr>
          <w:p w:rsidR="009F0435" w:rsidRPr="009F0435" w:rsidRDefault="009F0435" w:rsidP="009F0435">
            <w:pPr>
              <w:jc w:val="both"/>
            </w:pPr>
            <w:r w:rsidRPr="009F0435">
              <w:t>в том числе:</w:t>
            </w:r>
          </w:p>
        </w:tc>
        <w:tc>
          <w:tcPr>
            <w:tcW w:w="1701" w:type="dxa"/>
            <w:shd w:val="clear" w:color="auto" w:fill="auto"/>
          </w:tcPr>
          <w:p w:rsidR="009F0435" w:rsidRPr="009F0435" w:rsidRDefault="009F0435" w:rsidP="009F0435">
            <w:pPr>
              <w:jc w:val="center"/>
              <w:rPr>
                <w:i/>
                <w:iCs/>
              </w:rPr>
            </w:pPr>
          </w:p>
        </w:tc>
      </w:tr>
      <w:tr w:rsidR="009F0435" w:rsidRPr="009F0435" w:rsidTr="005B4034">
        <w:tc>
          <w:tcPr>
            <w:tcW w:w="7621" w:type="dxa"/>
            <w:shd w:val="clear" w:color="auto" w:fill="auto"/>
          </w:tcPr>
          <w:p w:rsidR="009F0435" w:rsidRPr="009F0435" w:rsidRDefault="009F0435" w:rsidP="009F0435">
            <w:pPr>
              <w:jc w:val="both"/>
            </w:pPr>
            <w:r w:rsidRPr="009F0435">
              <w:t>теоретическое обучение</w:t>
            </w:r>
          </w:p>
        </w:tc>
        <w:tc>
          <w:tcPr>
            <w:tcW w:w="1701" w:type="dxa"/>
            <w:shd w:val="clear" w:color="auto" w:fill="auto"/>
          </w:tcPr>
          <w:p w:rsidR="009F0435" w:rsidRPr="009F0435" w:rsidRDefault="009F0435" w:rsidP="009F0435">
            <w:pPr>
              <w:jc w:val="center"/>
              <w:rPr>
                <w:i/>
                <w:iCs/>
              </w:rPr>
            </w:pPr>
            <w:r w:rsidRPr="009F0435">
              <w:rPr>
                <w:i/>
                <w:iCs/>
              </w:rPr>
              <w:t>34</w:t>
            </w:r>
          </w:p>
        </w:tc>
      </w:tr>
      <w:tr w:rsidR="009F0435" w:rsidRPr="009F0435" w:rsidTr="005B4034">
        <w:tc>
          <w:tcPr>
            <w:tcW w:w="7621" w:type="dxa"/>
            <w:shd w:val="clear" w:color="auto" w:fill="auto"/>
          </w:tcPr>
          <w:p w:rsidR="009F0435" w:rsidRPr="009F0435" w:rsidRDefault="009F0435" w:rsidP="009F0435">
            <w:pPr>
              <w:jc w:val="both"/>
            </w:pPr>
            <w:r w:rsidRPr="009F0435">
              <w:t>самостоятельная работа</w:t>
            </w:r>
          </w:p>
        </w:tc>
        <w:tc>
          <w:tcPr>
            <w:tcW w:w="1701" w:type="dxa"/>
            <w:shd w:val="clear" w:color="auto" w:fill="auto"/>
          </w:tcPr>
          <w:p w:rsidR="009F0435" w:rsidRPr="009F0435" w:rsidRDefault="009F0435" w:rsidP="009F0435">
            <w:pPr>
              <w:jc w:val="center"/>
              <w:rPr>
                <w:i/>
                <w:iCs/>
              </w:rPr>
            </w:pPr>
            <w:r w:rsidRPr="009F0435">
              <w:rPr>
                <w:i/>
                <w:iCs/>
              </w:rPr>
              <w:t>17</w:t>
            </w:r>
          </w:p>
        </w:tc>
      </w:tr>
      <w:tr w:rsidR="009F0435" w:rsidRPr="009F0435" w:rsidTr="005B4034">
        <w:tc>
          <w:tcPr>
            <w:tcW w:w="7621" w:type="dxa"/>
            <w:shd w:val="clear" w:color="auto" w:fill="auto"/>
          </w:tcPr>
          <w:p w:rsidR="009F0435" w:rsidRPr="009F0435" w:rsidRDefault="009F0435" w:rsidP="009F0435">
            <w:pPr>
              <w:rPr>
                <w:i/>
                <w:iCs/>
              </w:rPr>
            </w:pPr>
            <w:r w:rsidRPr="009F0435">
              <w:rPr>
                <w:iCs/>
              </w:rPr>
              <w:t>промежуточная  аттестация</w:t>
            </w:r>
            <w:r w:rsidRPr="009F0435">
              <w:rPr>
                <w:i/>
                <w:iCs/>
              </w:rPr>
              <w:t xml:space="preserve"> в форме дифференцированного зачета</w:t>
            </w:r>
          </w:p>
        </w:tc>
        <w:tc>
          <w:tcPr>
            <w:tcW w:w="1701" w:type="dxa"/>
            <w:shd w:val="clear" w:color="auto" w:fill="auto"/>
          </w:tcPr>
          <w:p w:rsidR="009F0435" w:rsidRPr="009F0435" w:rsidRDefault="009F0435" w:rsidP="009F0435">
            <w:pPr>
              <w:jc w:val="center"/>
              <w:rPr>
                <w:iCs/>
              </w:rPr>
            </w:pP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9F0435" w:rsidRPr="009F0435" w:rsidSect="003C703D">
          <w:footerReference w:type="default" r:id="rId24"/>
          <w:pgSz w:w="11906" w:h="16838"/>
          <w:pgMar w:top="1134" w:right="850" w:bottom="1134" w:left="1701" w:header="708" w:footer="708" w:gutter="0"/>
          <w:cols w:space="720"/>
          <w:titlePg/>
          <w:docGrid w:linePitch="299"/>
        </w:sect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sidRPr="009F0435">
        <w:rPr>
          <w:b/>
          <w:sz w:val="28"/>
          <w:szCs w:val="28"/>
        </w:rPr>
        <w:lastRenderedPageBreak/>
        <w:t>2.2. Тематический план и содержание учебной дисциплины</w:t>
      </w:r>
      <w:r w:rsidRPr="009F0435">
        <w:rPr>
          <w:b/>
          <w:caps/>
          <w:sz w:val="28"/>
          <w:szCs w:val="28"/>
        </w:rPr>
        <w:t xml:space="preserve"> </w:t>
      </w:r>
      <w:r w:rsidRPr="009F0435">
        <w:rPr>
          <w:caps/>
          <w:sz w:val="28"/>
          <w:szCs w:val="28"/>
        </w:rPr>
        <w:t>Огсэ.05 Национальная культура народов татарстана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474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7796"/>
        <w:gridCol w:w="1559"/>
        <w:gridCol w:w="2126"/>
      </w:tblGrid>
      <w:tr w:rsidR="009F0435" w:rsidRPr="009F0435" w:rsidTr="005B4034">
        <w:trPr>
          <w:trHeight w:val="526"/>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Наименование разделов и тем</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 xml:space="preserve">Содержание учебного материала, лабораторные и практические работы, самостоятельная работа </w:t>
            </w:r>
            <w:proofErr w:type="gramStart"/>
            <w:r w:rsidRPr="009F0435">
              <w:rPr>
                <w:b/>
                <w:bCs/>
              </w:rPr>
              <w:t>обучающихся</w:t>
            </w:r>
            <w:proofErr w:type="gramEnd"/>
            <w:r w:rsidRPr="009F0435">
              <w:rPr>
                <w:bCs/>
                <w:i/>
              </w:rPr>
              <w:t xml:space="preserve"> </w:t>
            </w:r>
          </w:p>
        </w:tc>
        <w:tc>
          <w:tcPr>
            <w:tcW w:w="1559" w:type="dxa"/>
            <w:shd w:val="clear"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Объем часов</w:t>
            </w:r>
          </w:p>
        </w:tc>
        <w:tc>
          <w:tcPr>
            <w:tcW w:w="212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Коды компетенции, формированию которых способствует элемент программы</w:t>
            </w:r>
          </w:p>
        </w:tc>
      </w:tr>
      <w:tr w:rsidR="009F0435" w:rsidRPr="009F0435" w:rsidTr="005B4034">
        <w:trPr>
          <w:trHeight w:val="126"/>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1</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2</w:t>
            </w:r>
          </w:p>
        </w:tc>
        <w:tc>
          <w:tcPr>
            <w:tcW w:w="1559" w:type="dxa"/>
            <w:shd w:val="clear"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3</w:t>
            </w:r>
          </w:p>
        </w:tc>
        <w:tc>
          <w:tcPr>
            <w:tcW w:w="212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5</w:t>
            </w:r>
          </w:p>
        </w:tc>
      </w:tr>
      <w:tr w:rsidR="009F0435" w:rsidRPr="009F0435" w:rsidTr="005B4034">
        <w:trPr>
          <w:trHeight w:val="472"/>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Введение</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2</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389"/>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1.1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Введение. Актуальность изучения дисциплины «Национальная культура народов Татарстана». Функции и особенности национальной культуры</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Введение. Актуальность изучения дисциплины. Роль и место учебной дисциплины в учебном плане. Функции и особенности национальной культуры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345"/>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2</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Проблемы этногенеза народов Татарстана</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4</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503"/>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2.1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Cs/>
              </w:rPr>
              <w:t>Основные теории этногенеза татар. Этногенез русского народа</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Cs/>
              </w:rPr>
              <w:t xml:space="preserve">Три основные концепции происхождения татар: </w:t>
            </w:r>
            <w:proofErr w:type="spellStart"/>
            <w:r w:rsidRPr="009F0435">
              <w:rPr>
                <w:bCs/>
              </w:rPr>
              <w:t>булгаро</w:t>
            </w:r>
            <w:proofErr w:type="spellEnd"/>
            <w:r w:rsidRPr="009F0435">
              <w:rPr>
                <w:bCs/>
              </w:rPr>
              <w:t>-татарская, татаро-монгольская, тюрко-татарская теории. Этногенез русского народа</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60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Cs/>
                <w:lang w:val="tt-RU"/>
              </w:rPr>
              <w:t>Тема 2.2</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Этногенез чувашского и башкирского народов. Происхождение марийского, мордовского и удмуртского народов</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Cs/>
              </w:rPr>
              <w:t>Исторические этапы формирования чувашского, башкирского, марийского</w:t>
            </w:r>
            <w:proofErr w:type="gramStart"/>
            <w:r w:rsidRPr="009F0435">
              <w:rPr>
                <w:bCs/>
              </w:rPr>
              <w:t>.</w:t>
            </w:r>
            <w:proofErr w:type="gramEnd"/>
            <w:r w:rsidRPr="009F0435">
              <w:rPr>
                <w:bCs/>
              </w:rPr>
              <w:t xml:space="preserve"> </w:t>
            </w:r>
            <w:proofErr w:type="gramStart"/>
            <w:r w:rsidRPr="009F0435">
              <w:rPr>
                <w:bCs/>
              </w:rPr>
              <w:t>м</w:t>
            </w:r>
            <w:proofErr w:type="gramEnd"/>
            <w:r w:rsidRPr="009F0435">
              <w:rPr>
                <w:bCs/>
              </w:rPr>
              <w:t>ордовского, удмуртского народов</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tcBorders>
              <w:bottom w:val="single" w:sz="4" w:space="0" w:color="auto"/>
            </w:tcBorders>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60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9F0435">
              <w:rPr>
                <w:b/>
                <w:bCs/>
                <w:lang w:val="tt-RU"/>
              </w:rPr>
              <w:t>Раздел 3</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
                <w:color w:val="000000"/>
                <w:shd w:val="clear" w:color="auto" w:fill="FFFFFF"/>
              </w:rPr>
              <w:t xml:space="preserve">Религиозные представления и верования </w:t>
            </w:r>
            <w:r w:rsidRPr="009F0435">
              <w:rPr>
                <w:b/>
                <w:color w:val="000000"/>
                <w:shd w:val="clear" w:color="auto" w:fill="FFFFFF"/>
              </w:rPr>
              <w:lastRenderedPageBreak/>
              <w:t>народов</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4</w:t>
            </w:r>
          </w:p>
        </w:tc>
        <w:tc>
          <w:tcPr>
            <w:tcW w:w="2126" w:type="dxa"/>
            <w:shd w:val="clear" w:color="auto" w:fill="A6A6A6"/>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60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Cs/>
                <w:lang w:val="tt-RU"/>
              </w:rPr>
              <w:lastRenderedPageBreak/>
              <w:t>Тема 3.1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color w:val="000000"/>
                <w:shd w:val="clear" w:color="auto" w:fill="FFFFFF"/>
              </w:rPr>
              <w:t>Религиозные представления и верования народов</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color w:val="000000"/>
                <w:shd w:val="clear" w:color="auto" w:fill="FFFFFF"/>
              </w:rPr>
              <w:t xml:space="preserve">Доисламские верования и обычаи волжских булгар. Язычество. Основные мировые религии: христианство, ислам, </w:t>
            </w:r>
            <w:proofErr w:type="spellStart"/>
            <w:r w:rsidRPr="009F0435">
              <w:rPr>
                <w:color w:val="000000"/>
                <w:shd w:val="clear" w:color="auto" w:fill="FFFFFF"/>
              </w:rPr>
              <w:t>иедуаизм</w:t>
            </w:r>
            <w:proofErr w:type="spellEnd"/>
            <w:r w:rsidRPr="009F0435">
              <w:rPr>
                <w:color w:val="000000"/>
                <w:shd w:val="clear" w:color="auto" w:fill="FFFFFF"/>
              </w:rPr>
              <w:t>, буддизм.  Формирование духовной культуры в приобщении к высшим идеалам нравственности и морали</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4</w:t>
            </w:r>
          </w:p>
        </w:tc>
        <w:tc>
          <w:tcPr>
            <w:tcW w:w="2126" w:type="dxa"/>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352"/>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 xml:space="preserve">Раздел 4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Национальные обычаи и традиции</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9F0435">
              <w:rPr>
                <w:b/>
                <w:bCs/>
                <w:lang w:val="tt-RU"/>
              </w:rPr>
              <w:t>8</w:t>
            </w:r>
          </w:p>
        </w:tc>
        <w:tc>
          <w:tcPr>
            <w:tcW w:w="2126" w:type="dxa"/>
            <w:tcBorders>
              <w:bottom w:val="single" w:sz="4" w:space="0" w:color="auto"/>
            </w:tcBorders>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352"/>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4.1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Свадебные обряды. Обряды, связанные с рождением ребенка. Гусиные субботники. Посиделки. Помочи</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
                <w:bCs/>
              </w:rPr>
              <w:t xml:space="preserve"> </w:t>
            </w:r>
            <w:r w:rsidRPr="009F0435">
              <w:rPr>
                <w:bCs/>
              </w:rPr>
              <w:t>Свадебные обряды народов Татарстана. Особенности обрядов связанных с рождением ребёнка. Гусиные субботники, посиделки, помочи. Значение народных обычаев и традиции в современной жизни</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9F0435">
              <w:rPr>
                <w:bCs/>
                <w:lang w:val="tt-RU"/>
              </w:rPr>
              <w:t>4</w:t>
            </w:r>
          </w:p>
        </w:tc>
        <w:tc>
          <w:tcPr>
            <w:tcW w:w="2126" w:type="dxa"/>
            <w:tcBorders>
              <w:bottom w:val="single" w:sz="4" w:space="0" w:color="auto"/>
            </w:tcBorders>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71"/>
        </w:trPr>
        <w:tc>
          <w:tcPr>
            <w:tcW w:w="3261" w:type="dxa"/>
            <w:vMerge w:val="restart"/>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
                <w:bCs/>
              </w:rPr>
              <w:t xml:space="preserve">Самостоятельная работа </w:t>
            </w:r>
            <w:proofErr w:type="gramStart"/>
            <w:r w:rsidRPr="009F0435">
              <w:rPr>
                <w:b/>
                <w:bCs/>
              </w:rPr>
              <w:t>обучающихся</w:t>
            </w:r>
            <w:proofErr w:type="gramEnd"/>
          </w:p>
        </w:tc>
        <w:tc>
          <w:tcPr>
            <w:tcW w:w="1559" w:type="dxa"/>
            <w:vMerge w:val="restart"/>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9F0435">
              <w:rPr>
                <w:bCs/>
                <w:lang w:val="tt-RU"/>
              </w:rPr>
              <w:t>4</w:t>
            </w:r>
          </w:p>
        </w:tc>
        <w:tc>
          <w:tcPr>
            <w:tcW w:w="2126" w:type="dxa"/>
            <w:vMerge w:val="restart"/>
            <w:shd w:val="clear" w:color="auto" w:fill="C0C0C0"/>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91"/>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FF0000"/>
                <w:lang w:val="tt-RU"/>
              </w:rPr>
            </w:pPr>
            <w:r w:rsidRPr="009F0435">
              <w:rPr>
                <w:lang w:val="tt-RU"/>
              </w:rPr>
              <w:t>Проектная работа “ Традиции в моей семье”</w:t>
            </w:r>
          </w:p>
        </w:tc>
        <w:tc>
          <w:tcPr>
            <w:tcW w:w="1559" w:type="dxa"/>
            <w:vMerge/>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126" w:type="dxa"/>
            <w:vMerge/>
            <w:shd w:val="clear" w:color="auto" w:fill="C0C0C0"/>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5</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Национальные праздники, игры</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10</w:t>
            </w:r>
          </w:p>
        </w:tc>
        <w:tc>
          <w:tcPr>
            <w:tcW w:w="2126" w:type="dxa"/>
            <w:vMerge/>
            <w:tcBorders>
              <w:bottom w:val="single" w:sz="4" w:space="0" w:color="auto"/>
            </w:tcBorders>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 xml:space="preserve">Тема 5.1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 xml:space="preserve"> Татарские национальные праздники</w:t>
            </w:r>
            <w:proofErr w:type="gramStart"/>
            <w:r w:rsidRPr="009F0435">
              <w:rPr>
                <w:bCs/>
              </w:rPr>
              <w:t xml:space="preserve"> ,</w:t>
            </w:r>
            <w:proofErr w:type="gramEnd"/>
            <w:r w:rsidRPr="009F0435">
              <w:rPr>
                <w:bCs/>
              </w:rPr>
              <w:t xml:space="preserve"> игры. Русские народные праздники. Праздники чувашского</w:t>
            </w:r>
            <w:proofErr w:type="gramStart"/>
            <w:r w:rsidRPr="009F0435">
              <w:rPr>
                <w:bCs/>
              </w:rPr>
              <w:t>.</w:t>
            </w:r>
            <w:proofErr w:type="gramEnd"/>
            <w:r w:rsidRPr="009F0435">
              <w:rPr>
                <w:bCs/>
              </w:rPr>
              <w:t xml:space="preserve"> </w:t>
            </w:r>
            <w:proofErr w:type="gramStart"/>
            <w:r w:rsidRPr="009F0435">
              <w:rPr>
                <w:bCs/>
              </w:rPr>
              <w:t>м</w:t>
            </w:r>
            <w:proofErr w:type="gramEnd"/>
            <w:r w:rsidRPr="009F0435">
              <w:rPr>
                <w:bCs/>
              </w:rPr>
              <w:t>арийского, мордовского, удмуртского народов</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Cs/>
              </w:rPr>
              <w:t>Татарские национальные праздники:</w:t>
            </w:r>
            <w:r w:rsidRPr="009F0435">
              <w:rPr>
                <w:bCs/>
                <w:lang w:val="tt-RU"/>
              </w:rPr>
              <w:t xml:space="preserve"> “</w:t>
            </w:r>
            <w:r w:rsidRPr="009F0435">
              <w:rPr>
                <w:bCs/>
              </w:rPr>
              <w:t xml:space="preserve"> </w:t>
            </w:r>
            <w:r w:rsidRPr="009F0435">
              <w:rPr>
                <w:bCs/>
                <w:lang w:val="tt-RU"/>
              </w:rPr>
              <w:t>С</w:t>
            </w:r>
            <w:proofErr w:type="spellStart"/>
            <w:r w:rsidRPr="009F0435">
              <w:rPr>
                <w:bCs/>
              </w:rPr>
              <w:t>абантуй</w:t>
            </w:r>
            <w:proofErr w:type="spellEnd"/>
            <w:r w:rsidRPr="009F0435">
              <w:rPr>
                <w:bCs/>
                <w:lang w:val="tt-RU"/>
              </w:rPr>
              <w:t>”</w:t>
            </w:r>
            <w:r w:rsidRPr="009F0435">
              <w:rPr>
                <w:bCs/>
              </w:rPr>
              <w:t>,</w:t>
            </w:r>
            <w:r w:rsidRPr="009F0435">
              <w:rPr>
                <w:bCs/>
                <w:lang w:val="tt-RU"/>
              </w:rPr>
              <w:t xml:space="preserve"> “Сөмбелә”, “Навруз”, “ Нардуган” и др. Народные игры. </w:t>
            </w:r>
            <w:r w:rsidRPr="009F0435">
              <w:rPr>
                <w:bCs/>
              </w:rPr>
              <w:t xml:space="preserve">Русские народные праздники: « </w:t>
            </w:r>
            <w:proofErr w:type="spellStart"/>
            <w:r w:rsidRPr="009F0435">
              <w:rPr>
                <w:bCs/>
              </w:rPr>
              <w:t>Каравон</w:t>
            </w:r>
            <w:proofErr w:type="spellEnd"/>
            <w:r w:rsidRPr="009F0435">
              <w:rPr>
                <w:bCs/>
              </w:rPr>
              <w:t>», «Масленица». Чувашский праздник «</w:t>
            </w:r>
            <w:proofErr w:type="spellStart"/>
            <w:r w:rsidRPr="009F0435">
              <w:rPr>
                <w:bCs/>
              </w:rPr>
              <w:t>Уяв</w:t>
            </w:r>
            <w:proofErr w:type="spellEnd"/>
            <w:r w:rsidRPr="009F0435">
              <w:rPr>
                <w:bCs/>
              </w:rPr>
              <w:t>», мордовский праздник «Балтай», марийский праздник «</w:t>
            </w:r>
            <w:proofErr w:type="spellStart"/>
            <w:r w:rsidRPr="009F0435">
              <w:rPr>
                <w:bCs/>
              </w:rPr>
              <w:t>Семык</w:t>
            </w:r>
            <w:proofErr w:type="spellEnd"/>
            <w:r w:rsidRPr="009F0435">
              <w:rPr>
                <w:bCs/>
              </w:rPr>
              <w:t>», удмуртский праздник «</w:t>
            </w:r>
            <w:r w:rsidRPr="009F0435">
              <w:rPr>
                <w:lang w:val="tt-RU"/>
              </w:rPr>
              <w:t>Гырон быдтон</w:t>
            </w:r>
            <w:r w:rsidRPr="009F0435">
              <w:rPr>
                <w:bCs/>
              </w:rPr>
              <w:t xml:space="preserve">». </w:t>
            </w:r>
            <w:r w:rsidRPr="009F0435">
              <w:rPr>
                <w:bCs/>
                <w:lang w:val="tt-RU"/>
              </w:rPr>
              <w:t>Их особенности, рол</w:t>
            </w:r>
            <w:r w:rsidRPr="009F0435">
              <w:rPr>
                <w:bCs/>
              </w:rPr>
              <w:t>ь в духовном развитии человека, их значение</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tcBorders>
              <w:bottom w:val="single" w:sz="4" w:space="0" w:color="auto"/>
            </w:tcBorders>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5.2</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Мусульманские праздники. Христианские праздники</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Мусульманские праздники «Ураза», « Курбан байрам». Их особенности, значение в жизни народа. Христианские праздники: пасха, троица, рождество и др. Их особенности, значение в жизни народа</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tcBorders>
              <w:bottom w:val="single" w:sz="4" w:space="0" w:color="auto"/>
            </w:tcBorders>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400"/>
        </w:trPr>
        <w:tc>
          <w:tcPr>
            <w:tcW w:w="3261" w:type="dxa"/>
            <w:vMerge w:val="restart"/>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
                <w:bCs/>
              </w:rPr>
              <w:t xml:space="preserve">Самостоятельная работа </w:t>
            </w:r>
            <w:proofErr w:type="gramStart"/>
            <w:r w:rsidRPr="009F0435">
              <w:rPr>
                <w:b/>
                <w:bCs/>
              </w:rPr>
              <w:t>обучающихся</w:t>
            </w:r>
            <w:proofErr w:type="gramEnd"/>
          </w:p>
        </w:tc>
        <w:tc>
          <w:tcPr>
            <w:tcW w:w="1559" w:type="dxa"/>
            <w:vMerge w:val="restart"/>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6</w:t>
            </w:r>
          </w:p>
        </w:tc>
        <w:tc>
          <w:tcPr>
            <w:tcW w:w="2126" w:type="dxa"/>
            <w:shd w:val="clear" w:color="auto" w:fill="A6A6A6"/>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400"/>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Проектная работа: сценарий народного праздника</w:t>
            </w:r>
          </w:p>
        </w:tc>
        <w:tc>
          <w:tcPr>
            <w:tcW w:w="1559" w:type="dxa"/>
            <w:vMerge/>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6</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Декоративно-прикладное искусство</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tcBorders>
              <w:bottom w:val="single" w:sz="4" w:space="0" w:color="auto"/>
            </w:tcBorders>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2</w:t>
            </w:r>
          </w:p>
        </w:tc>
        <w:tc>
          <w:tcPr>
            <w:tcW w:w="2126" w:type="dxa"/>
            <w:tcBorders>
              <w:bottom w:val="single" w:sz="4" w:space="0" w:color="auto"/>
            </w:tcBorders>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lastRenderedPageBreak/>
              <w:t>Тема 6.1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Ювелирные украшения. Вышивка, орнамент на различных народных изделиях</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9F0435" w:rsidRPr="009F0435" w:rsidRDefault="009F0435" w:rsidP="009F0435">
            <w:pPr>
              <w:spacing w:before="100" w:beforeAutospacing="1" w:after="360"/>
              <w:jc w:val="both"/>
              <w:rPr>
                <w:bCs/>
                <w:color w:val="1E1E1E"/>
                <w:shd w:val="clear" w:color="auto" w:fill="FFFFFF"/>
              </w:rPr>
            </w:pPr>
            <w:r w:rsidRPr="009F0435">
              <w:rPr>
                <w:bCs/>
                <w:color w:val="1E1E1E"/>
                <w:shd w:val="clear" w:color="auto" w:fill="FFFFFF"/>
              </w:rPr>
              <w:t>Ювелирные украшения татар, русских, мордвы, чувашей</w:t>
            </w:r>
            <w:proofErr w:type="gramStart"/>
            <w:r w:rsidRPr="009F0435">
              <w:rPr>
                <w:bCs/>
                <w:color w:val="1E1E1E"/>
                <w:shd w:val="clear" w:color="auto" w:fill="FFFFFF"/>
              </w:rPr>
              <w:t xml:space="preserve"> ,</w:t>
            </w:r>
            <w:proofErr w:type="gramEnd"/>
            <w:r w:rsidRPr="009F0435">
              <w:rPr>
                <w:bCs/>
                <w:color w:val="1E1E1E"/>
                <w:shd w:val="clear" w:color="auto" w:fill="FFFFFF"/>
              </w:rPr>
              <w:t xml:space="preserve"> удмуртов, марийцев. Головные и шейно-нагрудные украшения. Образцы татарского орнамента. Татарская вышивка. Вышивка полотенец, покрывала, скатерти. Техника вышивания.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tcBorders>
              <w:bottom w:val="single" w:sz="4" w:space="0" w:color="auto"/>
            </w:tcBorders>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t>ОК1-9</w:t>
            </w: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7</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Национальные костюмы</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6</w:t>
            </w:r>
          </w:p>
        </w:tc>
        <w:tc>
          <w:tcPr>
            <w:tcW w:w="2126" w:type="dxa"/>
            <w:tcBorders>
              <w:bottom w:val="single" w:sz="4" w:space="0" w:color="auto"/>
            </w:tcBorders>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9F0435" w:rsidRPr="009F0435" w:rsidTr="005B4034">
        <w:trPr>
          <w:trHeight w:val="20"/>
        </w:trPr>
        <w:tc>
          <w:tcPr>
            <w:tcW w:w="3261" w:type="dxa"/>
            <w:vMerge w:val="restart"/>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7.1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 xml:space="preserve">Национальные костюмы народов Татарстана </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t xml:space="preserve">История национального костюма. Основные элементы национального костюма. </w:t>
            </w:r>
            <w:r w:rsidRPr="009F0435">
              <w:rPr>
                <w:color w:val="000000"/>
                <w:shd w:val="clear" w:color="auto" w:fill="FFFFFF"/>
              </w:rPr>
              <w:t>Различия и сходства элементов национального костюма и орнамента у народов Татарстана</w:t>
            </w:r>
          </w:p>
        </w:tc>
        <w:tc>
          <w:tcPr>
            <w:tcW w:w="1559" w:type="dxa"/>
            <w:tcBorders>
              <w:bottom w:val="single" w:sz="4" w:space="0" w:color="auto"/>
            </w:tcBorders>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tcBorders>
              <w:bottom w:val="single" w:sz="4" w:space="0" w:color="auto"/>
            </w:tcBorders>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67"/>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shd w:val="clear" w:color="auto" w:fill="FFFFFF"/>
          </w:tcPr>
          <w:p w:rsidR="009F0435" w:rsidRPr="009F0435" w:rsidRDefault="009F0435" w:rsidP="009F0435">
            <w:pPr>
              <w:widowControl w:val="0"/>
              <w:autoSpaceDE w:val="0"/>
              <w:autoSpaceDN w:val="0"/>
              <w:adjustRightInd w:val="0"/>
              <w:ind w:right="4"/>
              <w:jc w:val="both"/>
            </w:pPr>
            <w:r w:rsidRPr="009F0435">
              <w:rPr>
                <w:b/>
                <w:bCs/>
              </w:rPr>
              <w:t xml:space="preserve">Самостоятельная работа </w:t>
            </w:r>
            <w:proofErr w:type="gramStart"/>
            <w:r w:rsidRPr="009F0435">
              <w:rPr>
                <w:b/>
                <w:bCs/>
              </w:rPr>
              <w:t>обучающихся</w:t>
            </w:r>
            <w:proofErr w:type="gramEnd"/>
          </w:p>
        </w:tc>
        <w:tc>
          <w:tcPr>
            <w:tcW w:w="1559" w:type="dxa"/>
            <w:vMerge w:val="restart"/>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4</w:t>
            </w:r>
          </w:p>
        </w:tc>
        <w:tc>
          <w:tcPr>
            <w:tcW w:w="2126" w:type="dxa"/>
            <w:shd w:val="clear" w:color="auto" w:fill="A6A6A6"/>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57"/>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9F0435" w:rsidRPr="009F0435" w:rsidRDefault="009F0435" w:rsidP="009F0435">
            <w:pPr>
              <w:widowControl w:val="0"/>
              <w:autoSpaceDE w:val="0"/>
              <w:autoSpaceDN w:val="0"/>
              <w:adjustRightInd w:val="0"/>
              <w:ind w:right="4"/>
              <w:jc w:val="both"/>
            </w:pPr>
            <w:r w:rsidRPr="009F0435">
              <w:t>Проектная работа « Национальный костюм моего народа»</w:t>
            </w:r>
          </w:p>
        </w:tc>
        <w:tc>
          <w:tcPr>
            <w:tcW w:w="1559" w:type="dxa"/>
            <w:vMerge/>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57"/>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8</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Татарские просветители</w:t>
            </w:r>
          </w:p>
        </w:tc>
        <w:tc>
          <w:tcPr>
            <w:tcW w:w="7796" w:type="dxa"/>
          </w:tcPr>
          <w:p w:rsidR="009F0435" w:rsidRPr="009F0435" w:rsidRDefault="009F0435" w:rsidP="009F0435">
            <w:pPr>
              <w:widowControl w:val="0"/>
              <w:autoSpaceDE w:val="0"/>
              <w:autoSpaceDN w:val="0"/>
              <w:adjustRightInd w:val="0"/>
              <w:ind w:right="4"/>
              <w:jc w:val="both"/>
            </w:pPr>
          </w:p>
        </w:tc>
        <w:tc>
          <w:tcPr>
            <w:tcW w:w="1559" w:type="dxa"/>
            <w:tcBorders>
              <w:bottom w:val="single" w:sz="4" w:space="0" w:color="auto"/>
            </w:tcBorders>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2</w:t>
            </w:r>
          </w:p>
        </w:tc>
        <w:tc>
          <w:tcPr>
            <w:tcW w:w="2126" w:type="dxa"/>
            <w:tcBorders>
              <w:bottom w:val="single" w:sz="4" w:space="0" w:color="auto"/>
            </w:tcBorders>
            <w:shd w:val="clear" w:color="auto" w:fill="A6A6A6"/>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57"/>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8.1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sidRPr="009F0435">
              <w:rPr>
                <w:bCs/>
              </w:rPr>
              <w:t>Ш.Марджани</w:t>
            </w:r>
            <w:proofErr w:type="spellEnd"/>
            <w:r w:rsidRPr="009F0435">
              <w:rPr>
                <w:bCs/>
              </w:rPr>
              <w:t xml:space="preserve"> – корифей татарского просветительства.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 xml:space="preserve">Эволюция татарского просветительства в </w:t>
            </w:r>
            <w:r w:rsidRPr="009F0435">
              <w:rPr>
                <w:bCs/>
                <w:lang w:val="en-US"/>
              </w:rPr>
              <w:t>XIX</w:t>
            </w:r>
            <w:r w:rsidRPr="009F0435">
              <w:rPr>
                <w:bCs/>
              </w:rPr>
              <w:t xml:space="preserve"> в.</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sidRPr="009F0435">
              <w:rPr>
                <w:bCs/>
              </w:rPr>
              <w:t>Ш.Марджани</w:t>
            </w:r>
            <w:proofErr w:type="spellEnd"/>
            <w:r w:rsidRPr="009F0435">
              <w:rPr>
                <w:bCs/>
              </w:rPr>
              <w:t xml:space="preserve"> – корифей татарского просветительства.</w:t>
            </w:r>
          </w:p>
          <w:p w:rsidR="009F0435" w:rsidRPr="009F0435" w:rsidRDefault="009F0435" w:rsidP="009F0435">
            <w:pPr>
              <w:widowControl w:val="0"/>
              <w:autoSpaceDE w:val="0"/>
              <w:autoSpaceDN w:val="0"/>
              <w:adjustRightInd w:val="0"/>
              <w:ind w:right="4"/>
              <w:jc w:val="both"/>
            </w:pPr>
            <w:r w:rsidRPr="009F0435">
              <w:rPr>
                <w:bCs/>
              </w:rPr>
              <w:t xml:space="preserve">Эволюция татарского просветительства в </w:t>
            </w:r>
            <w:r w:rsidRPr="009F0435">
              <w:rPr>
                <w:bCs/>
                <w:lang w:val="en-US"/>
              </w:rPr>
              <w:t>XIX</w:t>
            </w:r>
            <w:r w:rsidRPr="009F0435">
              <w:rPr>
                <w:bCs/>
              </w:rPr>
              <w:t xml:space="preserve"> в.</w:t>
            </w:r>
          </w:p>
        </w:tc>
        <w:tc>
          <w:tcPr>
            <w:tcW w:w="1559" w:type="dxa"/>
            <w:shd w:val="clear" w:color="auto" w:fill="FFFFFF"/>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21"/>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9</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Выдающиеся люди Татарстана</w:t>
            </w:r>
          </w:p>
          <w:p w:rsidR="009F0435" w:rsidRPr="009F0435" w:rsidRDefault="009F0435" w:rsidP="009F0435">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
                <w:bCs/>
              </w:rPr>
            </w:pPr>
          </w:p>
        </w:tc>
        <w:tc>
          <w:tcPr>
            <w:tcW w:w="7796" w:type="dxa"/>
          </w:tcPr>
          <w:p w:rsidR="009F0435" w:rsidRPr="009F0435" w:rsidRDefault="009F0435" w:rsidP="009F0435">
            <w:pPr>
              <w:widowControl w:val="0"/>
              <w:autoSpaceDE w:val="0"/>
              <w:autoSpaceDN w:val="0"/>
              <w:adjustRightInd w:val="0"/>
              <w:ind w:right="4"/>
              <w:rPr>
                <w:b/>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4</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999"/>
        </w:trPr>
        <w:tc>
          <w:tcPr>
            <w:tcW w:w="3261" w:type="dxa"/>
            <w:vMerge w:val="restart"/>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9.1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Cs/>
              </w:rPr>
              <w:t>Выдающиеся люди Татарстана</w:t>
            </w:r>
          </w:p>
        </w:tc>
        <w:tc>
          <w:tcPr>
            <w:tcW w:w="7796" w:type="dxa"/>
          </w:tcPr>
          <w:p w:rsidR="009F0435" w:rsidRPr="009F0435" w:rsidRDefault="009F0435" w:rsidP="009F0435">
            <w:pPr>
              <w:shd w:val="clear" w:color="auto" w:fill="FFFFFF"/>
              <w:rPr>
                <w:rFonts w:ascii="Arial" w:hAnsi="Arial" w:cs="Arial"/>
                <w:color w:val="000000"/>
              </w:rPr>
            </w:pPr>
            <w:r w:rsidRPr="009F0435">
              <w:rPr>
                <w:color w:val="000000"/>
              </w:rPr>
              <w:t>Краткие сведения о жизни и деятельности наиболее известных представителей русского, татарского, мордовского, чувашского, марийского народов.</w:t>
            </w:r>
          </w:p>
          <w:p w:rsidR="009F0435" w:rsidRPr="009F0435" w:rsidRDefault="009F0435" w:rsidP="009F0435">
            <w:pPr>
              <w:shd w:val="clear" w:color="auto" w:fill="FFFFFF"/>
              <w:rPr>
                <w:rFonts w:ascii="Arial" w:hAnsi="Arial" w:cs="Arial"/>
                <w:color w:val="000000"/>
              </w:rPr>
            </w:pPr>
            <w:r w:rsidRPr="009F0435">
              <w:rPr>
                <w:color w:val="000000"/>
              </w:rPr>
              <w:t>Их значительный вклад в российскую историю и культуру.</w:t>
            </w:r>
          </w:p>
          <w:p w:rsidR="009F0435" w:rsidRPr="009F0435" w:rsidRDefault="009F0435" w:rsidP="009F0435">
            <w:pPr>
              <w:widowControl w:val="0"/>
              <w:autoSpaceDE w:val="0"/>
              <w:autoSpaceDN w:val="0"/>
              <w:adjustRightInd w:val="0"/>
              <w:ind w:right="4"/>
              <w:rPr>
                <w:rFonts w:ascii="Arial" w:hAnsi="Arial" w:cs="Arial"/>
                <w:b/>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48"/>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9F0435" w:rsidRPr="009F0435" w:rsidRDefault="009F0435" w:rsidP="009F0435">
            <w:pPr>
              <w:widowControl w:val="0"/>
              <w:autoSpaceDE w:val="0"/>
              <w:autoSpaceDN w:val="0"/>
              <w:adjustRightInd w:val="0"/>
              <w:ind w:right="4"/>
              <w:rPr>
                <w:bCs/>
              </w:rPr>
            </w:pPr>
            <w:r w:rsidRPr="009F0435">
              <w:rPr>
                <w:b/>
                <w:bCs/>
              </w:rPr>
              <w:t xml:space="preserve">Самостоятельная работа </w:t>
            </w:r>
            <w:proofErr w:type="gramStart"/>
            <w:r w:rsidRPr="009F0435">
              <w:rPr>
                <w:b/>
                <w:bCs/>
              </w:rPr>
              <w:t>обучающихся</w:t>
            </w:r>
            <w:proofErr w:type="gramEnd"/>
            <w:r w:rsidRPr="009F0435">
              <w:rPr>
                <w:b/>
                <w:bCs/>
              </w:rPr>
              <w:t xml:space="preserve">  </w:t>
            </w:r>
          </w:p>
        </w:tc>
        <w:tc>
          <w:tcPr>
            <w:tcW w:w="1559" w:type="dxa"/>
            <w:vMerge w:val="restart"/>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47"/>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9F0435" w:rsidRPr="009F0435" w:rsidRDefault="009F0435" w:rsidP="009F0435">
            <w:pPr>
              <w:widowControl w:val="0"/>
              <w:autoSpaceDE w:val="0"/>
              <w:autoSpaceDN w:val="0"/>
              <w:adjustRightInd w:val="0"/>
              <w:ind w:right="4"/>
              <w:rPr>
                <w:b/>
                <w:bCs/>
              </w:rPr>
            </w:pPr>
            <w:r w:rsidRPr="009F0435">
              <w:rPr>
                <w:bCs/>
              </w:rPr>
              <w:t>Сообщение о выдающихся людях Татарстана</w:t>
            </w:r>
          </w:p>
        </w:tc>
        <w:tc>
          <w:tcPr>
            <w:tcW w:w="1559" w:type="dxa"/>
            <w:vMerge/>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10</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Народная педагогика</w:t>
            </w:r>
          </w:p>
        </w:tc>
        <w:tc>
          <w:tcPr>
            <w:tcW w:w="7796" w:type="dxa"/>
          </w:tcPr>
          <w:p w:rsidR="009F0435" w:rsidRPr="009F0435" w:rsidRDefault="009F0435" w:rsidP="009F0435">
            <w:pPr>
              <w:widowControl w:val="0"/>
              <w:autoSpaceDE w:val="0"/>
              <w:autoSpaceDN w:val="0"/>
              <w:adjustRightInd w:val="0"/>
              <w:ind w:right="4" w:firstLine="571"/>
              <w:jc w:val="both"/>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2</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10.1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color w:val="000000"/>
                <w:shd w:val="clear" w:color="auto" w:fill="FFFFFF"/>
              </w:rPr>
              <w:t>Мудрые истоки народной педагогики.</w:t>
            </w:r>
          </w:p>
        </w:tc>
        <w:tc>
          <w:tcPr>
            <w:tcW w:w="7796" w:type="dxa"/>
          </w:tcPr>
          <w:p w:rsidR="009F0435" w:rsidRPr="009F0435" w:rsidRDefault="009F0435" w:rsidP="009F0435">
            <w:pPr>
              <w:widowControl w:val="0"/>
              <w:autoSpaceDE w:val="0"/>
              <w:autoSpaceDN w:val="0"/>
              <w:adjustRightInd w:val="0"/>
              <w:ind w:right="4"/>
              <w:jc w:val="both"/>
              <w:rPr>
                <w:b/>
                <w:bCs/>
              </w:rPr>
            </w:pPr>
            <w:r w:rsidRPr="009F0435">
              <w:rPr>
                <w:color w:val="000000"/>
                <w:shd w:val="clear" w:color="auto" w:fill="FFFFFF"/>
              </w:rPr>
              <w:t>Семейное воспитание в русской крестьянской семье. Обряды и традиции воспитания у татар. Трудовое воспитание в чувашских семьях. Воспитание в мордовских семьях.</w:t>
            </w:r>
            <w:r w:rsidRPr="009F0435">
              <w:rPr>
                <w:rFonts w:ascii="Arial" w:hAnsi="Arial" w:cs="Arial"/>
                <w:color w:val="000000"/>
                <w:sz w:val="33"/>
                <w:szCs w:val="33"/>
                <w:shd w:val="clear" w:color="auto" w:fill="FFFFFF"/>
              </w:rPr>
              <w:t xml:space="preserve"> </w:t>
            </w:r>
            <w:r w:rsidRPr="009F0435">
              <w:rPr>
                <w:color w:val="000000"/>
                <w:shd w:val="clear" w:color="auto" w:fill="FFFFFF"/>
              </w:rPr>
              <w:t xml:space="preserve">Общие и отличительные черты </w:t>
            </w:r>
            <w:r w:rsidRPr="009F0435">
              <w:rPr>
                <w:color w:val="000000"/>
                <w:shd w:val="clear" w:color="auto" w:fill="FFFFFF"/>
              </w:rPr>
              <w:lastRenderedPageBreak/>
              <w:t xml:space="preserve">воспитания детей у разных народов. Жизнь и творчество К. </w:t>
            </w:r>
            <w:proofErr w:type="spellStart"/>
            <w:r w:rsidRPr="009F0435">
              <w:rPr>
                <w:color w:val="000000"/>
                <w:shd w:val="clear" w:color="auto" w:fill="FFFFFF"/>
              </w:rPr>
              <w:t>Насыйри</w:t>
            </w:r>
            <w:proofErr w:type="spellEnd"/>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lastRenderedPageBreak/>
              <w:t>2</w:t>
            </w:r>
          </w:p>
        </w:tc>
        <w:tc>
          <w:tcPr>
            <w:tcW w:w="2126" w:type="dxa"/>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0"/>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lastRenderedPageBreak/>
              <w:t>Раздел 11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Устное народное творчество</w:t>
            </w:r>
          </w:p>
        </w:tc>
        <w:tc>
          <w:tcPr>
            <w:tcW w:w="7796" w:type="dxa"/>
          </w:tcPr>
          <w:p w:rsidR="009F0435" w:rsidRPr="009F0435" w:rsidRDefault="009F0435" w:rsidP="009F0435">
            <w:pPr>
              <w:widowControl w:val="0"/>
              <w:autoSpaceDE w:val="0"/>
              <w:autoSpaceDN w:val="0"/>
              <w:adjustRightInd w:val="0"/>
              <w:ind w:right="9" w:firstLine="576"/>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3</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1769"/>
        </w:trPr>
        <w:tc>
          <w:tcPr>
            <w:tcW w:w="3261" w:type="dxa"/>
            <w:vMerge w:val="restart"/>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9F0435">
              <w:rPr>
                <w:bCs/>
              </w:rPr>
              <w:t>Тема 11.1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9F0435">
              <w:rPr>
                <w:bCs/>
              </w:rPr>
              <w:t>Устное творчество народов Татарстана</w:t>
            </w:r>
          </w:p>
        </w:tc>
        <w:tc>
          <w:tcPr>
            <w:tcW w:w="7796" w:type="dxa"/>
          </w:tcPr>
          <w:p w:rsidR="009F0435" w:rsidRPr="009F0435" w:rsidRDefault="009F0435" w:rsidP="009F0435">
            <w:pPr>
              <w:spacing w:before="100" w:beforeAutospacing="1" w:after="360"/>
              <w:rPr>
                <w:bCs/>
                <w:color w:val="1E1E1E"/>
                <w:shd w:val="clear" w:color="auto" w:fill="FFFFFF"/>
              </w:rPr>
            </w:pPr>
            <w:r w:rsidRPr="009F0435">
              <w:rPr>
                <w:bCs/>
                <w:color w:val="1E1E1E"/>
                <w:shd w:val="clear" w:color="auto" w:fill="FFFFFF"/>
              </w:rPr>
              <w:t xml:space="preserve">Многообразные виды и жанры поэтического творчества. Обрядовый фольклор. Обращения к дождю и солнцу. Былины и сказки. Пословицы и поговорки. Скороговорки и прибаутки. Творчество Н. </w:t>
            </w:r>
            <w:proofErr w:type="spellStart"/>
            <w:r w:rsidRPr="009F0435">
              <w:rPr>
                <w:bCs/>
                <w:color w:val="1E1E1E"/>
                <w:shd w:val="clear" w:color="auto" w:fill="FFFFFF"/>
              </w:rPr>
              <w:t>Исанбета</w:t>
            </w:r>
            <w:proofErr w:type="spellEnd"/>
            <w:r w:rsidRPr="009F0435">
              <w:rPr>
                <w:bCs/>
                <w:color w:val="1E1E1E"/>
                <w:shd w:val="clear" w:color="auto" w:fill="FFFFFF"/>
              </w:rPr>
              <w:t>.</w:t>
            </w:r>
          </w:p>
          <w:p w:rsidR="009F0435" w:rsidRPr="009F0435" w:rsidRDefault="009F0435" w:rsidP="009F0435">
            <w:pPr>
              <w:spacing w:before="100" w:beforeAutospacing="1" w:after="360"/>
              <w:rPr>
                <w:b/>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clear" w:color="auto" w:fill="FFFFFF"/>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t>ОК1-9</w:t>
            </w:r>
          </w:p>
        </w:tc>
      </w:tr>
      <w:tr w:rsidR="009F0435" w:rsidRPr="009F0435" w:rsidTr="005B4034">
        <w:trPr>
          <w:trHeight w:val="225"/>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9F0435" w:rsidRPr="009F0435" w:rsidRDefault="009F0435" w:rsidP="009F0435">
            <w:pPr>
              <w:widowControl w:val="0"/>
              <w:autoSpaceDE w:val="0"/>
              <w:autoSpaceDN w:val="0"/>
              <w:adjustRightInd w:val="0"/>
              <w:ind w:right="9"/>
              <w:rPr>
                <w:b/>
                <w:bCs/>
              </w:rPr>
            </w:pPr>
            <w:r w:rsidRPr="009F0435">
              <w:rPr>
                <w:b/>
                <w:bCs/>
              </w:rPr>
              <w:t xml:space="preserve">Самостоятельная работа </w:t>
            </w:r>
            <w:proofErr w:type="gramStart"/>
            <w:r w:rsidRPr="009F0435">
              <w:rPr>
                <w:b/>
                <w:bCs/>
              </w:rPr>
              <w:t>обучающихся</w:t>
            </w:r>
            <w:proofErr w:type="gramEnd"/>
            <w:r w:rsidRPr="009F0435">
              <w:rPr>
                <w:b/>
                <w:bCs/>
              </w:rPr>
              <w:t xml:space="preserve">  </w:t>
            </w:r>
          </w:p>
        </w:tc>
        <w:tc>
          <w:tcPr>
            <w:tcW w:w="1559" w:type="dxa"/>
            <w:vMerge w:val="restart"/>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1</w:t>
            </w:r>
          </w:p>
        </w:tc>
        <w:tc>
          <w:tcPr>
            <w:tcW w:w="2126" w:type="dxa"/>
            <w:vMerge w:val="restart"/>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25"/>
        </w:trPr>
        <w:tc>
          <w:tcPr>
            <w:tcW w:w="3261" w:type="dxa"/>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Работа в библиотеке с книгами</w:t>
            </w:r>
          </w:p>
        </w:tc>
        <w:tc>
          <w:tcPr>
            <w:tcW w:w="1559" w:type="dxa"/>
            <w:vMerge/>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25"/>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Раздел 12</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F0435">
              <w:rPr>
                <w:b/>
                <w:bCs/>
              </w:rPr>
              <w:t>Культура Татарстана в советский период и постсоветское время</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9F0435">
              <w:rPr>
                <w:b/>
                <w:bCs/>
              </w:rPr>
              <w:t>4</w:t>
            </w:r>
          </w:p>
        </w:tc>
        <w:tc>
          <w:tcPr>
            <w:tcW w:w="2126" w:type="dxa"/>
            <w:tcBorders>
              <w:bottom w:val="single" w:sz="4" w:space="0" w:color="auto"/>
            </w:tcBorders>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F0435" w:rsidRPr="009F0435" w:rsidTr="005B4034">
        <w:trPr>
          <w:trHeight w:val="225"/>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12.1</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Литература. Театральное искусство. Изобразительное искусство. Музыкальная культура.</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Литература, театральное искусство, изобразительное искусство, музыкальная культура Татарстана в советское и постсоветское время</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pct25" w:color="FFFFFF"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9F0435">
              <w:rPr>
                <w:bCs/>
              </w:rPr>
              <w:t>ОК</w:t>
            </w:r>
            <w:proofErr w:type="gramEnd"/>
            <w:r w:rsidRPr="009F0435">
              <w:rPr>
                <w:bCs/>
              </w:rPr>
              <w:t xml:space="preserve"> 1-9</w:t>
            </w:r>
          </w:p>
        </w:tc>
      </w:tr>
      <w:tr w:rsidR="009F0435" w:rsidRPr="009F0435" w:rsidTr="005B4034">
        <w:trPr>
          <w:trHeight w:val="225"/>
        </w:trPr>
        <w:tc>
          <w:tcPr>
            <w:tcW w:w="3261"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Тема 12.2 Изобразительное искусство. Музыкальная культура.</w:t>
            </w:r>
          </w:p>
        </w:tc>
        <w:tc>
          <w:tcPr>
            <w:tcW w:w="7796"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Изобразительное искусство, музыкальная культура Татарстана в советское и постсоветское время.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F0435">
              <w:rPr>
                <w:bCs/>
              </w:rPr>
              <w:t>Дифференцированный зачет.</w:t>
            </w:r>
          </w:p>
        </w:tc>
        <w:tc>
          <w:tcPr>
            <w:tcW w:w="1559" w:type="dxa"/>
            <w:shd w:val="clear" w:color="auto" w:fill="auto"/>
            <w:vAlign w:val="center"/>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9F0435">
              <w:rPr>
                <w:bCs/>
              </w:rPr>
              <w:t>2</w:t>
            </w:r>
          </w:p>
        </w:tc>
        <w:tc>
          <w:tcPr>
            <w:tcW w:w="2126" w:type="dxa"/>
            <w:shd w:val="pct25" w:color="FFFFFF"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9F0435">
              <w:rPr>
                <w:bCs/>
              </w:rPr>
              <w:t>ОК</w:t>
            </w:r>
            <w:proofErr w:type="gramEnd"/>
            <w:r w:rsidRPr="009F0435">
              <w:rPr>
                <w:bCs/>
              </w:rPr>
              <w:t xml:space="preserve"> 1-9</w:t>
            </w:r>
          </w:p>
        </w:tc>
      </w:tr>
      <w:tr w:rsidR="009F0435" w:rsidRPr="009F0435" w:rsidTr="005B4034">
        <w:trPr>
          <w:trHeight w:val="247"/>
        </w:trPr>
        <w:tc>
          <w:tcPr>
            <w:tcW w:w="11057" w:type="dxa"/>
            <w:gridSpan w:val="2"/>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9F0435">
              <w:rPr>
                <w:b/>
                <w:bCs/>
              </w:rPr>
              <w:t>Всего</w:t>
            </w:r>
          </w:p>
          <w:p w:rsidR="009F0435" w:rsidRPr="009F0435" w:rsidRDefault="009F0435" w:rsidP="009F0435">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9F0435">
              <w:rPr>
                <w:bCs/>
              </w:rPr>
              <w:tab/>
            </w:r>
            <w:r w:rsidRPr="009F0435">
              <w:rPr>
                <w:bCs/>
              </w:rPr>
              <w:tab/>
            </w:r>
            <w:r w:rsidRPr="009F0435">
              <w:rPr>
                <w:bCs/>
              </w:rPr>
              <w:tab/>
            </w:r>
            <w:r w:rsidRPr="009F0435">
              <w:rPr>
                <w:bCs/>
              </w:rPr>
              <w:tab/>
            </w:r>
            <w:r w:rsidRPr="009F0435">
              <w:rPr>
                <w:bCs/>
              </w:rPr>
              <w:tab/>
            </w:r>
            <w:r w:rsidRPr="009F0435">
              <w:rPr>
                <w:bCs/>
              </w:rPr>
              <w:tab/>
            </w:r>
            <w:r w:rsidRPr="009F0435">
              <w:rPr>
                <w:bCs/>
              </w:rPr>
              <w:tab/>
            </w:r>
            <w:r w:rsidRPr="009F0435">
              <w:rPr>
                <w:bCs/>
              </w:rPr>
              <w:tab/>
            </w:r>
            <w:r w:rsidRPr="009F0435">
              <w:rPr>
                <w:bCs/>
              </w:rPr>
              <w:tab/>
            </w:r>
            <w:r w:rsidRPr="009F0435">
              <w:rPr>
                <w:bCs/>
              </w:rPr>
              <w:tab/>
            </w:r>
            <w:r w:rsidRPr="009F0435">
              <w:rPr>
                <w:bCs/>
              </w:rPr>
              <w:tab/>
            </w:r>
            <w:r w:rsidRPr="009F0435">
              <w:rPr>
                <w:b/>
                <w:bCs/>
              </w:rPr>
              <w:t>Всего:</w:t>
            </w:r>
          </w:p>
        </w:tc>
        <w:tc>
          <w:tcPr>
            <w:tcW w:w="1559" w:type="dxa"/>
          </w:tcPr>
          <w:p w:rsidR="009F0435" w:rsidRPr="009F0435" w:rsidRDefault="009F0435" w:rsidP="009F0435">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9F0435">
              <w:rPr>
                <w:bCs/>
                <w:color w:val="000000"/>
              </w:rPr>
              <w:tab/>
            </w:r>
          </w:p>
          <w:p w:rsidR="009F0435" w:rsidRPr="009F0435" w:rsidRDefault="009F0435" w:rsidP="009F0435">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9F0435">
              <w:rPr>
                <w:b/>
                <w:bCs/>
                <w:color w:val="000000"/>
              </w:rPr>
              <w:t xml:space="preserve">        51</w:t>
            </w:r>
          </w:p>
        </w:tc>
        <w:tc>
          <w:tcPr>
            <w:tcW w:w="2126" w:type="dxa"/>
            <w:shd w:val="pct25" w:color="auto" w:fill="auto"/>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F0435">
        <w:t>Для характеристики уровня освоения учебного материала используются следующие обозначения: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F0435">
        <w:t xml:space="preserve">1. – </w:t>
      </w:r>
      <w:proofErr w:type="gramStart"/>
      <w:r w:rsidRPr="009F0435">
        <w:t>ознакомительный</w:t>
      </w:r>
      <w:proofErr w:type="gramEnd"/>
      <w:r w:rsidRPr="009F0435">
        <w:t xml:space="preserve"> (узнавание ранее изученных объектов, свойств);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F0435">
        <w:t>2. – </w:t>
      </w:r>
      <w:proofErr w:type="gramStart"/>
      <w:r w:rsidRPr="009F0435">
        <w:t>репродуктивный</w:t>
      </w:r>
      <w:proofErr w:type="gramEnd"/>
      <w:r w:rsidRPr="009F0435">
        <w:t xml:space="preserve"> (выполнение деятельности по образцу, инструкции или под руководством);</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9F0435">
        <w:t xml:space="preserve">3. – </w:t>
      </w:r>
      <w:proofErr w:type="gramStart"/>
      <w:r w:rsidRPr="009F0435">
        <w:t>продуктивный</w:t>
      </w:r>
      <w:proofErr w:type="gramEnd"/>
      <w:r w:rsidRPr="009F0435">
        <w:t xml:space="preserve"> (планирование и самостоятельное выполнение деятельности, решение проблемных задач).</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9F0435" w:rsidRPr="009F0435" w:rsidSect="003D4837">
          <w:footerReference w:type="default" r:id="rId25"/>
          <w:footerReference w:type="first" r:id="rId26"/>
          <w:pgSz w:w="16838" w:h="11906" w:orient="landscape"/>
          <w:pgMar w:top="426" w:right="1134" w:bottom="1134" w:left="1134" w:header="709" w:footer="709" w:gutter="0"/>
          <w:cols w:space="720"/>
          <w:titlePg/>
          <w:docGrid w:linePitch="326"/>
        </w:sectPr>
      </w:pPr>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F0435">
        <w:rPr>
          <w:b/>
          <w:caps/>
          <w:sz w:val="28"/>
          <w:szCs w:val="28"/>
        </w:rPr>
        <w:lastRenderedPageBreak/>
        <w:t>3. условия реализации программы учебной дисциплины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
          <w:bCs/>
          <w:sz w:val="28"/>
          <w:szCs w:val="28"/>
        </w:rPr>
        <w:t>3.1. Реализация программы учебной дисциплины обеспечивается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r w:rsidRPr="009F0435">
        <w:rPr>
          <w:b/>
          <w:bCs/>
          <w:sz w:val="28"/>
          <w:szCs w:val="28"/>
        </w:rPr>
        <w:t>наличием</w:t>
      </w:r>
      <w:r w:rsidRPr="009F0435">
        <w:rPr>
          <w:bCs/>
          <w:sz w:val="28"/>
          <w:szCs w:val="28"/>
        </w:rPr>
        <w:t xml:space="preserve"> учебного кабинета «Родной язык и родная литература»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Оборудование учебного кабинета: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 посадочные места по количеству </w:t>
      </w:r>
      <w:proofErr w:type="gramStart"/>
      <w:r w:rsidRPr="009F0435">
        <w:rPr>
          <w:bCs/>
          <w:sz w:val="28"/>
          <w:szCs w:val="28"/>
        </w:rPr>
        <w:t>обучающихся</w:t>
      </w:r>
      <w:proofErr w:type="gramEnd"/>
      <w:r w:rsidRPr="009F0435">
        <w:rPr>
          <w:bCs/>
          <w:sz w:val="28"/>
          <w:szCs w:val="28"/>
        </w:rPr>
        <w:t>;</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рабочее место преподавателя;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комплект учебно-методической документации;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наглядные пособия.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Технические средства обучения: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ПК на рабочем месте преподавателя;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 </w:t>
      </w:r>
      <w:proofErr w:type="spellStart"/>
      <w:r w:rsidRPr="009F0435">
        <w:rPr>
          <w:bCs/>
          <w:sz w:val="28"/>
          <w:szCs w:val="28"/>
        </w:rPr>
        <w:t>мультимедиапроектор</w:t>
      </w:r>
      <w:proofErr w:type="spellEnd"/>
      <w:r w:rsidRPr="009F0435">
        <w:rPr>
          <w:bCs/>
          <w:sz w:val="28"/>
          <w:szCs w:val="28"/>
        </w:rPr>
        <w:t>;</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9F0435">
        <w:rPr>
          <w:b/>
          <w:sz w:val="28"/>
          <w:szCs w:val="28"/>
        </w:rPr>
        <w:t>3.2. Информационное обеспечение реализации программы</w:t>
      </w:r>
    </w:p>
    <w:p w:rsidR="009F0435" w:rsidRPr="009F0435" w:rsidRDefault="009F0435" w:rsidP="009F0435">
      <w:pPr>
        <w:suppressAutoHyphens/>
        <w:ind w:firstLine="709"/>
        <w:jc w:val="both"/>
        <w:rPr>
          <w:b/>
          <w:bCs/>
          <w:sz w:val="28"/>
          <w:szCs w:val="28"/>
        </w:rPr>
      </w:pPr>
      <w:r w:rsidRPr="009F0435">
        <w:rPr>
          <w:bCs/>
          <w:sz w:val="28"/>
          <w:szCs w:val="28"/>
        </w:rPr>
        <w:t>Для реализации программы библиотечный фонд имеет п</w:t>
      </w:r>
      <w:r w:rsidRPr="009F0435">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
          <w:bCs/>
          <w:sz w:val="28"/>
          <w:szCs w:val="28"/>
        </w:rPr>
        <w:t>3.2.1Основные источники</w:t>
      </w:r>
      <w:r w:rsidRPr="009F0435">
        <w:rPr>
          <w:bCs/>
          <w:sz w:val="28"/>
          <w:szCs w:val="28"/>
        </w:rPr>
        <w:t xml:space="preserve">: </w:t>
      </w:r>
    </w:p>
    <w:p w:rsidR="009F0435" w:rsidRPr="009F0435" w:rsidRDefault="009F0435" w:rsidP="009F0435">
      <w:pPr>
        <w:rPr>
          <w:sz w:val="28"/>
          <w:szCs w:val="28"/>
        </w:rPr>
      </w:pPr>
      <w:r w:rsidRPr="009F0435">
        <w:rPr>
          <w:bCs/>
          <w:sz w:val="28"/>
          <w:szCs w:val="28"/>
        </w:rPr>
        <w:t>1.</w:t>
      </w:r>
      <w:r w:rsidRPr="009F0435">
        <w:rPr>
          <w:sz w:val="16"/>
          <w:szCs w:val="16"/>
        </w:rPr>
        <w:t xml:space="preserve"> </w:t>
      </w:r>
      <w:r w:rsidRPr="009F0435">
        <w:rPr>
          <w:sz w:val="28"/>
          <w:szCs w:val="28"/>
        </w:rPr>
        <w:t>Мировая культура и искусство [Электронный ресурс]  : учеб</w:t>
      </w:r>
      <w:proofErr w:type="gramStart"/>
      <w:r w:rsidRPr="009F0435">
        <w:rPr>
          <w:sz w:val="28"/>
          <w:szCs w:val="28"/>
        </w:rPr>
        <w:t>.</w:t>
      </w:r>
      <w:proofErr w:type="gramEnd"/>
      <w:r w:rsidRPr="009F0435">
        <w:rPr>
          <w:sz w:val="28"/>
          <w:szCs w:val="28"/>
        </w:rPr>
        <w:t xml:space="preserve"> </w:t>
      </w:r>
      <w:proofErr w:type="gramStart"/>
      <w:r w:rsidRPr="009F0435">
        <w:rPr>
          <w:sz w:val="28"/>
          <w:szCs w:val="28"/>
        </w:rPr>
        <w:t>п</w:t>
      </w:r>
      <w:proofErr w:type="gramEnd"/>
      <w:r w:rsidRPr="009F0435">
        <w:rPr>
          <w:sz w:val="28"/>
          <w:szCs w:val="28"/>
        </w:rPr>
        <w:t xml:space="preserve">особие / И.И. Толстикова ; под науч. ред. А.П. </w:t>
      </w:r>
      <w:proofErr w:type="spellStart"/>
      <w:r w:rsidRPr="009F0435">
        <w:rPr>
          <w:sz w:val="28"/>
          <w:szCs w:val="28"/>
        </w:rPr>
        <w:t>Садохина</w:t>
      </w:r>
      <w:proofErr w:type="spellEnd"/>
      <w:r w:rsidRPr="009F0435">
        <w:rPr>
          <w:sz w:val="28"/>
          <w:szCs w:val="28"/>
        </w:rPr>
        <w:t xml:space="preserve">. </w:t>
      </w:r>
    </w:p>
    <w:p w:rsidR="009F0435" w:rsidRPr="009F0435" w:rsidRDefault="009F0435" w:rsidP="009F0435">
      <w:pPr>
        <w:rPr>
          <w:sz w:val="28"/>
          <w:szCs w:val="28"/>
        </w:rPr>
      </w:pPr>
      <w:r w:rsidRPr="009F0435">
        <w:rPr>
          <w:sz w:val="28"/>
          <w:szCs w:val="28"/>
        </w:rPr>
        <w:t xml:space="preserve">— 2-е изд., </w:t>
      </w:r>
      <w:proofErr w:type="spellStart"/>
      <w:r w:rsidRPr="009F0435">
        <w:rPr>
          <w:sz w:val="28"/>
          <w:szCs w:val="28"/>
        </w:rPr>
        <w:t>испр</w:t>
      </w:r>
      <w:proofErr w:type="spellEnd"/>
      <w:r w:rsidRPr="009F0435">
        <w:rPr>
          <w:sz w:val="28"/>
          <w:szCs w:val="28"/>
        </w:rPr>
        <w:t>. и доп. — М.</w:t>
      </w:r>
      <w:proofErr w:type="gramStart"/>
      <w:r w:rsidRPr="009F0435">
        <w:rPr>
          <w:sz w:val="28"/>
          <w:szCs w:val="28"/>
        </w:rPr>
        <w:t xml:space="preserve"> :</w:t>
      </w:r>
      <w:proofErr w:type="gramEnd"/>
      <w:r w:rsidRPr="009F0435">
        <w:rPr>
          <w:sz w:val="28"/>
          <w:szCs w:val="28"/>
        </w:rPr>
        <w:t xml:space="preserve"> ИНФРА-М, 2018. — 418 с. — (Среднее профессиональное образование). -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sz w:val="28"/>
          <w:szCs w:val="28"/>
        </w:rPr>
        <w:t xml:space="preserve">Режим доступа: </w:t>
      </w:r>
      <w:hyperlink r:id="rId27" w:history="1">
        <w:r w:rsidRPr="009F0435">
          <w:rPr>
            <w:color w:val="0000FF"/>
            <w:sz w:val="28"/>
            <w:szCs w:val="28"/>
            <w:u w:val="single"/>
          </w:rPr>
          <w:t>http://znanium.com/catalog/product/961474</w:t>
        </w:r>
      </w:hyperlink>
      <w:r w:rsidRPr="009F0435">
        <w:rPr>
          <w:sz w:val="28"/>
          <w:szCs w:val="28"/>
        </w:rPr>
        <w:t>. ЭБС «</w:t>
      </w:r>
      <w:proofErr w:type="spellStart"/>
      <w:r w:rsidRPr="009F0435">
        <w:rPr>
          <w:sz w:val="28"/>
          <w:szCs w:val="28"/>
        </w:rPr>
        <w:t>Знаниум</w:t>
      </w:r>
      <w:proofErr w:type="spellEnd"/>
      <w:r w:rsidRPr="009F0435">
        <w:rPr>
          <w:sz w:val="28"/>
          <w:szCs w:val="28"/>
        </w:rPr>
        <w:t xml:space="preserve">».  </w:t>
      </w:r>
    </w:p>
    <w:p w:rsidR="009F0435" w:rsidRPr="009F0435" w:rsidRDefault="009F0435" w:rsidP="009F0435">
      <w:pPr>
        <w:contextualSpacing/>
        <w:rPr>
          <w:b/>
          <w:sz w:val="28"/>
          <w:szCs w:val="28"/>
        </w:rPr>
      </w:pPr>
      <w:r w:rsidRPr="009F0435">
        <w:rPr>
          <w:b/>
          <w:bCs/>
          <w:sz w:val="28"/>
          <w:szCs w:val="28"/>
        </w:rPr>
        <w:t xml:space="preserve">3.2.2. </w:t>
      </w:r>
      <w:r w:rsidRPr="009F0435">
        <w:rPr>
          <w:b/>
          <w:sz w:val="28"/>
          <w:szCs w:val="28"/>
        </w:rPr>
        <w:t>Электронные издания (электронные ресурсы)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sz w:val="28"/>
          <w:szCs w:val="28"/>
        </w:rPr>
        <w:t>1.История татарского народа. Виртуальный музей - http://www.goldmuseum.ru/tatari/ Культура. Республика Татарстан -</w:t>
      </w:r>
    </w:p>
    <w:p w:rsidR="009F0435" w:rsidRPr="009F0435" w:rsidRDefault="009F0435" w:rsidP="009F0435">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2.  Электронный ресурс «Википедия». Форма доступа: </w:t>
      </w:r>
      <w:hyperlink r:id="rId28" w:history="1">
        <w:r w:rsidRPr="009F0435">
          <w:rPr>
            <w:bCs/>
            <w:color w:val="0000FF"/>
            <w:sz w:val="28"/>
            <w:szCs w:val="28"/>
            <w:u w:val="single"/>
            <w:lang w:val="en-US"/>
          </w:rPr>
          <w:t>http</w:t>
        </w:r>
        <w:r w:rsidRPr="009F0435">
          <w:rPr>
            <w:bCs/>
            <w:color w:val="0000FF"/>
            <w:sz w:val="28"/>
            <w:szCs w:val="28"/>
            <w:u w:val="single"/>
          </w:rPr>
          <w:t>://</w:t>
        </w:r>
        <w:proofErr w:type="spellStart"/>
        <w:r w:rsidRPr="009F0435">
          <w:rPr>
            <w:bCs/>
            <w:color w:val="0000FF"/>
            <w:sz w:val="28"/>
            <w:szCs w:val="28"/>
            <w:u w:val="single"/>
            <w:lang w:val="en-US"/>
          </w:rPr>
          <w:t>tt</w:t>
        </w:r>
        <w:proofErr w:type="spellEnd"/>
        <w:r w:rsidRPr="009F0435">
          <w:rPr>
            <w:bCs/>
            <w:color w:val="0000FF"/>
            <w:sz w:val="28"/>
            <w:szCs w:val="28"/>
            <w:u w:val="single"/>
          </w:rPr>
          <w:t>.</w:t>
        </w:r>
        <w:proofErr w:type="spellStart"/>
        <w:r w:rsidRPr="009F0435">
          <w:rPr>
            <w:bCs/>
            <w:color w:val="0000FF"/>
            <w:sz w:val="28"/>
            <w:szCs w:val="28"/>
            <w:u w:val="single"/>
            <w:lang w:val="en-US"/>
          </w:rPr>
          <w:t>wikipedia</w:t>
        </w:r>
        <w:proofErr w:type="spellEnd"/>
        <w:r w:rsidRPr="009F0435">
          <w:rPr>
            <w:bCs/>
            <w:color w:val="0000FF"/>
            <w:sz w:val="28"/>
            <w:szCs w:val="28"/>
            <w:u w:val="single"/>
          </w:rPr>
          <w:t>.</w:t>
        </w:r>
        <w:r w:rsidRPr="009F0435">
          <w:rPr>
            <w:bCs/>
            <w:color w:val="0000FF"/>
            <w:sz w:val="28"/>
            <w:szCs w:val="28"/>
            <w:u w:val="single"/>
            <w:lang w:val="en-US"/>
          </w:rPr>
          <w:t>org</w:t>
        </w:r>
        <w:r w:rsidRPr="009F0435">
          <w:rPr>
            <w:bCs/>
            <w:color w:val="0000FF"/>
            <w:sz w:val="28"/>
            <w:szCs w:val="28"/>
            <w:u w:val="single"/>
          </w:rPr>
          <w:t>/</w:t>
        </w:r>
      </w:hyperlink>
      <w:r w:rsidRPr="009F0435">
        <w:rPr>
          <w:bCs/>
          <w:sz w:val="28"/>
          <w:szCs w:val="28"/>
        </w:rPr>
        <w:t>.</w:t>
      </w:r>
    </w:p>
    <w:p w:rsidR="009F0435" w:rsidRPr="009F0435" w:rsidRDefault="009F0435" w:rsidP="009F0435">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3. Электронный ресурс. Форма доступа </w:t>
      </w:r>
      <w:hyperlink r:id="rId29" w:history="1">
        <w:r w:rsidRPr="009F0435">
          <w:rPr>
            <w:bCs/>
            <w:color w:val="0000FF"/>
            <w:sz w:val="28"/>
            <w:szCs w:val="28"/>
            <w:u w:val="single"/>
          </w:rPr>
          <w:t>http://</w:t>
        </w:r>
        <w:proofErr w:type="spellStart"/>
        <w:r w:rsidRPr="009F0435">
          <w:rPr>
            <w:bCs/>
            <w:color w:val="0000FF"/>
            <w:sz w:val="28"/>
            <w:szCs w:val="28"/>
            <w:u w:val="single"/>
            <w:lang w:val="en-US"/>
          </w:rPr>
          <w:t>suzlek</w:t>
        </w:r>
        <w:proofErr w:type="spellEnd"/>
        <w:r w:rsidRPr="009F0435">
          <w:rPr>
            <w:bCs/>
            <w:color w:val="0000FF"/>
            <w:sz w:val="28"/>
            <w:szCs w:val="28"/>
            <w:u w:val="single"/>
          </w:rPr>
          <w:t>.</w:t>
        </w:r>
        <w:proofErr w:type="spellStart"/>
        <w:r w:rsidRPr="009F0435">
          <w:rPr>
            <w:bCs/>
            <w:color w:val="0000FF"/>
            <w:sz w:val="28"/>
            <w:szCs w:val="28"/>
            <w:u w:val="single"/>
            <w:lang w:val="en-US"/>
          </w:rPr>
          <w:t>ru</w:t>
        </w:r>
        <w:proofErr w:type="spellEnd"/>
      </w:hyperlink>
      <w:r w:rsidRPr="009F0435">
        <w:rPr>
          <w:bCs/>
          <w:sz w:val="28"/>
          <w:szCs w:val="28"/>
        </w:rPr>
        <w:t>.</w:t>
      </w:r>
    </w:p>
    <w:p w:rsidR="009F0435" w:rsidRPr="009F0435" w:rsidRDefault="009F0435" w:rsidP="009F0435">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Cs/>
          <w:sz w:val="28"/>
          <w:szCs w:val="28"/>
        </w:rPr>
        <w:t xml:space="preserve">4. Электронный ресурс. Форма доступа </w:t>
      </w:r>
      <w:hyperlink r:id="rId30" w:history="1">
        <w:r w:rsidRPr="009F0435">
          <w:rPr>
            <w:bCs/>
            <w:color w:val="0000FF"/>
            <w:sz w:val="28"/>
            <w:szCs w:val="28"/>
            <w:u w:val="single"/>
          </w:rPr>
          <w:t>http://</w:t>
        </w:r>
        <w:proofErr w:type="spellStart"/>
        <w:r w:rsidRPr="009F0435">
          <w:rPr>
            <w:bCs/>
            <w:color w:val="0000FF"/>
            <w:sz w:val="28"/>
            <w:szCs w:val="28"/>
            <w:u w:val="single"/>
            <w:lang w:val="en-US"/>
          </w:rPr>
          <w:t>belem</w:t>
        </w:r>
        <w:proofErr w:type="spellEnd"/>
        <w:r w:rsidRPr="009F0435">
          <w:rPr>
            <w:bCs/>
            <w:color w:val="0000FF"/>
            <w:sz w:val="28"/>
            <w:szCs w:val="28"/>
            <w:u w:val="single"/>
          </w:rPr>
          <w:t>.</w:t>
        </w:r>
        <w:proofErr w:type="spellStart"/>
        <w:r w:rsidRPr="009F0435">
          <w:rPr>
            <w:bCs/>
            <w:color w:val="0000FF"/>
            <w:sz w:val="28"/>
            <w:szCs w:val="28"/>
            <w:u w:val="single"/>
            <w:lang w:val="en-US"/>
          </w:rPr>
          <w:t>ru</w:t>
        </w:r>
        <w:proofErr w:type="spellEnd"/>
      </w:hyperlink>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b/>
          <w:bCs/>
          <w:sz w:val="28"/>
          <w:szCs w:val="28"/>
        </w:rPr>
        <w:t>3.2.3. Дополнительные источники:</w:t>
      </w:r>
    </w:p>
    <w:p w:rsidR="009F0435" w:rsidRPr="009F0435" w:rsidRDefault="009F0435" w:rsidP="009F0435">
      <w:pPr>
        <w:rPr>
          <w:sz w:val="28"/>
          <w:szCs w:val="28"/>
        </w:rPr>
      </w:pPr>
      <w:r w:rsidRPr="009F0435">
        <w:rPr>
          <w:bCs/>
          <w:sz w:val="28"/>
          <w:szCs w:val="28"/>
        </w:rPr>
        <w:t>1.</w:t>
      </w:r>
      <w:r w:rsidRPr="009F0435">
        <w:rPr>
          <w:sz w:val="16"/>
          <w:szCs w:val="16"/>
        </w:rPr>
        <w:t xml:space="preserve"> </w:t>
      </w:r>
      <w:r w:rsidRPr="009F0435">
        <w:rPr>
          <w:sz w:val="28"/>
          <w:szCs w:val="28"/>
        </w:rPr>
        <w:t>Гуревич, П.С. Культурология [Электронный ресурс]</w:t>
      </w:r>
      <w:proofErr w:type="gramStart"/>
      <w:r w:rsidRPr="009F0435">
        <w:rPr>
          <w:sz w:val="28"/>
          <w:szCs w:val="28"/>
        </w:rPr>
        <w:t xml:space="preserve">  :</w:t>
      </w:r>
      <w:proofErr w:type="gramEnd"/>
      <w:r w:rsidRPr="009F0435">
        <w:rPr>
          <w:sz w:val="28"/>
          <w:szCs w:val="28"/>
        </w:rPr>
        <w:t xml:space="preserve"> учебник для </w:t>
      </w:r>
      <w:proofErr w:type="spellStart"/>
      <w:r w:rsidRPr="009F0435">
        <w:rPr>
          <w:sz w:val="28"/>
          <w:szCs w:val="28"/>
        </w:rPr>
        <w:t>ССУЗов</w:t>
      </w:r>
      <w:proofErr w:type="spellEnd"/>
      <w:r w:rsidRPr="009F0435">
        <w:rPr>
          <w:sz w:val="28"/>
          <w:szCs w:val="28"/>
        </w:rPr>
        <w:t xml:space="preserve"> / Гуревич П.С. - М.:ЮНИТИ-ДАНА, 2015. - 327 с. -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F0435">
        <w:rPr>
          <w:sz w:val="28"/>
          <w:szCs w:val="28"/>
        </w:rPr>
        <w:t xml:space="preserve">Режим доступа: </w:t>
      </w:r>
      <w:hyperlink r:id="rId31" w:history="1">
        <w:r w:rsidRPr="009F0435">
          <w:rPr>
            <w:color w:val="0000FF"/>
            <w:sz w:val="28"/>
            <w:szCs w:val="28"/>
            <w:u w:val="single"/>
          </w:rPr>
          <w:t>http://znanium.com/catalog/product/872818</w:t>
        </w:r>
      </w:hyperlink>
      <w:r w:rsidRPr="009F0435">
        <w:rPr>
          <w:sz w:val="28"/>
          <w:szCs w:val="28"/>
        </w:rPr>
        <w:t>. ЭБС «</w:t>
      </w:r>
      <w:proofErr w:type="spellStart"/>
      <w:r w:rsidRPr="009F0435">
        <w:rPr>
          <w:sz w:val="28"/>
          <w:szCs w:val="28"/>
        </w:rPr>
        <w:t>Знаниум</w:t>
      </w:r>
      <w:proofErr w:type="spellEnd"/>
      <w:r w:rsidRPr="009F0435">
        <w:rPr>
          <w:sz w:val="28"/>
          <w:szCs w:val="28"/>
        </w:rPr>
        <w:t xml:space="preserve">».  </w:t>
      </w:r>
    </w:p>
    <w:p w:rsidR="009F0435" w:rsidRPr="009F0435" w:rsidRDefault="009F0435" w:rsidP="009F0435">
      <w:pPr>
        <w:rPr>
          <w:sz w:val="28"/>
          <w:szCs w:val="28"/>
        </w:rPr>
      </w:pPr>
      <w:r w:rsidRPr="009F0435">
        <w:rPr>
          <w:sz w:val="28"/>
          <w:szCs w:val="28"/>
        </w:rPr>
        <w:t>2.</w:t>
      </w:r>
      <w:r w:rsidRPr="009F0435">
        <w:rPr>
          <w:sz w:val="16"/>
          <w:szCs w:val="16"/>
        </w:rPr>
        <w:t xml:space="preserve"> </w:t>
      </w:r>
      <w:r w:rsidRPr="009F0435">
        <w:rPr>
          <w:sz w:val="28"/>
          <w:szCs w:val="28"/>
        </w:rPr>
        <w:t xml:space="preserve">Мировая художественная культура [Электронный ресурс]: учебное пособие для учащихся средних профессиональных учебных заведений </w:t>
      </w:r>
    </w:p>
    <w:p w:rsidR="009F0435" w:rsidRPr="009F0435" w:rsidRDefault="009F0435" w:rsidP="009F0435">
      <w:pPr>
        <w:rPr>
          <w:sz w:val="28"/>
          <w:szCs w:val="28"/>
        </w:rPr>
      </w:pPr>
      <w:r w:rsidRPr="009F0435">
        <w:rPr>
          <w:sz w:val="28"/>
          <w:szCs w:val="28"/>
        </w:rPr>
        <w:t xml:space="preserve">/ </w:t>
      </w:r>
      <w:proofErr w:type="spellStart"/>
      <w:r w:rsidRPr="009F0435">
        <w:rPr>
          <w:sz w:val="28"/>
          <w:szCs w:val="28"/>
        </w:rPr>
        <w:t>Садохин</w:t>
      </w:r>
      <w:proofErr w:type="spellEnd"/>
      <w:r w:rsidRPr="009F0435">
        <w:rPr>
          <w:sz w:val="28"/>
          <w:szCs w:val="28"/>
        </w:rPr>
        <w:t xml:space="preserve"> А.П. - М.:ЮНИТИ-ДАНА, 2015. - 432 с. - (</w:t>
      </w:r>
      <w:proofErr w:type="spellStart"/>
      <w:r w:rsidRPr="009F0435">
        <w:rPr>
          <w:sz w:val="28"/>
          <w:szCs w:val="28"/>
        </w:rPr>
        <w:t>Cogito</w:t>
      </w:r>
      <w:proofErr w:type="spellEnd"/>
      <w:r w:rsidRPr="009F0435">
        <w:rPr>
          <w:sz w:val="28"/>
          <w:szCs w:val="28"/>
        </w:rPr>
        <w:t xml:space="preserve"> </w:t>
      </w:r>
      <w:proofErr w:type="spellStart"/>
      <w:r w:rsidRPr="009F0435">
        <w:rPr>
          <w:sz w:val="28"/>
          <w:szCs w:val="28"/>
        </w:rPr>
        <w:t>ergo</w:t>
      </w:r>
      <w:proofErr w:type="spellEnd"/>
      <w:r w:rsidRPr="009F0435">
        <w:rPr>
          <w:sz w:val="28"/>
          <w:szCs w:val="28"/>
        </w:rPr>
        <w:t xml:space="preserve"> </w:t>
      </w:r>
      <w:proofErr w:type="spellStart"/>
      <w:r w:rsidRPr="009F0435">
        <w:rPr>
          <w:sz w:val="28"/>
          <w:szCs w:val="28"/>
        </w:rPr>
        <w:t>sum</w:t>
      </w:r>
      <w:proofErr w:type="spellEnd"/>
      <w:r w:rsidRPr="009F0435">
        <w:rPr>
          <w:sz w:val="28"/>
          <w:szCs w:val="28"/>
        </w:rPr>
        <w:t xml:space="preserve">).  -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F0435">
        <w:rPr>
          <w:sz w:val="28"/>
          <w:szCs w:val="28"/>
        </w:rPr>
        <w:t xml:space="preserve">Режим доступа: </w:t>
      </w:r>
      <w:hyperlink r:id="rId32" w:history="1">
        <w:r w:rsidRPr="009F0435">
          <w:rPr>
            <w:color w:val="0000FF"/>
            <w:sz w:val="28"/>
            <w:szCs w:val="28"/>
            <w:u w:val="single"/>
          </w:rPr>
          <w:t>http://znanium.com/catalog/product/881140</w:t>
        </w:r>
      </w:hyperlink>
      <w:r w:rsidRPr="009F0435">
        <w:rPr>
          <w:sz w:val="28"/>
          <w:szCs w:val="28"/>
        </w:rPr>
        <w:t>. ЭБС «</w:t>
      </w:r>
      <w:proofErr w:type="spellStart"/>
      <w:r w:rsidRPr="009F0435">
        <w:rPr>
          <w:sz w:val="28"/>
          <w:szCs w:val="28"/>
        </w:rPr>
        <w:t>Знаниум</w:t>
      </w:r>
      <w:proofErr w:type="spellEnd"/>
      <w:r w:rsidRPr="009F0435">
        <w:rPr>
          <w:sz w:val="28"/>
          <w:szCs w:val="28"/>
        </w:rPr>
        <w:t xml:space="preserve">».  </w:t>
      </w:r>
    </w:p>
    <w:p w:rsid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9F0435">
        <w:rPr>
          <w:b/>
          <w:caps/>
          <w:sz w:val="28"/>
          <w:szCs w:val="28"/>
        </w:rPr>
        <w:t>4. Контроль и оценка результатов освоения учебной Дисциплины</w:t>
      </w:r>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9F0435">
        <w:rPr>
          <w:b/>
          <w:sz w:val="28"/>
          <w:szCs w:val="28"/>
        </w:rPr>
        <w:t>Контроль</w:t>
      </w:r>
      <w:r w:rsidRPr="009F0435">
        <w:rPr>
          <w:sz w:val="28"/>
          <w:szCs w:val="28"/>
        </w:rPr>
        <w:t xml:space="preserve"> </w:t>
      </w:r>
      <w:r w:rsidRPr="009F0435">
        <w:rPr>
          <w:b/>
          <w:sz w:val="28"/>
          <w:szCs w:val="28"/>
        </w:rPr>
        <w:t>и оценка</w:t>
      </w:r>
      <w:r w:rsidRPr="009F0435">
        <w:rPr>
          <w:sz w:val="28"/>
          <w:szCs w:val="28"/>
        </w:rPr>
        <w:t xml:space="preserve"> результатов освоения дисциплины осуществляется преподавателем в процессе проведения практических занятий и </w:t>
      </w:r>
      <w:r w:rsidRPr="009F0435">
        <w:rPr>
          <w:sz w:val="28"/>
          <w:szCs w:val="28"/>
        </w:rPr>
        <w:lastRenderedPageBreak/>
        <w:t xml:space="preserve">лабораторных работ, тестирования, а также выполнения </w:t>
      </w:r>
      <w:proofErr w:type="gramStart"/>
      <w:r w:rsidRPr="009F0435">
        <w:rPr>
          <w:sz w:val="28"/>
          <w:szCs w:val="28"/>
        </w:rPr>
        <w:t>обучающимися</w:t>
      </w:r>
      <w:proofErr w:type="gramEnd"/>
      <w:r w:rsidRPr="009F0435">
        <w:rPr>
          <w:sz w:val="28"/>
          <w:szCs w:val="28"/>
        </w:rPr>
        <w:t xml:space="preserve"> индивидуальных заданий, проектов, исследований.</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9F0435" w:rsidRPr="009F0435" w:rsidTr="005B4034">
        <w:tc>
          <w:tcPr>
            <w:tcW w:w="3660" w:type="dxa"/>
          </w:tcPr>
          <w:p w:rsidR="009F0435" w:rsidRPr="009F0435" w:rsidRDefault="009F0435" w:rsidP="009F0435">
            <w:pPr>
              <w:jc w:val="center"/>
              <w:rPr>
                <w:b/>
                <w:bCs/>
              </w:rPr>
            </w:pPr>
            <w:r w:rsidRPr="009F0435">
              <w:rPr>
                <w:b/>
                <w:bCs/>
              </w:rPr>
              <w:t>Результаты обучения</w:t>
            </w:r>
          </w:p>
        </w:tc>
        <w:tc>
          <w:tcPr>
            <w:tcW w:w="3024" w:type="dxa"/>
          </w:tcPr>
          <w:p w:rsidR="009F0435" w:rsidRPr="009F0435" w:rsidRDefault="009F0435" w:rsidP="009F0435">
            <w:pPr>
              <w:jc w:val="center"/>
              <w:rPr>
                <w:b/>
                <w:bCs/>
              </w:rPr>
            </w:pPr>
            <w:r w:rsidRPr="009F0435">
              <w:rPr>
                <w:b/>
                <w:bCs/>
              </w:rPr>
              <w:t>Критерии оценки</w:t>
            </w:r>
          </w:p>
        </w:tc>
        <w:tc>
          <w:tcPr>
            <w:tcW w:w="2887" w:type="dxa"/>
          </w:tcPr>
          <w:p w:rsidR="009F0435" w:rsidRPr="009F0435" w:rsidRDefault="009F0435" w:rsidP="009F0435">
            <w:pPr>
              <w:jc w:val="center"/>
              <w:rPr>
                <w:b/>
                <w:bCs/>
              </w:rPr>
            </w:pPr>
            <w:r w:rsidRPr="009F0435">
              <w:rPr>
                <w:b/>
                <w:bCs/>
              </w:rPr>
              <w:t>Формы и методы оценки</w:t>
            </w:r>
          </w:p>
        </w:tc>
      </w:tr>
      <w:tr w:rsidR="009F0435" w:rsidRPr="009F0435" w:rsidTr="005B4034">
        <w:trPr>
          <w:trHeight w:val="553"/>
        </w:trPr>
        <w:tc>
          <w:tcPr>
            <w:tcW w:w="3660" w:type="dxa"/>
          </w:tcPr>
          <w:p w:rsidR="009F0435" w:rsidRPr="009F0435" w:rsidRDefault="009F0435" w:rsidP="009F0435">
            <w:pPr>
              <w:rPr>
                <w:bCs/>
              </w:rPr>
            </w:pPr>
            <w:r w:rsidRPr="009F0435">
              <w:rPr>
                <w:rFonts w:eastAsia="Calibri"/>
                <w:lang w:eastAsia="en-US"/>
              </w:rPr>
              <w:t>-</w:t>
            </w:r>
            <w:r w:rsidRPr="009F0435">
              <w:rPr>
                <w:bCs/>
              </w:rPr>
              <w:t>Перечень знаний, осваиваемых в рамках дисциплины:</w:t>
            </w:r>
          </w:p>
          <w:p w:rsidR="009F0435" w:rsidRPr="009F0435" w:rsidRDefault="009F0435" w:rsidP="009F0435">
            <w:pPr>
              <w:jc w:val="both"/>
            </w:pPr>
            <w:r w:rsidRPr="009F0435">
              <w:t>-народные праздники, традиции, обычаи народов, проживающих на территории республики Татарстан;</w:t>
            </w:r>
          </w:p>
          <w:p w:rsidR="009F0435" w:rsidRPr="009F0435" w:rsidRDefault="009F0435" w:rsidP="009F0435">
            <w:pPr>
              <w:jc w:val="both"/>
            </w:pPr>
            <w:r w:rsidRPr="009F0435">
              <w:t>-культурные и духовные ценности народов Татарстана;</w:t>
            </w:r>
          </w:p>
          <w:p w:rsidR="009F0435" w:rsidRPr="009F0435" w:rsidRDefault="009F0435" w:rsidP="009F0435">
            <w:pPr>
              <w:jc w:val="both"/>
            </w:pPr>
            <w:r w:rsidRPr="009F0435">
              <w:t>-  выдающиеся деятели родного края.</w:t>
            </w:r>
          </w:p>
          <w:p w:rsidR="009F0435" w:rsidRPr="009F0435" w:rsidRDefault="009F0435" w:rsidP="009F0435">
            <w:pPr>
              <w:autoSpaceDE w:val="0"/>
              <w:autoSpaceDN w:val="0"/>
              <w:adjustRightInd w:val="0"/>
              <w:rPr>
                <w:bCs/>
                <w:i/>
              </w:rPr>
            </w:pPr>
          </w:p>
          <w:p w:rsidR="009F0435" w:rsidRPr="009F0435" w:rsidRDefault="009F0435" w:rsidP="009F0435">
            <w:pPr>
              <w:autoSpaceDE w:val="0"/>
              <w:autoSpaceDN w:val="0"/>
              <w:adjustRightInd w:val="0"/>
              <w:rPr>
                <w:bCs/>
                <w:i/>
              </w:rPr>
            </w:pPr>
          </w:p>
        </w:tc>
        <w:tc>
          <w:tcPr>
            <w:tcW w:w="3024" w:type="dxa"/>
          </w:tcPr>
          <w:p w:rsidR="009F0435" w:rsidRPr="009F0435" w:rsidRDefault="009F0435" w:rsidP="009F0435">
            <w:pPr>
              <w:rPr>
                <w:bCs/>
              </w:rPr>
            </w:pPr>
            <w:r w:rsidRPr="009F0435">
              <w:rPr>
                <w:bCs/>
              </w:rPr>
              <w:t xml:space="preserve">Степень знания материала курса, насколько логично и ясно излагается материал, не требует ли он дополнительных пояснений, </w:t>
            </w:r>
          </w:p>
          <w:p w:rsidR="009F0435" w:rsidRPr="009F0435" w:rsidRDefault="009F0435" w:rsidP="009F0435">
            <w:pPr>
              <w:rPr>
                <w:bCs/>
              </w:rPr>
            </w:pPr>
            <w:r w:rsidRPr="009F0435">
              <w:rPr>
                <w:bCs/>
              </w:rPr>
              <w:t xml:space="preserve">отвечает ли учащийся на все дополнительные вопросы преподавателя, на каком уровне выполнены рефераты, презентации самостоятельной работы. </w:t>
            </w:r>
          </w:p>
          <w:p w:rsidR="009F0435" w:rsidRPr="009F0435" w:rsidRDefault="009F0435" w:rsidP="009F0435">
            <w:pPr>
              <w:jc w:val="both"/>
            </w:pPr>
          </w:p>
        </w:tc>
        <w:tc>
          <w:tcPr>
            <w:tcW w:w="2887" w:type="dxa"/>
          </w:tcPr>
          <w:p w:rsidR="009F0435" w:rsidRPr="009F0435" w:rsidRDefault="009F0435" w:rsidP="009F0435">
            <w:pPr>
              <w:jc w:val="both"/>
              <w:rPr>
                <w:bCs/>
              </w:rPr>
            </w:pPr>
            <w:r w:rsidRPr="009F0435">
              <w:rPr>
                <w:bCs/>
              </w:rPr>
              <w:t>устный опрос;</w:t>
            </w:r>
          </w:p>
          <w:p w:rsidR="009F0435" w:rsidRPr="009F0435" w:rsidRDefault="009F0435" w:rsidP="009F0435">
            <w:pPr>
              <w:jc w:val="both"/>
              <w:rPr>
                <w:bCs/>
              </w:rPr>
            </w:pPr>
            <w:r w:rsidRPr="009F0435">
              <w:rPr>
                <w:bCs/>
              </w:rPr>
              <w:t>самостоятельные работы;</w:t>
            </w:r>
          </w:p>
          <w:p w:rsidR="009F0435" w:rsidRPr="009F0435" w:rsidRDefault="009F0435" w:rsidP="009F0435">
            <w:pPr>
              <w:jc w:val="both"/>
              <w:rPr>
                <w:bCs/>
              </w:rPr>
            </w:pPr>
            <w:r w:rsidRPr="009F0435">
              <w:rPr>
                <w:bCs/>
              </w:rPr>
              <w:t>дифференцированный зачёт.</w:t>
            </w:r>
          </w:p>
          <w:p w:rsidR="009F0435" w:rsidRPr="009F0435" w:rsidRDefault="009F0435" w:rsidP="009F0435">
            <w:pPr>
              <w:rPr>
                <w:bCs/>
                <w:i/>
              </w:rPr>
            </w:pPr>
          </w:p>
        </w:tc>
      </w:tr>
      <w:tr w:rsidR="009F0435" w:rsidRPr="009F0435" w:rsidTr="005B4034">
        <w:trPr>
          <w:trHeight w:val="691"/>
        </w:trPr>
        <w:tc>
          <w:tcPr>
            <w:tcW w:w="3660" w:type="dxa"/>
          </w:tcPr>
          <w:p w:rsidR="009F0435" w:rsidRPr="009F0435" w:rsidRDefault="009F0435" w:rsidP="009F0435">
            <w:pPr>
              <w:autoSpaceDE w:val="0"/>
              <w:autoSpaceDN w:val="0"/>
              <w:adjustRightInd w:val="0"/>
              <w:rPr>
                <w:rFonts w:eastAsia="Calibri"/>
                <w:lang w:eastAsia="en-US"/>
              </w:rPr>
            </w:pPr>
            <w:r w:rsidRPr="009F0435">
              <w:rPr>
                <w:bCs/>
              </w:rPr>
              <w:t>Перечень умений, осваиваемых в рамках дисциплин</w:t>
            </w:r>
            <w:r w:rsidRPr="009F0435">
              <w:rPr>
                <w:rFonts w:eastAsia="Calibri"/>
                <w:lang w:eastAsia="en-US"/>
              </w:rPr>
              <w:t xml:space="preserve">: </w:t>
            </w:r>
          </w:p>
          <w:p w:rsidR="009F0435" w:rsidRPr="009F0435" w:rsidRDefault="009F0435" w:rsidP="009F0435">
            <w:pPr>
              <w:spacing w:line="360" w:lineRule="auto"/>
              <w:jc w:val="both"/>
            </w:pPr>
            <w:r w:rsidRPr="009F0435">
              <w:rPr>
                <w:rFonts w:eastAsia="Calibri"/>
                <w:lang w:eastAsia="en-US"/>
              </w:rPr>
              <w:t xml:space="preserve">- </w:t>
            </w:r>
            <w:r w:rsidRPr="009F0435">
              <w:t>применять полученные знания при изучении общечеловеческих и национальных проблем культуры и искусства Татарстана;</w:t>
            </w:r>
          </w:p>
          <w:p w:rsidR="009F0435" w:rsidRPr="009F0435" w:rsidRDefault="009F0435" w:rsidP="009F0435">
            <w:pPr>
              <w:spacing w:line="360" w:lineRule="auto"/>
              <w:jc w:val="both"/>
            </w:pPr>
            <w:r w:rsidRPr="009F0435">
              <w:t>-участвовать в речевом общении на основе изученного материала;</w:t>
            </w:r>
          </w:p>
          <w:p w:rsidR="009F0435" w:rsidRPr="009F0435" w:rsidRDefault="009F0435" w:rsidP="009F0435">
            <w:pPr>
              <w:spacing w:line="360" w:lineRule="auto"/>
              <w:jc w:val="both"/>
              <w:rPr>
                <w:b/>
                <w:u w:val="single"/>
              </w:rPr>
            </w:pPr>
            <w:r w:rsidRPr="009F0435">
              <w:t>- работать с информацией, определять ее источник.</w:t>
            </w:r>
          </w:p>
          <w:p w:rsidR="009F0435" w:rsidRPr="009F0435" w:rsidRDefault="009F0435" w:rsidP="009F0435">
            <w:pPr>
              <w:autoSpaceDE w:val="0"/>
              <w:autoSpaceDN w:val="0"/>
              <w:adjustRightInd w:val="0"/>
              <w:rPr>
                <w:bCs/>
                <w:i/>
              </w:rPr>
            </w:pPr>
          </w:p>
          <w:p w:rsidR="009F0435" w:rsidRPr="009F0435" w:rsidRDefault="009F0435" w:rsidP="009F0435">
            <w:pPr>
              <w:autoSpaceDE w:val="0"/>
              <w:autoSpaceDN w:val="0"/>
              <w:adjustRightInd w:val="0"/>
              <w:rPr>
                <w:bCs/>
                <w:i/>
              </w:rPr>
            </w:pPr>
          </w:p>
        </w:tc>
        <w:tc>
          <w:tcPr>
            <w:tcW w:w="3024" w:type="dxa"/>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9F0435">
              <w:rPr>
                <w:bCs/>
              </w:rPr>
              <w:t>Насколько свободно учащийся ориентируется в истории национальной культуры народов РТ.</w:t>
            </w:r>
          </w:p>
        </w:tc>
        <w:tc>
          <w:tcPr>
            <w:tcW w:w="2887" w:type="dxa"/>
          </w:tcPr>
          <w:p w:rsidR="009F0435" w:rsidRPr="009F0435" w:rsidRDefault="009F0435" w:rsidP="009F0435">
            <w:pPr>
              <w:jc w:val="both"/>
              <w:rPr>
                <w:bCs/>
              </w:rPr>
            </w:pPr>
            <w:r w:rsidRPr="009F0435">
              <w:rPr>
                <w:bCs/>
              </w:rPr>
              <w:t>устный опрос;</w:t>
            </w:r>
          </w:p>
          <w:p w:rsidR="009F0435" w:rsidRPr="009F0435" w:rsidRDefault="009F0435" w:rsidP="009F0435">
            <w:pPr>
              <w:jc w:val="both"/>
              <w:rPr>
                <w:bCs/>
              </w:rPr>
            </w:pPr>
            <w:r w:rsidRPr="009F0435">
              <w:rPr>
                <w:bCs/>
              </w:rPr>
              <w:t>проектная работа;</w:t>
            </w:r>
          </w:p>
          <w:p w:rsidR="009F0435" w:rsidRPr="009F0435" w:rsidRDefault="009F0435" w:rsidP="009F0435">
            <w:pPr>
              <w:jc w:val="both"/>
              <w:rPr>
                <w:bCs/>
              </w:rPr>
            </w:pPr>
            <w:r w:rsidRPr="009F0435">
              <w:rPr>
                <w:bCs/>
              </w:rPr>
              <w:t>самостоятельная работа;</w:t>
            </w:r>
          </w:p>
          <w:p w:rsidR="009F0435" w:rsidRPr="009F0435" w:rsidRDefault="009F0435" w:rsidP="009F0435">
            <w:pPr>
              <w:jc w:val="both"/>
              <w:rPr>
                <w:bCs/>
              </w:rPr>
            </w:pPr>
            <w:r w:rsidRPr="009F0435">
              <w:rPr>
                <w:bCs/>
              </w:rPr>
              <w:t>дифференцированный зачёт.</w:t>
            </w:r>
          </w:p>
          <w:p w:rsidR="009F0435" w:rsidRPr="009F0435" w:rsidRDefault="009F0435" w:rsidP="009F0435">
            <w:pPr>
              <w:rPr>
                <w:bCs/>
                <w:i/>
              </w:rPr>
            </w:pPr>
          </w:p>
        </w:tc>
      </w:tr>
    </w:tbl>
    <w:p w:rsidR="009F0435" w:rsidRPr="009F0435" w:rsidRDefault="009F0435" w:rsidP="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Default="009F0435"/>
    <w:p w:rsidR="009F0435" w:rsidRPr="009F0435" w:rsidRDefault="009F0435" w:rsidP="009F0435">
      <w:pPr>
        <w:jc w:val="right"/>
        <w:rPr>
          <w:lang w:bidi="en-US"/>
        </w:rPr>
      </w:pPr>
      <w:r w:rsidRPr="009F0435">
        <w:rPr>
          <w:lang w:bidi="en-US"/>
        </w:rPr>
        <w:lastRenderedPageBreak/>
        <w:t>Ф-02-ОСН-24</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9F0435">
        <w:rPr>
          <w:rFonts w:eastAsiaTheme="minorEastAsia"/>
          <w:sz w:val="28"/>
          <w:szCs w:val="28"/>
        </w:rPr>
        <w:t>Министерство образования и науки Республики Татарстан</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sidRPr="009F0435">
        <w:rPr>
          <w:rFonts w:eastAsiaTheme="minorEastAsia"/>
          <w:sz w:val="28"/>
          <w:szCs w:val="28"/>
        </w:rPr>
        <w:t>ГАПОУ «Бугульминский машиностроительный техникум»</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Theme="minorHAnsi" w:eastAsiaTheme="minorEastAsia" w:hAnsiTheme="minorHAnsi" w:cstheme="minorBidi"/>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b/>
          <w:caps/>
          <w:sz w:val="28"/>
          <w:szCs w:val="28"/>
        </w:rPr>
      </w:pPr>
    </w:p>
    <w:p w:rsidR="009F0435" w:rsidRPr="009F0435" w:rsidRDefault="009F0435" w:rsidP="009F0435">
      <w:pPr>
        <w:widowControl w:val="0"/>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r w:rsidRPr="009F0435">
        <w:rPr>
          <w:rFonts w:eastAsiaTheme="minorEastAsia"/>
          <w:caps/>
          <w:sz w:val="28"/>
          <w:szCs w:val="28"/>
        </w:rPr>
        <w:t>РАБОЧАЯ ПРОГРАММа УЧЕБНОЙ ДИСЦИПЛИНЫ</w:t>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u w:val="single"/>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9F0435">
        <w:rPr>
          <w:rFonts w:eastAsiaTheme="minorEastAsia"/>
          <w:sz w:val="28"/>
          <w:szCs w:val="28"/>
        </w:rPr>
        <w:t>ОГСЭ. 06 Основы социологии и политологии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i/>
          <w:sz w:val="20"/>
          <w:szCs w:val="20"/>
        </w:rPr>
      </w:pPr>
      <w:r w:rsidRPr="009F0435">
        <w:rPr>
          <w:rFonts w:eastAsiaTheme="minorEastAsia"/>
          <w:sz w:val="28"/>
          <w:szCs w:val="28"/>
        </w:rPr>
        <w:t>по специальности</w:t>
      </w:r>
      <w:r w:rsidRPr="009F0435">
        <w:rPr>
          <w:rFonts w:eastAsiaTheme="minorEastAsia"/>
          <w:sz w:val="20"/>
          <w:szCs w:val="20"/>
        </w:rPr>
        <w:t xml:space="preserve"> </w:t>
      </w:r>
      <w:r w:rsidRPr="009F0435">
        <w:rPr>
          <w:rFonts w:eastAsiaTheme="minorEastAsia"/>
          <w:sz w:val="28"/>
          <w:szCs w:val="28"/>
        </w:rPr>
        <w:t>15.02.09 Аддитивные технологии</w:t>
      </w:r>
      <w:r w:rsidRPr="009F0435">
        <w:rPr>
          <w:rFonts w:eastAsiaTheme="minorEastAsia"/>
          <w:sz w:val="20"/>
          <w:szCs w:val="20"/>
        </w:rPr>
        <w:t xml:space="preserve">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rFonts w:eastAsiaTheme="minorEastAsia"/>
          <w:bCs/>
        </w:rPr>
      </w:pPr>
      <w:r w:rsidRPr="009F0435">
        <w:rPr>
          <w:rFonts w:eastAsiaTheme="minorEastAsia"/>
          <w:bCs/>
        </w:rPr>
        <w:t>Бугульма</w:t>
      </w:r>
    </w:p>
    <w:p w:rsidR="009F0435" w:rsidRPr="009F0435" w:rsidRDefault="009F0435" w:rsidP="009F0435">
      <w:pPr>
        <w:spacing w:line="276" w:lineRule="auto"/>
        <w:jc w:val="both"/>
        <w:rPr>
          <w:rFonts w:eastAsiaTheme="minorEastAsia"/>
          <w:sz w:val="22"/>
          <w:szCs w:val="22"/>
        </w:rPr>
      </w:pPr>
      <w:r w:rsidRPr="009F0435">
        <w:rPr>
          <w:rFonts w:eastAsiaTheme="minorEastAsia"/>
          <w:sz w:val="22"/>
          <w:szCs w:val="22"/>
        </w:rPr>
        <w:br w:type="page"/>
      </w:r>
    </w:p>
    <w:p w:rsidR="009F0435" w:rsidRPr="009F0435" w:rsidRDefault="009F0435" w:rsidP="009F04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sz w:val="28"/>
          <w:szCs w:val="28"/>
        </w:rPr>
      </w:pPr>
      <w:r w:rsidRPr="009F0435">
        <w:rPr>
          <w:rFonts w:eastAsiaTheme="minorEastAsia"/>
          <w:b/>
          <w:sz w:val="28"/>
          <w:szCs w:val="28"/>
        </w:rPr>
        <w:lastRenderedPageBreak/>
        <w:t>СОДЕРЖАНИЕ</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8"/>
          <w:szCs w:val="28"/>
        </w:rPr>
      </w:pPr>
    </w:p>
    <w:tbl>
      <w:tblPr>
        <w:tblW w:w="0" w:type="auto"/>
        <w:tblLook w:val="01E0" w:firstRow="1" w:lastRow="1" w:firstColumn="1" w:lastColumn="1" w:noHBand="0" w:noVBand="0"/>
      </w:tblPr>
      <w:tblGrid>
        <w:gridCol w:w="8188"/>
        <w:gridCol w:w="1134"/>
      </w:tblGrid>
      <w:tr w:rsidR="009F0435" w:rsidRPr="009F0435" w:rsidTr="005B4034">
        <w:tc>
          <w:tcPr>
            <w:tcW w:w="8188" w:type="dxa"/>
            <w:shd w:val="clear" w:color="auto" w:fill="auto"/>
          </w:tcPr>
          <w:p w:rsidR="009F0435" w:rsidRPr="009F0435" w:rsidRDefault="009F0435" w:rsidP="009F0435">
            <w:pPr>
              <w:keepNext/>
              <w:autoSpaceDE w:val="0"/>
              <w:autoSpaceDN w:val="0"/>
              <w:ind w:left="284"/>
              <w:jc w:val="both"/>
              <w:outlineLvl w:val="0"/>
              <w:rPr>
                <w:b/>
                <w:caps/>
                <w:sz w:val="28"/>
                <w:szCs w:val="28"/>
              </w:rPr>
            </w:pPr>
          </w:p>
        </w:tc>
        <w:tc>
          <w:tcPr>
            <w:tcW w:w="1134" w:type="dxa"/>
            <w:shd w:val="clear" w:color="auto" w:fill="auto"/>
          </w:tcPr>
          <w:p w:rsidR="009F0435" w:rsidRPr="009F0435" w:rsidRDefault="009F0435" w:rsidP="009F0435">
            <w:pPr>
              <w:jc w:val="center"/>
              <w:rPr>
                <w:rFonts w:eastAsiaTheme="minorEastAsia"/>
                <w:sz w:val="28"/>
                <w:szCs w:val="28"/>
              </w:rPr>
            </w:pPr>
            <w:r w:rsidRPr="009F0435">
              <w:rPr>
                <w:rFonts w:eastAsiaTheme="minorEastAsia"/>
                <w:sz w:val="28"/>
                <w:szCs w:val="28"/>
              </w:rPr>
              <w:t>стр.</w:t>
            </w:r>
          </w:p>
        </w:tc>
      </w:tr>
      <w:tr w:rsidR="009F0435" w:rsidRPr="009F0435" w:rsidTr="005B4034">
        <w:tc>
          <w:tcPr>
            <w:tcW w:w="8188" w:type="dxa"/>
            <w:shd w:val="clear" w:color="auto" w:fill="auto"/>
          </w:tcPr>
          <w:p w:rsidR="009F0435" w:rsidRPr="009F0435" w:rsidRDefault="009F0435" w:rsidP="00E00679">
            <w:pPr>
              <w:keepNext/>
              <w:numPr>
                <w:ilvl w:val="0"/>
                <w:numId w:val="7"/>
              </w:numPr>
              <w:autoSpaceDE w:val="0"/>
              <w:autoSpaceDN w:val="0"/>
              <w:spacing w:after="200" w:line="276" w:lineRule="auto"/>
              <w:jc w:val="both"/>
              <w:outlineLvl w:val="0"/>
              <w:rPr>
                <w:b/>
                <w:caps/>
                <w:sz w:val="28"/>
                <w:szCs w:val="28"/>
              </w:rPr>
            </w:pPr>
            <w:r w:rsidRPr="009F0435">
              <w:rPr>
                <w:b/>
                <w:caps/>
                <w:sz w:val="28"/>
                <w:szCs w:val="28"/>
              </w:rPr>
              <w:t>общая характеристика РАБОЧЕЙ ПРОГРАММЫ УЧЕБНОЙ ДИСЦИПЛИНЫ</w:t>
            </w:r>
          </w:p>
          <w:p w:rsidR="009F0435" w:rsidRPr="009F0435" w:rsidRDefault="009F0435" w:rsidP="009F0435">
            <w:pPr>
              <w:rPr>
                <w:rFonts w:asciiTheme="minorHAnsi" w:eastAsiaTheme="minorEastAsia" w:hAnsiTheme="minorHAnsi" w:cstheme="minorBidi"/>
                <w:sz w:val="22"/>
                <w:szCs w:val="22"/>
              </w:rPr>
            </w:pPr>
          </w:p>
        </w:tc>
        <w:tc>
          <w:tcPr>
            <w:tcW w:w="1134" w:type="dxa"/>
            <w:shd w:val="clear" w:color="auto" w:fill="auto"/>
          </w:tcPr>
          <w:p w:rsidR="009F0435" w:rsidRPr="009F0435" w:rsidRDefault="009F0435" w:rsidP="009F0435">
            <w:pPr>
              <w:jc w:val="center"/>
              <w:rPr>
                <w:rFonts w:eastAsiaTheme="minorEastAsia"/>
                <w:sz w:val="28"/>
                <w:szCs w:val="28"/>
              </w:rPr>
            </w:pPr>
            <w:r w:rsidRPr="009F0435">
              <w:rPr>
                <w:rFonts w:eastAsiaTheme="minorEastAsia"/>
                <w:sz w:val="28"/>
                <w:szCs w:val="28"/>
              </w:rPr>
              <w:t>4</w:t>
            </w:r>
          </w:p>
        </w:tc>
      </w:tr>
      <w:tr w:rsidR="009F0435" w:rsidRPr="009F0435" w:rsidTr="005B4034">
        <w:tc>
          <w:tcPr>
            <w:tcW w:w="8188" w:type="dxa"/>
            <w:shd w:val="clear" w:color="auto" w:fill="auto"/>
          </w:tcPr>
          <w:p w:rsidR="009F0435" w:rsidRPr="009F0435" w:rsidRDefault="009F0435" w:rsidP="00E00679">
            <w:pPr>
              <w:keepNext/>
              <w:numPr>
                <w:ilvl w:val="0"/>
                <w:numId w:val="7"/>
              </w:numPr>
              <w:autoSpaceDE w:val="0"/>
              <w:autoSpaceDN w:val="0"/>
              <w:spacing w:after="200" w:line="276" w:lineRule="auto"/>
              <w:jc w:val="both"/>
              <w:outlineLvl w:val="0"/>
              <w:rPr>
                <w:b/>
                <w:caps/>
                <w:sz w:val="28"/>
                <w:szCs w:val="28"/>
              </w:rPr>
            </w:pPr>
            <w:r w:rsidRPr="009F0435">
              <w:rPr>
                <w:b/>
                <w:caps/>
                <w:sz w:val="28"/>
                <w:szCs w:val="28"/>
              </w:rPr>
              <w:t>СТРУКТУРА и содержание программы УЧЕБНОЙ ДИСЦИПЛИНЫ</w:t>
            </w:r>
          </w:p>
          <w:p w:rsidR="009F0435" w:rsidRPr="009F0435" w:rsidRDefault="009F0435" w:rsidP="009F0435">
            <w:pPr>
              <w:keepNext/>
              <w:autoSpaceDE w:val="0"/>
              <w:autoSpaceDN w:val="0"/>
              <w:ind w:left="284"/>
              <w:jc w:val="both"/>
              <w:outlineLvl w:val="0"/>
              <w:rPr>
                <w:b/>
                <w:caps/>
                <w:sz w:val="28"/>
                <w:szCs w:val="28"/>
              </w:rPr>
            </w:pPr>
          </w:p>
        </w:tc>
        <w:tc>
          <w:tcPr>
            <w:tcW w:w="1134" w:type="dxa"/>
            <w:shd w:val="clear" w:color="auto" w:fill="auto"/>
          </w:tcPr>
          <w:p w:rsidR="009F0435" w:rsidRPr="009F0435" w:rsidRDefault="009F0435" w:rsidP="009F0435">
            <w:pPr>
              <w:jc w:val="center"/>
              <w:rPr>
                <w:rFonts w:eastAsiaTheme="minorEastAsia"/>
                <w:sz w:val="28"/>
                <w:szCs w:val="28"/>
              </w:rPr>
            </w:pPr>
            <w:r w:rsidRPr="009F0435">
              <w:rPr>
                <w:rFonts w:eastAsiaTheme="minorEastAsia"/>
                <w:sz w:val="28"/>
                <w:szCs w:val="28"/>
              </w:rPr>
              <w:t>6</w:t>
            </w:r>
          </w:p>
        </w:tc>
      </w:tr>
      <w:tr w:rsidR="009F0435" w:rsidRPr="009F0435" w:rsidTr="005B4034">
        <w:trPr>
          <w:trHeight w:val="670"/>
        </w:trPr>
        <w:tc>
          <w:tcPr>
            <w:tcW w:w="8188" w:type="dxa"/>
            <w:shd w:val="clear" w:color="auto" w:fill="auto"/>
          </w:tcPr>
          <w:p w:rsidR="009F0435" w:rsidRPr="009F0435" w:rsidRDefault="009F0435" w:rsidP="00E00679">
            <w:pPr>
              <w:keepNext/>
              <w:numPr>
                <w:ilvl w:val="0"/>
                <w:numId w:val="7"/>
              </w:numPr>
              <w:autoSpaceDE w:val="0"/>
              <w:autoSpaceDN w:val="0"/>
              <w:spacing w:after="200" w:line="276" w:lineRule="auto"/>
              <w:jc w:val="both"/>
              <w:outlineLvl w:val="0"/>
              <w:rPr>
                <w:b/>
                <w:caps/>
                <w:sz w:val="28"/>
                <w:szCs w:val="28"/>
              </w:rPr>
            </w:pPr>
            <w:r w:rsidRPr="009F0435">
              <w:rPr>
                <w:b/>
                <w:caps/>
                <w:sz w:val="28"/>
                <w:szCs w:val="28"/>
              </w:rPr>
              <w:t>условия реализации программы учебной дисциплины</w:t>
            </w:r>
          </w:p>
          <w:p w:rsidR="009F0435" w:rsidRPr="009F0435" w:rsidRDefault="009F0435" w:rsidP="009F0435">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9F0435" w:rsidRPr="009F0435" w:rsidRDefault="009F0435" w:rsidP="009F0435">
            <w:pPr>
              <w:jc w:val="center"/>
              <w:rPr>
                <w:rFonts w:eastAsiaTheme="minorEastAsia"/>
                <w:sz w:val="28"/>
                <w:szCs w:val="28"/>
              </w:rPr>
            </w:pPr>
            <w:r w:rsidRPr="009F0435">
              <w:rPr>
                <w:rFonts w:eastAsiaTheme="minorEastAsia"/>
                <w:sz w:val="28"/>
                <w:szCs w:val="28"/>
              </w:rPr>
              <w:t>12</w:t>
            </w:r>
          </w:p>
        </w:tc>
      </w:tr>
      <w:tr w:rsidR="009F0435" w:rsidRPr="009F0435" w:rsidTr="005B4034">
        <w:tc>
          <w:tcPr>
            <w:tcW w:w="8188" w:type="dxa"/>
            <w:shd w:val="clear" w:color="auto" w:fill="auto"/>
          </w:tcPr>
          <w:p w:rsidR="009F0435" w:rsidRPr="009F0435" w:rsidRDefault="009F0435" w:rsidP="00E00679">
            <w:pPr>
              <w:keepNext/>
              <w:numPr>
                <w:ilvl w:val="0"/>
                <w:numId w:val="7"/>
              </w:numPr>
              <w:autoSpaceDE w:val="0"/>
              <w:autoSpaceDN w:val="0"/>
              <w:spacing w:after="200" w:line="276" w:lineRule="auto"/>
              <w:jc w:val="both"/>
              <w:outlineLvl w:val="0"/>
              <w:rPr>
                <w:b/>
                <w:caps/>
                <w:sz w:val="28"/>
                <w:szCs w:val="28"/>
              </w:rPr>
            </w:pPr>
            <w:r w:rsidRPr="009F0435">
              <w:rPr>
                <w:b/>
                <w:caps/>
                <w:sz w:val="28"/>
                <w:szCs w:val="28"/>
              </w:rPr>
              <w:t>Контроль и оценка результатов Освоения учебной дисциплины</w:t>
            </w:r>
          </w:p>
          <w:p w:rsidR="009F0435" w:rsidRPr="009F0435" w:rsidRDefault="009F0435" w:rsidP="009F0435">
            <w:pPr>
              <w:keepNext/>
              <w:autoSpaceDE w:val="0"/>
              <w:autoSpaceDN w:val="0"/>
              <w:ind w:left="284"/>
              <w:jc w:val="both"/>
              <w:outlineLvl w:val="0"/>
              <w:rPr>
                <w:b/>
                <w:caps/>
                <w:sz w:val="28"/>
                <w:szCs w:val="28"/>
              </w:rPr>
            </w:pPr>
          </w:p>
        </w:tc>
        <w:tc>
          <w:tcPr>
            <w:tcW w:w="1134" w:type="dxa"/>
            <w:shd w:val="clear" w:color="auto" w:fill="auto"/>
          </w:tcPr>
          <w:p w:rsidR="009F0435" w:rsidRPr="009F0435" w:rsidRDefault="009F0435" w:rsidP="009F0435">
            <w:pPr>
              <w:jc w:val="center"/>
              <w:rPr>
                <w:rFonts w:eastAsiaTheme="minorEastAsia"/>
                <w:sz w:val="28"/>
                <w:szCs w:val="28"/>
              </w:rPr>
            </w:pPr>
            <w:r w:rsidRPr="009F0435">
              <w:rPr>
                <w:rFonts w:eastAsiaTheme="minorEastAsia"/>
                <w:sz w:val="28"/>
                <w:szCs w:val="28"/>
              </w:rPr>
              <w:t>13</w:t>
            </w: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9F0435" w:rsidRPr="009F0435" w:rsidRDefault="009F0435" w:rsidP="009F0435">
      <w:pPr>
        <w:jc w:val="center"/>
        <w:rPr>
          <w:rFonts w:eastAsiaTheme="minorEastAsia"/>
          <w:b/>
          <w:caps/>
          <w:sz w:val="28"/>
          <w:szCs w:val="28"/>
        </w:rPr>
      </w:pPr>
      <w:r w:rsidRPr="009F0435">
        <w:rPr>
          <w:rFonts w:asciiTheme="minorHAnsi" w:eastAsiaTheme="minorEastAsia" w:hAnsiTheme="minorHAnsi" w:cstheme="minorBidi"/>
          <w:b/>
          <w:caps/>
          <w:sz w:val="28"/>
          <w:szCs w:val="28"/>
          <w:u w:val="single"/>
        </w:rPr>
        <w:br w:type="page"/>
      </w:r>
      <w:r w:rsidRPr="009F0435">
        <w:rPr>
          <w:rFonts w:eastAsiaTheme="minorEastAsia"/>
          <w:b/>
          <w:caps/>
          <w:sz w:val="28"/>
          <w:szCs w:val="28"/>
        </w:rPr>
        <w:lastRenderedPageBreak/>
        <w:t>1. общая характеристика</w:t>
      </w:r>
      <w:r w:rsidRPr="009F0435">
        <w:rPr>
          <w:rFonts w:eastAsiaTheme="minorEastAsia" w:cstheme="minorBidi"/>
          <w:b/>
          <w:sz w:val="28"/>
          <w:szCs w:val="28"/>
        </w:rPr>
        <w:t xml:space="preserve"> РАБОЧЕЙ ПРОГРАММЫ УЧЕБНОЙ ДИСЦИПЛИНЫ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9F0435">
        <w:rPr>
          <w:rFonts w:eastAsiaTheme="minorEastAsia"/>
          <w:b/>
          <w:sz w:val="28"/>
          <w:szCs w:val="28"/>
        </w:rPr>
        <w:t>ОГСЭ.06 Основы социологии и политологии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9F0435">
        <w:rPr>
          <w:rFonts w:eastAsiaTheme="minorEastAsia"/>
          <w:b/>
          <w:sz w:val="28"/>
          <w:szCs w:val="28"/>
        </w:rPr>
        <w:t>1.1. </w:t>
      </w:r>
      <w:r w:rsidRPr="009F0435">
        <w:rPr>
          <w:b/>
          <w:sz w:val="28"/>
          <w:szCs w:val="28"/>
        </w:rPr>
        <w:t xml:space="preserve">Место дисциплины в структуре основной профессиональной образовательной программы: </w:t>
      </w:r>
      <w:r w:rsidRPr="009F0435">
        <w:rPr>
          <w:sz w:val="28"/>
          <w:szCs w:val="28"/>
        </w:rPr>
        <w:tab/>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eastAsiaTheme="minorEastAsia"/>
          <w:sz w:val="28"/>
          <w:szCs w:val="28"/>
        </w:rPr>
      </w:pP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r w:rsidRPr="009F0435">
        <w:rPr>
          <w:rFonts w:eastAsiaTheme="minorEastAsia"/>
          <w:sz w:val="28"/>
          <w:szCs w:val="28"/>
        </w:rPr>
        <w:t xml:space="preserve">Рабочая программа учебной дисциплины  «Основы социологии и политологии»  является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sidRPr="009F0435">
        <w:rPr>
          <w:rFonts w:eastAsiaTheme="minorEastAsia"/>
          <w:bCs/>
          <w:sz w:val="28"/>
          <w:szCs w:val="28"/>
        </w:rPr>
        <w:t>15.02.09 Аддитивные технологии</w:t>
      </w:r>
      <w:r w:rsidRPr="009F0435">
        <w:rPr>
          <w:rFonts w:eastAsiaTheme="minorEastAsia" w:cstheme="minorBidi"/>
          <w:sz w:val="28"/>
          <w:szCs w:val="28"/>
        </w:rPr>
        <w:t>.</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r w:rsidRPr="009F0435">
        <w:rPr>
          <w:rFonts w:eastAsiaTheme="minorEastAsia" w:cstheme="minorBidi"/>
          <w:sz w:val="28"/>
          <w:szCs w:val="28"/>
        </w:rPr>
        <w:t xml:space="preserve"> Учебная дисциплина «Основы социологии и политологии»  обеспечивает формирование профессиональных и общих компетенций по всем видам деятельности ФГОС по специальности </w:t>
      </w:r>
      <w:r w:rsidRPr="009F0435">
        <w:rPr>
          <w:rFonts w:eastAsiaTheme="minorEastAsia"/>
          <w:bCs/>
          <w:sz w:val="28"/>
          <w:szCs w:val="28"/>
        </w:rPr>
        <w:t>15.02.09 Аддитивные технологии</w:t>
      </w:r>
      <w:r w:rsidRPr="009F0435">
        <w:rPr>
          <w:rFonts w:eastAsiaTheme="minorEastAsia" w:cstheme="minorBidi"/>
          <w:sz w:val="28"/>
          <w:szCs w:val="28"/>
        </w:rPr>
        <w:t>. Особое значение дисциплина имеет при формировании и развитии общих компетенций:</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1. Понимать сущность и социальную значимость своей будущей профессии, проявлять к ней устойчивый интерес.</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3. Принимать решения в стандартных и нестандартных ситуациях и нести за них ответственность.</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5. Использовать информационно-коммуникационные технологии в профессиональной деятельности.</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6. Работать в коллективе, эффективно общаться с коллегами, руководством, подчиненными.</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7. Брать на себя ответственность за работу членов команды (подчиненных), результат выполнения заданий.</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F0435" w:rsidRPr="009F0435" w:rsidRDefault="009F0435" w:rsidP="009F043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cstheme="minorBidi"/>
          <w:sz w:val="28"/>
          <w:szCs w:val="28"/>
        </w:rPr>
      </w:pPr>
      <w:proofErr w:type="gramStart"/>
      <w:r w:rsidRPr="009F0435">
        <w:rPr>
          <w:rFonts w:eastAsiaTheme="minorEastAsia" w:cstheme="minorBidi"/>
          <w:sz w:val="28"/>
          <w:szCs w:val="28"/>
        </w:rPr>
        <w:t>ОК</w:t>
      </w:r>
      <w:proofErr w:type="gramEnd"/>
      <w:r w:rsidRPr="009F0435">
        <w:rPr>
          <w:rFonts w:eastAsiaTheme="minorEastAsia" w:cstheme="minorBidi"/>
          <w:sz w:val="28"/>
          <w:szCs w:val="28"/>
        </w:rPr>
        <w:t xml:space="preserve"> 9. Ориентироваться в условиях смены технологий в профессиональной деятельности.</w:t>
      </w: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b/>
          <w:sz w:val="28"/>
          <w:szCs w:val="28"/>
        </w:rPr>
      </w:pPr>
    </w:p>
    <w:p w:rsidR="009F0435" w:rsidRPr="009F0435" w:rsidRDefault="009F0435" w:rsidP="009F0435">
      <w:pPr>
        <w:rPr>
          <w:rFonts w:eastAsiaTheme="minorEastAsia"/>
          <w:sz w:val="28"/>
          <w:szCs w:val="28"/>
          <w:lang w:eastAsia="en-US"/>
        </w:rPr>
      </w:pPr>
      <w:r w:rsidRPr="009F0435">
        <w:rPr>
          <w:rFonts w:eastAsiaTheme="minorEastAsia"/>
          <w:b/>
          <w:sz w:val="28"/>
          <w:szCs w:val="28"/>
        </w:rPr>
        <w:lastRenderedPageBreak/>
        <w:t>1.2. Цель и планируемые результаты освоения дисциплины:</w:t>
      </w:r>
    </w:p>
    <w:p w:rsidR="009F0435" w:rsidRPr="009F0435" w:rsidRDefault="009F0435" w:rsidP="009F0435">
      <w:pPr>
        <w:rPr>
          <w:rFonts w:eastAsiaTheme="minorEastAsia"/>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9F0435" w:rsidRPr="009F0435" w:rsidTr="005B4034">
        <w:tc>
          <w:tcPr>
            <w:tcW w:w="3215" w:type="dxa"/>
          </w:tcPr>
          <w:p w:rsidR="009F0435" w:rsidRPr="009F0435" w:rsidRDefault="009F0435" w:rsidP="009F0435">
            <w:pPr>
              <w:jc w:val="center"/>
              <w:rPr>
                <w:rFonts w:eastAsiaTheme="minorEastAsia"/>
                <w:sz w:val="28"/>
                <w:szCs w:val="28"/>
              </w:rPr>
            </w:pPr>
            <w:r w:rsidRPr="009F0435">
              <w:rPr>
                <w:rFonts w:eastAsiaTheme="minorEastAsia"/>
                <w:bCs/>
                <w:sz w:val="28"/>
                <w:szCs w:val="28"/>
              </w:rPr>
              <w:t>Компетенции, формированию которых способствует  освоение программы УД</w:t>
            </w:r>
          </w:p>
        </w:tc>
        <w:tc>
          <w:tcPr>
            <w:tcW w:w="3198" w:type="dxa"/>
          </w:tcPr>
          <w:p w:rsidR="009F0435" w:rsidRPr="009F0435" w:rsidRDefault="009F0435" w:rsidP="009F0435">
            <w:pPr>
              <w:jc w:val="center"/>
              <w:rPr>
                <w:rFonts w:eastAsiaTheme="minorEastAsia"/>
                <w:sz w:val="28"/>
                <w:szCs w:val="28"/>
              </w:rPr>
            </w:pPr>
            <w:r w:rsidRPr="009F0435">
              <w:rPr>
                <w:rFonts w:eastAsiaTheme="minorEastAsia"/>
                <w:sz w:val="28"/>
                <w:szCs w:val="28"/>
              </w:rPr>
              <w:t>Умения</w:t>
            </w:r>
          </w:p>
        </w:tc>
        <w:tc>
          <w:tcPr>
            <w:tcW w:w="3158" w:type="dxa"/>
          </w:tcPr>
          <w:p w:rsidR="009F0435" w:rsidRPr="009F0435" w:rsidRDefault="009F0435" w:rsidP="009F0435">
            <w:pPr>
              <w:jc w:val="center"/>
              <w:rPr>
                <w:rFonts w:eastAsiaTheme="minorEastAsia"/>
                <w:sz w:val="28"/>
                <w:szCs w:val="28"/>
              </w:rPr>
            </w:pPr>
            <w:r w:rsidRPr="009F0435">
              <w:rPr>
                <w:rFonts w:eastAsiaTheme="minorEastAsia"/>
                <w:sz w:val="28"/>
                <w:szCs w:val="28"/>
              </w:rPr>
              <w:t>Знания</w:t>
            </w:r>
          </w:p>
        </w:tc>
      </w:tr>
      <w:tr w:rsidR="009F0435" w:rsidRPr="009F0435" w:rsidTr="005B4034">
        <w:tc>
          <w:tcPr>
            <w:tcW w:w="3215" w:type="dxa"/>
          </w:tcPr>
          <w:p w:rsidR="009F0435" w:rsidRPr="009F0435" w:rsidRDefault="009F0435" w:rsidP="009F0435">
            <w:pPr>
              <w:jc w:val="both"/>
              <w:rPr>
                <w:rFonts w:eastAsiaTheme="minorEastAsia"/>
                <w:b/>
              </w:rPr>
            </w:pPr>
            <w:proofErr w:type="gramStart"/>
            <w:r w:rsidRPr="009F0435">
              <w:rPr>
                <w:rFonts w:eastAsiaTheme="minorEastAsia"/>
              </w:rPr>
              <w:t>ОК</w:t>
            </w:r>
            <w:proofErr w:type="gramEnd"/>
            <w:r w:rsidRPr="009F0435">
              <w:rPr>
                <w:rFonts w:eastAsiaTheme="minorEastAsia"/>
              </w:rPr>
              <w:t xml:space="preserve"> 01,ОК 02, ОК 03, ОК 04, ОК 05, ОК 06, ОК 07, ОК 08, ОК 09</w:t>
            </w:r>
          </w:p>
        </w:tc>
        <w:tc>
          <w:tcPr>
            <w:tcW w:w="3198" w:type="dxa"/>
          </w:tcPr>
          <w:p w:rsidR="009F0435" w:rsidRPr="009F0435" w:rsidRDefault="009F0435" w:rsidP="009F0435">
            <w:pPr>
              <w:autoSpaceDE w:val="0"/>
              <w:autoSpaceDN w:val="0"/>
              <w:adjustRightInd w:val="0"/>
              <w:jc w:val="both"/>
              <w:rPr>
                <w:rFonts w:eastAsiaTheme="minorEastAsia"/>
              </w:rPr>
            </w:pPr>
            <w:r w:rsidRPr="009F0435">
              <w:rPr>
                <w:rFonts w:eastAsiaTheme="minorEastAsia"/>
              </w:rPr>
              <w:t>-анализировать современную политическую ситуацию;</w:t>
            </w:r>
          </w:p>
          <w:p w:rsidR="009F0435" w:rsidRPr="009F0435" w:rsidRDefault="009F0435" w:rsidP="009F0435">
            <w:pPr>
              <w:autoSpaceDE w:val="0"/>
              <w:autoSpaceDN w:val="0"/>
              <w:adjustRightInd w:val="0"/>
              <w:jc w:val="both"/>
              <w:rPr>
                <w:rFonts w:eastAsiaTheme="minorEastAsia"/>
              </w:rPr>
            </w:pPr>
            <w:r w:rsidRPr="009F0435">
              <w:rPr>
                <w:rFonts w:eastAsiaTheme="minorEastAsia"/>
              </w:rPr>
              <w:t>-сравнивать политические проблемы в разных регионах мира и собственного государства;</w:t>
            </w:r>
          </w:p>
          <w:p w:rsidR="009F0435" w:rsidRPr="009F0435" w:rsidRDefault="009F0435" w:rsidP="009F0435">
            <w:pPr>
              <w:autoSpaceDE w:val="0"/>
              <w:autoSpaceDN w:val="0"/>
              <w:adjustRightInd w:val="0"/>
              <w:jc w:val="both"/>
              <w:rPr>
                <w:rFonts w:eastAsiaTheme="minorEastAsia"/>
              </w:rPr>
            </w:pPr>
            <w:r w:rsidRPr="009F0435">
              <w:rPr>
                <w:rFonts w:eastAsiaTheme="minorEastAsia"/>
              </w:rPr>
              <w:t xml:space="preserve">- различать формы государственного устройства и понимать особенности каждого из них; </w:t>
            </w:r>
          </w:p>
          <w:p w:rsidR="009F0435" w:rsidRPr="009F0435" w:rsidRDefault="009F0435" w:rsidP="009F0435">
            <w:pPr>
              <w:autoSpaceDE w:val="0"/>
              <w:autoSpaceDN w:val="0"/>
              <w:adjustRightInd w:val="0"/>
              <w:jc w:val="both"/>
              <w:rPr>
                <w:rFonts w:eastAsiaTheme="minorEastAsia"/>
              </w:rPr>
            </w:pPr>
            <w:r w:rsidRPr="009F0435">
              <w:rPr>
                <w:rFonts w:eastAsiaTheme="minorEastAsia"/>
              </w:rPr>
              <w:t xml:space="preserve">-ориентироваться в современных социально-политических знаниях; </w:t>
            </w:r>
          </w:p>
          <w:p w:rsidR="009F0435" w:rsidRPr="009F0435" w:rsidRDefault="009F0435" w:rsidP="009F0435">
            <w:pPr>
              <w:autoSpaceDE w:val="0"/>
              <w:autoSpaceDN w:val="0"/>
              <w:adjustRightInd w:val="0"/>
              <w:jc w:val="both"/>
              <w:rPr>
                <w:rFonts w:eastAsiaTheme="minorEastAsia"/>
              </w:rPr>
            </w:pPr>
            <w:r w:rsidRPr="009F0435">
              <w:rPr>
                <w:rFonts w:eastAsiaTheme="minorEastAsia"/>
              </w:rPr>
              <w:t>-видеть главные причины обострения межэтнических конфликтов.</w:t>
            </w:r>
          </w:p>
        </w:tc>
        <w:tc>
          <w:tcPr>
            <w:tcW w:w="3158" w:type="dxa"/>
          </w:tcPr>
          <w:p w:rsidR="009F0435" w:rsidRPr="009F0435" w:rsidRDefault="009F0435" w:rsidP="009F0435">
            <w:pPr>
              <w:autoSpaceDE w:val="0"/>
              <w:autoSpaceDN w:val="0"/>
              <w:adjustRightInd w:val="0"/>
              <w:jc w:val="both"/>
              <w:rPr>
                <w:rFonts w:eastAsiaTheme="minorEastAsia"/>
              </w:rPr>
            </w:pPr>
            <w:r w:rsidRPr="009F0435">
              <w:rPr>
                <w:rFonts w:eastAsiaTheme="minorEastAsia"/>
              </w:rPr>
              <w:t xml:space="preserve">-основополагающие понятия о предмете, базовых категориях, методах, функциях политической науки; </w:t>
            </w:r>
          </w:p>
          <w:p w:rsidR="009F0435" w:rsidRPr="009F0435" w:rsidRDefault="009F0435" w:rsidP="009F0435">
            <w:pPr>
              <w:autoSpaceDE w:val="0"/>
              <w:autoSpaceDN w:val="0"/>
              <w:adjustRightInd w:val="0"/>
              <w:jc w:val="both"/>
              <w:rPr>
                <w:rFonts w:eastAsiaTheme="minorEastAsia"/>
              </w:rPr>
            </w:pPr>
            <w:r w:rsidRPr="009F0435">
              <w:rPr>
                <w:rFonts w:eastAsiaTheme="minorEastAsia"/>
              </w:rPr>
              <w:t>-теоретические проблемы политической системы, политических институтов государства, гражданского общества, политической жизни и политических процессов общества;</w:t>
            </w:r>
          </w:p>
          <w:p w:rsidR="009F0435" w:rsidRPr="009F0435" w:rsidRDefault="009F0435" w:rsidP="009F0435">
            <w:pPr>
              <w:autoSpaceDE w:val="0"/>
              <w:autoSpaceDN w:val="0"/>
              <w:adjustRightInd w:val="0"/>
              <w:jc w:val="both"/>
              <w:rPr>
                <w:rFonts w:eastAsiaTheme="minorEastAsia"/>
              </w:rPr>
            </w:pPr>
            <w:r w:rsidRPr="009F0435">
              <w:rPr>
                <w:rFonts w:eastAsiaTheme="minorEastAsia"/>
              </w:rPr>
              <w:t xml:space="preserve">  -о власти как явлении, политических лидерах, элитах, партиях, общественных    движениях, о политической культуре и международных отношениях; </w:t>
            </w:r>
          </w:p>
          <w:p w:rsidR="009F0435" w:rsidRPr="009F0435" w:rsidRDefault="009F0435" w:rsidP="009F0435">
            <w:pPr>
              <w:autoSpaceDE w:val="0"/>
              <w:autoSpaceDN w:val="0"/>
              <w:adjustRightInd w:val="0"/>
              <w:jc w:val="both"/>
              <w:rPr>
                <w:rFonts w:eastAsiaTheme="minorEastAsia"/>
              </w:rPr>
            </w:pPr>
            <w:r w:rsidRPr="009F0435">
              <w:rPr>
                <w:rFonts w:eastAsiaTheme="minorEastAsia"/>
              </w:rPr>
              <w:t>-основные категории и понятия социологии;</w:t>
            </w:r>
          </w:p>
          <w:p w:rsidR="009F0435" w:rsidRPr="009F0435" w:rsidRDefault="009F0435" w:rsidP="009F0435">
            <w:pPr>
              <w:autoSpaceDE w:val="0"/>
              <w:autoSpaceDN w:val="0"/>
              <w:adjustRightInd w:val="0"/>
              <w:jc w:val="both"/>
              <w:rPr>
                <w:rFonts w:eastAsiaTheme="minorEastAsia"/>
              </w:rPr>
            </w:pPr>
            <w:r w:rsidRPr="009F0435">
              <w:rPr>
                <w:rFonts w:eastAsiaTheme="minorEastAsia"/>
              </w:rPr>
              <w:t xml:space="preserve">- основные теоретические направления в социологии; </w:t>
            </w:r>
          </w:p>
          <w:p w:rsidR="009F0435" w:rsidRPr="009F0435" w:rsidRDefault="009F0435" w:rsidP="009F0435">
            <w:pPr>
              <w:autoSpaceDE w:val="0"/>
              <w:autoSpaceDN w:val="0"/>
              <w:adjustRightInd w:val="0"/>
              <w:jc w:val="both"/>
              <w:rPr>
                <w:rFonts w:eastAsiaTheme="minorEastAsia"/>
              </w:rPr>
            </w:pPr>
            <w:r w:rsidRPr="009F0435">
              <w:rPr>
                <w:rFonts w:eastAsiaTheme="minorEastAsia"/>
              </w:rPr>
              <w:t>-основные социальные институты, основные социальные ценности и нормы общества;</w:t>
            </w:r>
          </w:p>
          <w:p w:rsidR="009F0435" w:rsidRPr="009F0435" w:rsidRDefault="009F0435" w:rsidP="009F0435">
            <w:pPr>
              <w:autoSpaceDE w:val="0"/>
              <w:autoSpaceDN w:val="0"/>
              <w:adjustRightInd w:val="0"/>
              <w:jc w:val="both"/>
              <w:rPr>
                <w:rFonts w:eastAsiaTheme="minorEastAsia"/>
              </w:rPr>
            </w:pPr>
            <w:r w:rsidRPr="009F0435">
              <w:rPr>
                <w:rFonts w:eastAsiaTheme="minorEastAsia"/>
              </w:rPr>
              <w:t>- основные социальные общности и их виды</w:t>
            </w: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bookmarkStart w:id="8" w:name="_GoBack"/>
      <w:bookmarkEnd w:id="8"/>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r w:rsidRPr="009F0435">
        <w:rPr>
          <w:rFonts w:eastAsiaTheme="minorEastAsia"/>
          <w:b/>
          <w:sz w:val="28"/>
          <w:szCs w:val="28"/>
        </w:rPr>
        <w:lastRenderedPageBreak/>
        <w:t>2. СТРУКТУРА И СОДЕРЖАНИЕ ПРОГРАММЫ УЧЕБНОЙ ДИСЦИПЛИНЫ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rFonts w:eastAsiaTheme="minorEastAsia"/>
          <w:sz w:val="22"/>
          <w:szCs w:val="22"/>
          <w:u w:val="single"/>
        </w:rPr>
      </w:pPr>
      <w:r w:rsidRPr="009F0435">
        <w:rPr>
          <w:rFonts w:eastAsiaTheme="minorEastAsia"/>
          <w:b/>
          <w:sz w:val="28"/>
          <w:szCs w:val="28"/>
        </w:rPr>
        <w:t>2.1. Объем учебной дисциплины и виды учебной работы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9F0435" w:rsidRPr="009F0435" w:rsidTr="005B4034">
        <w:trPr>
          <w:trHeight w:val="460"/>
        </w:trPr>
        <w:tc>
          <w:tcPr>
            <w:tcW w:w="7621" w:type="dxa"/>
            <w:shd w:val="clear" w:color="auto" w:fill="auto"/>
          </w:tcPr>
          <w:p w:rsidR="009F0435" w:rsidRPr="009F0435" w:rsidRDefault="009F0435" w:rsidP="009F0435">
            <w:pPr>
              <w:spacing w:after="200"/>
              <w:jc w:val="center"/>
              <w:rPr>
                <w:rFonts w:eastAsiaTheme="minorEastAsia"/>
              </w:rPr>
            </w:pPr>
            <w:r w:rsidRPr="009F0435">
              <w:rPr>
                <w:rFonts w:eastAsiaTheme="minorEastAsia"/>
                <w:b/>
              </w:rPr>
              <w:t>Вид учебной работы</w:t>
            </w:r>
          </w:p>
        </w:tc>
        <w:tc>
          <w:tcPr>
            <w:tcW w:w="1701" w:type="dxa"/>
            <w:shd w:val="clear" w:color="auto" w:fill="auto"/>
          </w:tcPr>
          <w:p w:rsidR="009F0435" w:rsidRPr="009F0435" w:rsidRDefault="009F0435" w:rsidP="009F0435">
            <w:pPr>
              <w:spacing w:after="200"/>
              <w:jc w:val="center"/>
              <w:rPr>
                <w:rFonts w:eastAsiaTheme="minorEastAsia"/>
                <w:i/>
                <w:iCs/>
              </w:rPr>
            </w:pPr>
            <w:r w:rsidRPr="009F0435">
              <w:rPr>
                <w:rFonts w:eastAsiaTheme="minorEastAsia"/>
                <w:b/>
                <w:iCs/>
              </w:rPr>
              <w:t>Объем часов</w:t>
            </w:r>
          </w:p>
        </w:tc>
      </w:tr>
      <w:tr w:rsidR="009F0435" w:rsidRPr="009F0435" w:rsidTr="005B4034">
        <w:trPr>
          <w:trHeight w:val="285"/>
        </w:trPr>
        <w:tc>
          <w:tcPr>
            <w:tcW w:w="7621" w:type="dxa"/>
            <w:shd w:val="clear" w:color="auto" w:fill="auto"/>
          </w:tcPr>
          <w:p w:rsidR="009F0435" w:rsidRPr="009F0435" w:rsidRDefault="009F0435" w:rsidP="009F0435">
            <w:pPr>
              <w:spacing w:after="200"/>
              <w:rPr>
                <w:rFonts w:eastAsiaTheme="minorEastAsia"/>
                <w:b/>
              </w:rPr>
            </w:pPr>
            <w:r w:rsidRPr="009F0435">
              <w:rPr>
                <w:rFonts w:eastAsiaTheme="minorEastAsia"/>
                <w:b/>
              </w:rPr>
              <w:t>Нагрузка во взаимодействии с преподавателем (всего)</w:t>
            </w:r>
          </w:p>
        </w:tc>
        <w:tc>
          <w:tcPr>
            <w:tcW w:w="1701" w:type="dxa"/>
            <w:shd w:val="clear" w:color="auto" w:fill="auto"/>
          </w:tcPr>
          <w:p w:rsidR="009F0435" w:rsidRPr="009F0435" w:rsidRDefault="009F0435" w:rsidP="009F0435">
            <w:pPr>
              <w:spacing w:after="200"/>
              <w:jc w:val="center"/>
              <w:rPr>
                <w:rFonts w:eastAsiaTheme="minorEastAsia"/>
                <w:i/>
                <w:iCs/>
              </w:rPr>
            </w:pPr>
            <w:r w:rsidRPr="009F0435">
              <w:rPr>
                <w:rFonts w:eastAsiaTheme="minorEastAsia"/>
                <w:i/>
                <w:iCs/>
              </w:rPr>
              <w:t>68</w:t>
            </w:r>
          </w:p>
        </w:tc>
      </w:tr>
      <w:tr w:rsidR="009F0435" w:rsidRPr="009F0435" w:rsidTr="005B4034">
        <w:tc>
          <w:tcPr>
            <w:tcW w:w="7621" w:type="dxa"/>
            <w:shd w:val="clear" w:color="auto" w:fill="auto"/>
          </w:tcPr>
          <w:p w:rsidR="009F0435" w:rsidRPr="009F0435" w:rsidRDefault="009F0435" w:rsidP="009F0435">
            <w:pPr>
              <w:spacing w:after="200"/>
              <w:jc w:val="both"/>
              <w:rPr>
                <w:rFonts w:eastAsiaTheme="minorEastAsia"/>
              </w:rPr>
            </w:pPr>
            <w:r w:rsidRPr="009F0435">
              <w:rPr>
                <w:rFonts w:eastAsiaTheme="minorEastAsia"/>
              </w:rPr>
              <w:t>в том числе:</w:t>
            </w:r>
          </w:p>
        </w:tc>
        <w:tc>
          <w:tcPr>
            <w:tcW w:w="1701" w:type="dxa"/>
            <w:shd w:val="clear" w:color="auto" w:fill="auto"/>
          </w:tcPr>
          <w:p w:rsidR="009F0435" w:rsidRPr="009F0435" w:rsidRDefault="009F0435" w:rsidP="009F0435">
            <w:pPr>
              <w:spacing w:after="200"/>
              <w:jc w:val="center"/>
              <w:rPr>
                <w:rFonts w:eastAsiaTheme="minorEastAsia"/>
                <w:i/>
                <w:iCs/>
              </w:rPr>
            </w:pPr>
          </w:p>
        </w:tc>
      </w:tr>
      <w:tr w:rsidR="009F0435" w:rsidRPr="009F0435" w:rsidTr="005B4034">
        <w:tc>
          <w:tcPr>
            <w:tcW w:w="7621" w:type="dxa"/>
            <w:shd w:val="clear" w:color="auto" w:fill="auto"/>
          </w:tcPr>
          <w:p w:rsidR="009F0435" w:rsidRPr="009F0435" w:rsidRDefault="009F0435" w:rsidP="009F0435">
            <w:pPr>
              <w:spacing w:after="200"/>
              <w:jc w:val="both"/>
              <w:rPr>
                <w:rFonts w:eastAsiaTheme="minorEastAsia"/>
              </w:rPr>
            </w:pPr>
            <w:r w:rsidRPr="009F0435">
              <w:rPr>
                <w:rFonts w:eastAsiaTheme="minorEastAsia"/>
              </w:rPr>
              <w:t>теоретическое обучение</w:t>
            </w:r>
          </w:p>
        </w:tc>
        <w:tc>
          <w:tcPr>
            <w:tcW w:w="1701" w:type="dxa"/>
            <w:shd w:val="clear" w:color="auto" w:fill="auto"/>
          </w:tcPr>
          <w:p w:rsidR="009F0435" w:rsidRPr="009F0435" w:rsidRDefault="009F0435" w:rsidP="009F0435">
            <w:pPr>
              <w:spacing w:after="200"/>
              <w:jc w:val="center"/>
              <w:rPr>
                <w:rFonts w:eastAsiaTheme="minorEastAsia"/>
                <w:i/>
                <w:iCs/>
              </w:rPr>
            </w:pPr>
            <w:r w:rsidRPr="009F0435">
              <w:rPr>
                <w:rFonts w:eastAsiaTheme="minorEastAsia"/>
                <w:i/>
                <w:iCs/>
              </w:rPr>
              <w:t>68</w:t>
            </w:r>
          </w:p>
        </w:tc>
      </w:tr>
      <w:tr w:rsidR="009F0435" w:rsidRPr="009F0435" w:rsidTr="005B4034">
        <w:tc>
          <w:tcPr>
            <w:tcW w:w="7621" w:type="dxa"/>
            <w:shd w:val="clear" w:color="auto" w:fill="auto"/>
          </w:tcPr>
          <w:p w:rsidR="009F0435" w:rsidRPr="009F0435" w:rsidRDefault="009F0435" w:rsidP="009F0435">
            <w:pPr>
              <w:spacing w:after="200"/>
              <w:jc w:val="both"/>
              <w:rPr>
                <w:rFonts w:eastAsiaTheme="minorEastAsia"/>
              </w:rPr>
            </w:pPr>
            <w:r w:rsidRPr="009F0435">
              <w:rPr>
                <w:rFonts w:eastAsiaTheme="minorEastAsia"/>
              </w:rPr>
              <w:t>лабораторные и практические занятия</w:t>
            </w:r>
          </w:p>
        </w:tc>
        <w:tc>
          <w:tcPr>
            <w:tcW w:w="1701" w:type="dxa"/>
            <w:shd w:val="clear" w:color="auto" w:fill="auto"/>
          </w:tcPr>
          <w:p w:rsidR="009F0435" w:rsidRPr="009F0435" w:rsidRDefault="009F0435" w:rsidP="009F0435">
            <w:pPr>
              <w:spacing w:after="200"/>
              <w:jc w:val="center"/>
              <w:rPr>
                <w:rFonts w:eastAsiaTheme="minorEastAsia"/>
                <w:i/>
                <w:iCs/>
              </w:rPr>
            </w:pPr>
            <w:r w:rsidRPr="009F0435">
              <w:rPr>
                <w:rFonts w:eastAsiaTheme="minorEastAsia"/>
                <w:i/>
                <w:iCs/>
              </w:rPr>
              <w:t>0</w:t>
            </w:r>
          </w:p>
        </w:tc>
      </w:tr>
      <w:tr w:rsidR="009F0435" w:rsidRPr="009F0435" w:rsidTr="005B4034">
        <w:tc>
          <w:tcPr>
            <w:tcW w:w="7621" w:type="dxa"/>
            <w:shd w:val="clear" w:color="auto" w:fill="auto"/>
          </w:tcPr>
          <w:p w:rsidR="009F0435" w:rsidRPr="009F0435" w:rsidRDefault="009F0435" w:rsidP="009F0435">
            <w:pPr>
              <w:spacing w:after="200"/>
              <w:jc w:val="both"/>
              <w:rPr>
                <w:rFonts w:eastAsiaTheme="minorEastAsia"/>
              </w:rPr>
            </w:pPr>
            <w:r w:rsidRPr="009F0435">
              <w:rPr>
                <w:rFonts w:eastAsiaTheme="minorEastAsia"/>
              </w:rPr>
              <w:t>самостоятельная работа</w:t>
            </w:r>
          </w:p>
        </w:tc>
        <w:tc>
          <w:tcPr>
            <w:tcW w:w="1701" w:type="dxa"/>
            <w:shd w:val="clear" w:color="auto" w:fill="auto"/>
          </w:tcPr>
          <w:p w:rsidR="009F0435" w:rsidRPr="009F0435" w:rsidRDefault="009F0435" w:rsidP="009F0435">
            <w:pPr>
              <w:spacing w:after="200"/>
              <w:jc w:val="center"/>
              <w:rPr>
                <w:rFonts w:eastAsiaTheme="minorEastAsia"/>
                <w:i/>
                <w:iCs/>
              </w:rPr>
            </w:pPr>
            <w:r w:rsidRPr="009F0435">
              <w:rPr>
                <w:rFonts w:eastAsiaTheme="minorEastAsia"/>
                <w:i/>
                <w:iCs/>
              </w:rPr>
              <w:t>34</w:t>
            </w:r>
          </w:p>
        </w:tc>
      </w:tr>
      <w:tr w:rsidR="009F0435" w:rsidRPr="009F0435" w:rsidTr="005B4034">
        <w:tc>
          <w:tcPr>
            <w:tcW w:w="7621" w:type="dxa"/>
            <w:shd w:val="clear" w:color="auto" w:fill="auto"/>
          </w:tcPr>
          <w:p w:rsidR="009F0435" w:rsidRPr="009F0435" w:rsidRDefault="009F0435" w:rsidP="009F0435">
            <w:pPr>
              <w:spacing w:after="200"/>
              <w:jc w:val="both"/>
              <w:rPr>
                <w:rFonts w:eastAsiaTheme="minorEastAsia"/>
                <w:b/>
              </w:rPr>
            </w:pPr>
            <w:r w:rsidRPr="009F0435">
              <w:rPr>
                <w:rFonts w:eastAsiaTheme="minorEastAsia"/>
              </w:rPr>
              <w:t>консультации</w:t>
            </w:r>
          </w:p>
        </w:tc>
        <w:tc>
          <w:tcPr>
            <w:tcW w:w="1701" w:type="dxa"/>
            <w:shd w:val="clear" w:color="auto" w:fill="auto"/>
          </w:tcPr>
          <w:p w:rsidR="009F0435" w:rsidRPr="009F0435" w:rsidRDefault="009F0435" w:rsidP="009F0435">
            <w:pPr>
              <w:spacing w:after="200"/>
              <w:jc w:val="center"/>
              <w:rPr>
                <w:rFonts w:eastAsiaTheme="minorEastAsia"/>
                <w:i/>
                <w:iCs/>
              </w:rPr>
            </w:pPr>
            <w:r w:rsidRPr="009F0435">
              <w:rPr>
                <w:rFonts w:eastAsiaTheme="minorEastAsia"/>
                <w:i/>
                <w:iCs/>
              </w:rPr>
              <w:t>0</w:t>
            </w:r>
          </w:p>
        </w:tc>
      </w:tr>
      <w:tr w:rsidR="009F0435" w:rsidRPr="009F0435" w:rsidTr="005B4034">
        <w:tc>
          <w:tcPr>
            <w:tcW w:w="7621" w:type="dxa"/>
            <w:shd w:val="clear" w:color="auto" w:fill="auto"/>
          </w:tcPr>
          <w:p w:rsidR="009F0435" w:rsidRPr="009F0435" w:rsidRDefault="009F0435" w:rsidP="009F0435">
            <w:pPr>
              <w:spacing w:after="200"/>
              <w:rPr>
                <w:rFonts w:eastAsiaTheme="minorEastAsia"/>
                <w:i/>
                <w:iCs/>
              </w:rPr>
            </w:pPr>
            <w:r w:rsidRPr="009F0435">
              <w:rPr>
                <w:rFonts w:eastAsiaTheme="minorEastAsia"/>
                <w:iCs/>
              </w:rPr>
              <w:t>промежуточная  аттестация</w:t>
            </w:r>
            <w:r w:rsidRPr="009F0435">
              <w:rPr>
                <w:rFonts w:eastAsiaTheme="minorEastAsia"/>
                <w:i/>
                <w:iCs/>
              </w:rPr>
              <w:t xml:space="preserve"> в форме дифференцированного зачета</w:t>
            </w:r>
          </w:p>
        </w:tc>
        <w:tc>
          <w:tcPr>
            <w:tcW w:w="1701" w:type="dxa"/>
            <w:shd w:val="clear" w:color="auto" w:fill="auto"/>
          </w:tcPr>
          <w:p w:rsidR="009F0435" w:rsidRPr="009F0435" w:rsidRDefault="009F0435" w:rsidP="009F0435">
            <w:pPr>
              <w:spacing w:after="200"/>
              <w:jc w:val="center"/>
              <w:rPr>
                <w:rFonts w:eastAsiaTheme="minorEastAsia"/>
                <w:iCs/>
              </w:rPr>
            </w:pP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rFonts w:eastAsiaTheme="minorEastAsia"/>
          <w:i/>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i/>
          <w:sz w:val="22"/>
          <w:szCs w:val="22"/>
        </w:rPr>
        <w:sectPr w:rsidR="009F0435" w:rsidRPr="009F0435" w:rsidSect="004A4481">
          <w:footerReference w:type="default" r:id="rId33"/>
          <w:pgSz w:w="11906" w:h="16838"/>
          <w:pgMar w:top="1134" w:right="850" w:bottom="1134" w:left="1701" w:header="708" w:footer="708" w:gutter="0"/>
          <w:cols w:space="720"/>
          <w:titlePg/>
          <w:docGrid w:linePitch="299"/>
        </w:sectPr>
      </w:pPr>
      <w:r w:rsidRPr="009F0435">
        <w:rPr>
          <w:rFonts w:eastAsiaTheme="minorEastAsia"/>
          <w:i/>
          <w:sz w:val="22"/>
          <w:szCs w:val="22"/>
        </w:rPr>
        <w:t>* Часы промежуточной аттестации проставляются, если они предусмотрены учебным планом.</w:t>
      </w:r>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Cs/>
          <w:i/>
        </w:rPr>
      </w:pPr>
      <w:bookmarkStart w:id="9" w:name="_Toc463610413"/>
      <w:r w:rsidRPr="009F0435">
        <w:rPr>
          <w:b/>
          <w:sz w:val="28"/>
          <w:szCs w:val="28"/>
        </w:rPr>
        <w:lastRenderedPageBreak/>
        <w:t>2.2. Тематический план и содержание учебной дисциплины</w:t>
      </w:r>
      <w:r w:rsidRPr="009F0435">
        <w:rPr>
          <w:b/>
          <w:caps/>
          <w:sz w:val="28"/>
          <w:szCs w:val="28"/>
        </w:rPr>
        <w:t xml:space="preserve"> </w:t>
      </w:r>
      <w:bookmarkEnd w:id="9"/>
      <w:r w:rsidRPr="009F0435">
        <w:rPr>
          <w:sz w:val="28"/>
          <w:szCs w:val="28"/>
        </w:rPr>
        <w:t>Основы социологии и политологии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i/>
          <w:sz w:val="20"/>
          <w:szCs w:val="20"/>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0"/>
        <w:gridCol w:w="9446"/>
        <w:gridCol w:w="1120"/>
        <w:gridCol w:w="2081"/>
      </w:tblGrid>
      <w:tr w:rsidR="009F0435" w:rsidRPr="009F0435" w:rsidTr="005B4034">
        <w:trPr>
          <w:trHeight w:val="316"/>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keepNext/>
              <w:jc w:val="center"/>
              <w:outlineLvl w:val="0"/>
              <w:rPr>
                <w:b/>
                <w:bCs/>
              </w:rPr>
            </w:pPr>
            <w:r w:rsidRPr="009F0435">
              <w:rPr>
                <w:b/>
                <w:bCs/>
              </w:rPr>
              <w:t>Наименование разделов и тем</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rPr>
            </w:pPr>
            <w:r w:rsidRPr="009F0435">
              <w:rPr>
                <w:b/>
              </w:rPr>
              <w:t xml:space="preserve">Содержание учебного материала и формы организации деятельности </w:t>
            </w:r>
            <w:proofErr w:type="gramStart"/>
            <w:r w:rsidRPr="009F0435">
              <w:rPr>
                <w:b/>
              </w:rPr>
              <w:t>обучающихся</w:t>
            </w:r>
            <w:proofErr w:type="gramEnd"/>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bCs/>
              </w:rPr>
            </w:pPr>
            <w:r w:rsidRPr="009F0435">
              <w:rPr>
                <w:b/>
                <w:bCs/>
              </w:rPr>
              <w:t>Объем в часах</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
              </w:rPr>
            </w:pPr>
            <w:r w:rsidRPr="009F0435">
              <w:rPr>
                <w:b/>
              </w:rPr>
              <w:t>Коды компетенций, формированию которых способствует элемент программы</w:t>
            </w:r>
          </w:p>
        </w:tc>
      </w:tr>
      <w:tr w:rsidR="009F0435" w:rsidRPr="009F0435" w:rsidTr="005B4034">
        <w:trPr>
          <w:trHeight w:val="316"/>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keepNext/>
              <w:jc w:val="both"/>
              <w:outlineLvl w:val="0"/>
              <w:rPr>
                <w:b/>
                <w:bCs/>
              </w:rPr>
            </w:pPr>
            <w:r w:rsidRPr="009F0435">
              <w:rPr>
                <w:b/>
                <w:bCs/>
              </w:rPr>
              <w:t>Часть 1.Основы социологии</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bCs/>
              </w:rPr>
            </w:pPr>
            <w:r w:rsidRPr="009F0435">
              <w:rPr>
                <w:b/>
                <w:bCs/>
              </w:rPr>
              <w:t>53</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
        </w:tc>
      </w:tr>
      <w:tr w:rsidR="009F0435" w:rsidRPr="009F0435" w:rsidTr="005B4034">
        <w:trPr>
          <w:trHeight w:val="491"/>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
                <w:iCs/>
              </w:rPr>
            </w:pPr>
            <w:r w:rsidRPr="009F0435">
              <w:rPr>
                <w:b/>
                <w:iCs/>
              </w:rPr>
              <w:t>Раздел 1.Система научного знания</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bCs/>
                <w:iCs/>
              </w:rPr>
            </w:pPr>
            <w:r w:rsidRPr="009F0435">
              <w:rPr>
                <w:b/>
                <w:bCs/>
                <w:iCs/>
              </w:rPr>
              <w:t>10</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
        </w:tc>
      </w:tr>
      <w:tr w:rsidR="009F0435" w:rsidRPr="009F0435" w:rsidTr="005B4034">
        <w:trPr>
          <w:trHeight w:val="517"/>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
                <w:bCs/>
                <w:iCs/>
                <w:color w:val="000000"/>
                <w:spacing w:val="1"/>
              </w:rPr>
            </w:pPr>
            <w:r w:rsidRPr="009F0435">
              <w:rPr>
                <w:iCs/>
              </w:rPr>
              <w:t xml:space="preserve">Тема 1.1. Социология </w:t>
            </w:r>
            <w:proofErr w:type="gramStart"/>
            <w:r w:rsidRPr="009F0435">
              <w:rPr>
                <w:iCs/>
              </w:rPr>
              <w:t>:п</w:t>
            </w:r>
            <w:proofErr w:type="gramEnd"/>
            <w:r w:rsidRPr="009F0435">
              <w:rPr>
                <w:iCs/>
              </w:rPr>
              <w:t>роблемы и перспективы</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shd w:val="clear" w:color="auto" w:fill="FFFFFF"/>
              <w:jc w:val="both"/>
              <w:rPr>
                <w:color w:val="000000"/>
                <w:spacing w:val="1"/>
              </w:rPr>
            </w:pPr>
            <w:r w:rsidRPr="009F0435">
              <w:rPr>
                <w:bCs/>
                <w:color w:val="000000"/>
                <w:spacing w:val="1"/>
              </w:rPr>
              <w:t xml:space="preserve">Социология как наука.  </w:t>
            </w:r>
            <w:r w:rsidRPr="009F0435">
              <w:rPr>
                <w:color w:val="000000"/>
                <w:spacing w:val="1"/>
              </w:rPr>
              <w:t>Предмет, функции  методы социологии. История социологии</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rPr>
          <w:trHeight w:val="517"/>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iCs/>
              </w:rPr>
            </w:pPr>
            <w:r w:rsidRPr="009F0435">
              <w:rPr>
                <w:iCs/>
              </w:rPr>
              <w:t>Тема 1.2.Типология обществ</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rPr>
                <w:bCs/>
              </w:rPr>
            </w:pPr>
            <w:proofErr w:type="gramStart"/>
            <w:r w:rsidRPr="009F0435">
              <w:rPr>
                <w:bCs/>
              </w:rPr>
              <w:t>Общества простого, сложного, открытого, закрытого, дописьменного, письменного типов; общество собирателей и охотников, скотоводов и земледельцев; традиционное (аграрное) индустриальное, постиндустриальное (информационное) общество, Формационный подход к типологии обществ</w:t>
            </w:r>
            <w:proofErr w:type="gramEnd"/>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rPr>
          <w:trHeight w:val="517"/>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iCs/>
              </w:rPr>
            </w:pPr>
            <w:r w:rsidRPr="009F0435">
              <w:rPr>
                <w:iCs/>
              </w:rPr>
              <w:t>Тема 1.3.Глобализация человеческого общества</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rPr>
                <w:bCs/>
              </w:rPr>
            </w:pPr>
            <w:r w:rsidRPr="009F0435">
              <w:rPr>
                <w:bCs/>
              </w:rPr>
              <w:t>Понятие глобализации. Плюсы и минусы глобализации. Глобальные проблемы современности</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4</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rPr>
          <w:trHeight w:val="517"/>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
                <w:bCs/>
                <w:iCs/>
                <w:color w:val="000000"/>
                <w:spacing w:val="1"/>
              </w:rPr>
            </w:pPr>
            <w:r w:rsidRPr="009F0435">
              <w:rPr>
                <w:bCs/>
              </w:rPr>
              <w:t>Тема 1.4. Формирование социальных отношений</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shd w:val="clear" w:color="auto" w:fill="FFFFFF"/>
              <w:jc w:val="both"/>
              <w:rPr>
                <w:bCs/>
                <w:color w:val="000000"/>
                <w:spacing w:val="1"/>
              </w:rPr>
            </w:pPr>
            <w:r w:rsidRPr="009F0435">
              <w:rPr>
                <w:bCs/>
                <w:color w:val="000000"/>
                <w:spacing w:val="1"/>
              </w:rPr>
              <w:t>Формирование социальных отношений, социальное действие и взаимодействие</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397"/>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tabs>
                <w:tab w:val="left" w:pos="708"/>
                <w:tab w:val="center" w:pos="4677"/>
                <w:tab w:val="right" w:pos="9355"/>
              </w:tabs>
              <w:rPr>
                <w:i/>
                <w:iCs/>
              </w:rPr>
            </w:pPr>
            <w:r w:rsidRPr="009F0435">
              <w:rPr>
                <w:b/>
                <w:iCs/>
              </w:rPr>
              <w:t>Раздел 2</w:t>
            </w:r>
            <w:r w:rsidRPr="009F0435">
              <w:rPr>
                <w:i/>
                <w:iCs/>
              </w:rPr>
              <w:t xml:space="preserve">. </w:t>
            </w:r>
            <w:r w:rsidRPr="009F0435">
              <w:rPr>
                <w:b/>
                <w:iCs/>
              </w:rPr>
              <w:t>Социальная динамика</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pP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bCs/>
                <w:iCs/>
              </w:rPr>
            </w:pPr>
            <w:r w:rsidRPr="009F0435">
              <w:rPr>
                <w:b/>
                <w:bCs/>
                <w:iCs/>
              </w:rPr>
              <w:t>6</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
        </w:tc>
      </w:tr>
      <w:tr w:rsidR="009F0435" w:rsidRPr="009F0435" w:rsidTr="005B4034">
        <w:trPr>
          <w:trHeight w:val="176"/>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Тема 2.1 Социализация личности. Культура как социальное явление</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rPr>
                <w:bCs/>
                <w:color w:val="000000"/>
                <w:spacing w:val="1"/>
              </w:rPr>
              <w:t>Сущность личности</w:t>
            </w:r>
            <w:proofErr w:type="gramStart"/>
            <w:r w:rsidRPr="009F0435">
              <w:rPr>
                <w:bCs/>
                <w:color w:val="000000"/>
                <w:spacing w:val="1"/>
              </w:rPr>
              <w:t xml:space="preserve"> .</w:t>
            </w:r>
            <w:proofErr w:type="gramEnd"/>
            <w:r w:rsidRPr="009F0435">
              <w:rPr>
                <w:bCs/>
                <w:color w:val="000000"/>
                <w:spacing w:val="1"/>
              </w:rPr>
              <w:t>Понятия социализации .Этапы социализации личности: от стандарта к идеалу. Типология личности. Понятие и типы культуры. Роль культуры в обществе.</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715"/>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Тема 2.2.Регуляция поведения в обществе. Социальные отклонения</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both"/>
            </w:pPr>
            <w:r w:rsidRPr="009F0435">
              <w:t xml:space="preserve">Социальная роль людей. Социальное поведение и его факторы. </w:t>
            </w:r>
            <w:proofErr w:type="spellStart"/>
            <w:r w:rsidRPr="009F0435">
              <w:t>Девиантное</w:t>
            </w:r>
            <w:proofErr w:type="spellEnd"/>
            <w:r w:rsidRPr="009F0435">
              <w:t xml:space="preserve"> поведение. Формы </w:t>
            </w:r>
            <w:proofErr w:type="spellStart"/>
            <w:r w:rsidRPr="009F0435">
              <w:t>девиантного</w:t>
            </w:r>
            <w:proofErr w:type="spellEnd"/>
            <w:r w:rsidRPr="009F0435">
              <w:t xml:space="preserve"> поведения и аномия.</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559"/>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rPr>
                <w:bCs/>
                <w:color w:val="000000"/>
                <w:spacing w:val="1"/>
              </w:rPr>
              <w:t>Тема 2.3Социальные институты</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both"/>
              <w:rPr>
                <w:b/>
                <w:bCs/>
              </w:rPr>
            </w:pPr>
            <w:r w:rsidRPr="009F0435">
              <w:rPr>
                <w:color w:val="000000"/>
                <w:spacing w:val="1"/>
              </w:rPr>
              <w:t xml:space="preserve">Понятие социальных институтов и </w:t>
            </w:r>
            <w:proofErr w:type="spellStart"/>
            <w:r w:rsidRPr="009F0435">
              <w:rPr>
                <w:color w:val="000000"/>
                <w:spacing w:val="1"/>
              </w:rPr>
              <w:t>институализация</w:t>
            </w:r>
            <w:proofErr w:type="spellEnd"/>
            <w:r w:rsidRPr="009F0435">
              <w:rPr>
                <w:color w:val="000000"/>
                <w:spacing w:val="1"/>
              </w:rPr>
              <w:t>. Виды и функции социальных институтов</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541"/>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
              </w:rPr>
            </w:pPr>
            <w:r w:rsidRPr="009F0435">
              <w:rPr>
                <w:b/>
              </w:rPr>
              <w:lastRenderedPageBreak/>
              <w:t>Раздел 3.Социальная структура</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rPr>
            </w:pPr>
            <w:r w:rsidRPr="009F0435">
              <w:rPr>
                <w:b/>
              </w:rPr>
              <w:t>16</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
        </w:tc>
      </w:tr>
      <w:tr w:rsidR="009F0435" w:rsidRPr="009F0435" w:rsidTr="005B4034">
        <w:trPr>
          <w:trHeight w:val="796"/>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Cs/>
                <w:color w:val="000000"/>
                <w:spacing w:val="1"/>
              </w:rPr>
            </w:pPr>
            <w:r w:rsidRPr="009F0435">
              <w:rPr>
                <w:bCs/>
                <w:color w:val="000000"/>
                <w:spacing w:val="1"/>
              </w:rPr>
              <w:t>Тема 3.1.Социальные общности и группы. Этнические общности</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F0435">
              <w:t xml:space="preserve">Понятие социальных общностей и групп, их разновидности. </w:t>
            </w:r>
            <w:proofErr w:type="spellStart"/>
            <w:r w:rsidRPr="009F0435">
              <w:t>Этносоциальные</w:t>
            </w:r>
            <w:proofErr w:type="spellEnd"/>
            <w:r w:rsidRPr="009F0435">
              <w:t xml:space="preserve"> отношения - предмет </w:t>
            </w:r>
            <w:proofErr w:type="gramStart"/>
            <w:r w:rsidRPr="009F0435">
              <w:t>этнической</w:t>
            </w:r>
            <w:proofErr w:type="gramEnd"/>
            <w:r w:rsidRPr="009F0435">
              <w:t xml:space="preserve"> социологии. Типы этнических общностей</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528"/>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bCs/>
                <w:color w:val="000000"/>
                <w:spacing w:val="1"/>
              </w:rPr>
            </w:pPr>
            <w:r w:rsidRPr="009F0435">
              <w:t>Тема 3.2.</w:t>
            </w:r>
            <w:r w:rsidRPr="009F0435">
              <w:rPr>
                <w:bCs/>
              </w:rPr>
              <w:t>Семья как социальный институт</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F0435">
              <w:t>Понятие, функции, типы, жизненный цикл семьи. Брак. Трансформация брака.</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4</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1054"/>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bCs/>
              </w:rPr>
            </w:pPr>
            <w:r w:rsidRPr="009F0435">
              <w:t>Тема 3.3.</w:t>
            </w:r>
            <w:r w:rsidRPr="009F0435">
              <w:rPr>
                <w:bCs/>
              </w:rPr>
              <w:t>Молодежь как социально-демографическая группа общества</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F0435">
              <w:t xml:space="preserve">Особенности молодежи как социальной группы. Социализация молодежи. </w:t>
            </w:r>
            <w:proofErr w:type="spellStart"/>
            <w:r w:rsidRPr="009F0435">
              <w:t>Радикализация</w:t>
            </w:r>
            <w:proofErr w:type="spellEnd"/>
            <w:r w:rsidRPr="009F0435">
              <w:t xml:space="preserve"> современной молодежи. Молодежный экстремизм. Особенности молодежной субкультуры. Особенности современной российской молодежи.</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892"/>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r w:rsidRPr="009F0435">
              <w:t>Тема 3.4. Социальный статус личности</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9F0435">
              <w:t xml:space="preserve">Социальный статус личности, статусные права и обязанности. Виды статусов. Статусный набор. Статусная дистанция, ее значение для формирования социальных отношений. Отношение личности к своему статусу: идентификация и </w:t>
            </w:r>
            <w:proofErr w:type="spellStart"/>
            <w:r w:rsidRPr="009F0435">
              <w:t>дистанцирование</w:t>
            </w:r>
            <w:proofErr w:type="spellEnd"/>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1160"/>
        </w:trPr>
        <w:tc>
          <w:tcPr>
            <w:tcW w:w="277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Тема 3.5.Социальная стратификация и мобильность</w:t>
            </w:r>
          </w:p>
        </w:tc>
        <w:tc>
          <w:tcPr>
            <w:tcW w:w="9446"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spacing w:before="100" w:beforeAutospacing="1"/>
              <w:jc w:val="both"/>
            </w:pPr>
            <w:r w:rsidRPr="009F0435">
              <w:t>Слагаемые стратификации. Исторические типы стратификации: рабство, касты, сословия. Своеобразие российской стратификации. Параметры социальной мобильности: детерминанты мобильности; классификация мобильности: групповая мобильность, индивидуальная мобильность, структурная мобильность</w:t>
            </w:r>
          </w:p>
        </w:tc>
        <w:tc>
          <w:tcPr>
            <w:tcW w:w="1120"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924"/>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r w:rsidRPr="009F0435">
              <w:t>Тема 3.6. Социальный контроль. Социальные конфликты</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before="100" w:beforeAutospacing="1"/>
              <w:jc w:val="both"/>
            </w:pPr>
            <w:r w:rsidRPr="009F0435">
              <w:t>Социальный контроль. Социальные конфликты: генезис и механизм их разрешения. Причины, функции и субъекты социальных конфликтов. Динамика социальных конфликтов. Массовые действия. Виды и формы протекания социальных конфликтов в современной России</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837"/>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r w:rsidRPr="009F0435">
              <w:t>Тема 3.7 Институционализация религии</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before="100" w:beforeAutospacing="1"/>
              <w:jc w:val="both"/>
            </w:pPr>
            <w:r w:rsidRPr="009F0435">
              <w:t>Институционализация религии и формирование церкви. Закономерности формирования религии как социального института. Основные этапы становления христианской церкви как социальной организации</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2</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eastAsiaTheme="minorEastAsia"/>
              </w:rPr>
            </w:pPr>
            <w:proofErr w:type="gramStart"/>
            <w:r w:rsidRPr="009F0435">
              <w:t>ОК</w:t>
            </w:r>
            <w:proofErr w:type="gramEnd"/>
            <w:r w:rsidRPr="009F0435">
              <w:t xml:space="preserve"> 01-11</w:t>
            </w:r>
          </w:p>
        </w:tc>
      </w:tr>
      <w:tr w:rsidR="009F0435" w:rsidRPr="009F0435" w:rsidTr="005B4034">
        <w:trPr>
          <w:trHeight w:val="608"/>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i/>
              </w:rPr>
            </w:pPr>
            <w:r w:rsidRPr="009F0435">
              <w:rPr>
                <w:b/>
              </w:rPr>
              <w:t>Раздел 4. Методы исследования</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before="100" w:beforeAutospacing="1"/>
              <w:jc w:val="both"/>
            </w:pP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
              </w:rPr>
            </w:pPr>
            <w:r w:rsidRPr="009F0435">
              <w:rPr>
                <w:b/>
              </w:rPr>
              <w:t>4</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pPr>
          </w:p>
        </w:tc>
      </w:tr>
      <w:tr w:rsidR="009F0435" w:rsidRPr="009F0435" w:rsidTr="005B4034">
        <w:trPr>
          <w:trHeight w:val="276"/>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r w:rsidRPr="009F0435">
              <w:rPr>
                <w:color w:val="000000"/>
              </w:rPr>
              <w:t>Тема 4.1 Социологическое исследование</w:t>
            </w: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rPr>
                <w:color w:val="000000"/>
              </w:rPr>
            </w:pPr>
            <w:r w:rsidRPr="009F0435">
              <w:rPr>
                <w:color w:val="000000"/>
              </w:rPr>
              <w:t>Социологическое исследование как инструмент познания общества. Методы социального познания: анализ документов, опрос, наблюдение, эксперимент. Их возможности и специфика. Научная гипотеза и социологический инструментарий. Логика и процедура научного исследования. Применение конкретно-социологических исследований в изучении социальных проблем на производстве. Задачи и функции социологической службы на предприятии.</w:t>
            </w:r>
          </w:p>
          <w:p w:rsidR="009F0435" w:rsidRPr="009F0435" w:rsidRDefault="009F0435" w:rsidP="009F0435">
            <w:pPr>
              <w:jc w:val="both"/>
              <w:rPr>
                <w:color w:val="000000"/>
              </w:rPr>
            </w:pPr>
            <w:r w:rsidRPr="009F0435">
              <w:rPr>
                <w:color w:val="000000"/>
              </w:rPr>
              <w:t xml:space="preserve">Сбор эмпирической информации. Анкетный опрос. Респондент. Опросы на входе. Опросы на выходе. Выборщики. Электорат. Перепись. Ошибка репрезентативности. </w:t>
            </w:r>
            <w:r w:rsidRPr="009F0435">
              <w:rPr>
                <w:color w:val="000000"/>
              </w:rPr>
              <w:lastRenderedPageBreak/>
              <w:t>Интервью, наблюдение</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lastRenderedPageBreak/>
              <w:t>4</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pPr>
            <w:proofErr w:type="gramStart"/>
            <w:r w:rsidRPr="009F0435">
              <w:t>ОК</w:t>
            </w:r>
            <w:proofErr w:type="gramEnd"/>
            <w:r w:rsidRPr="009F0435">
              <w:t xml:space="preserve"> 01-11</w:t>
            </w:r>
          </w:p>
        </w:tc>
      </w:tr>
      <w:tr w:rsidR="009F0435" w:rsidRPr="009F0435" w:rsidTr="005B4034">
        <w:trPr>
          <w:trHeight w:val="276"/>
        </w:trPr>
        <w:tc>
          <w:tcPr>
            <w:tcW w:w="277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color w:val="000000"/>
              </w:rPr>
            </w:pPr>
          </w:p>
        </w:tc>
        <w:tc>
          <w:tcPr>
            <w:tcW w:w="944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3555"/>
              </w:tabs>
            </w:pPr>
            <w:r w:rsidRPr="009F0435">
              <w:rPr>
                <w:b/>
              </w:rPr>
              <w:t xml:space="preserve">Самостоятельная работа </w:t>
            </w:r>
          </w:p>
          <w:p w:rsidR="009F0435" w:rsidRPr="009F0435" w:rsidRDefault="009F0435" w:rsidP="009F0435">
            <w:pPr>
              <w:tabs>
                <w:tab w:val="left" w:pos="3555"/>
              </w:tabs>
            </w:pPr>
            <w:r w:rsidRPr="009F0435">
              <w:t>Понятие социальной структуры.</w:t>
            </w:r>
          </w:p>
          <w:p w:rsidR="009F0435" w:rsidRPr="009F0435" w:rsidRDefault="009F0435" w:rsidP="009F0435">
            <w:pPr>
              <w:tabs>
                <w:tab w:val="left" w:pos="3555"/>
              </w:tabs>
            </w:pPr>
            <w:r w:rsidRPr="009F0435">
              <w:t xml:space="preserve"> Социальные общности и их основные виды.</w:t>
            </w:r>
          </w:p>
          <w:p w:rsidR="009F0435" w:rsidRPr="009F0435" w:rsidRDefault="009F0435" w:rsidP="009F0435">
            <w:pPr>
              <w:tabs>
                <w:tab w:val="left" w:pos="3555"/>
              </w:tabs>
            </w:pPr>
            <w:r w:rsidRPr="009F0435">
              <w:t>Социальная стратификация: сущность, три основные системы и главные критерии стратификации современных обществ.</w:t>
            </w:r>
          </w:p>
          <w:p w:rsidR="009F0435" w:rsidRPr="009F0435" w:rsidRDefault="009F0435" w:rsidP="009F0435">
            <w:pPr>
              <w:tabs>
                <w:tab w:val="left" w:pos="3555"/>
              </w:tabs>
            </w:pPr>
            <w:r w:rsidRPr="009F0435">
              <w:t>Основные классы современных развитых обществ; социальные элиты закрытые и открытые; особая роль среднего класса в обществе.</w:t>
            </w:r>
          </w:p>
          <w:p w:rsidR="009F0435" w:rsidRPr="009F0435" w:rsidRDefault="009F0435" w:rsidP="009F0435">
            <w:pPr>
              <w:tabs>
                <w:tab w:val="left" w:pos="3555"/>
              </w:tabs>
            </w:pPr>
            <w:r w:rsidRPr="009F0435">
              <w:t xml:space="preserve"> Социальная мобильность людей и ее основные виды; возможности для вертикальной мобильности в разных странах.</w:t>
            </w:r>
          </w:p>
          <w:p w:rsidR="009F0435" w:rsidRPr="009F0435" w:rsidRDefault="009F0435" w:rsidP="009F0435">
            <w:pPr>
              <w:tabs>
                <w:tab w:val="left" w:pos="3555"/>
              </w:tabs>
            </w:pPr>
            <w:r w:rsidRPr="009F0435">
              <w:t>Социальные сдвиги в современных развитых обществах и изменение фигуры их социальной стратификации.</w:t>
            </w:r>
          </w:p>
          <w:p w:rsidR="009F0435" w:rsidRPr="009F0435" w:rsidRDefault="009F0435" w:rsidP="009F0435">
            <w:pPr>
              <w:tabs>
                <w:tab w:val="left" w:pos="3555"/>
              </w:tabs>
            </w:pPr>
            <w:r w:rsidRPr="009F0435">
              <w:t>Особенности социальной стратификации бывшего советского общества и сегодняшней России.</w:t>
            </w:r>
          </w:p>
          <w:p w:rsidR="009F0435" w:rsidRPr="009F0435" w:rsidRDefault="009F0435" w:rsidP="009F0435">
            <w:pPr>
              <w:tabs>
                <w:tab w:val="left" w:pos="3555"/>
              </w:tabs>
            </w:pPr>
            <w:proofErr w:type="spellStart"/>
            <w:r w:rsidRPr="009F0435">
              <w:t>Девиантное</w:t>
            </w:r>
            <w:proofErr w:type="spellEnd"/>
            <w:r w:rsidRPr="009F0435">
              <w:t xml:space="preserve"> поведение: сущность, виды, факторы и возможная реакция общества. Основные проявления аномии, в сегодняшней России.</w:t>
            </w:r>
          </w:p>
          <w:p w:rsidR="009F0435" w:rsidRPr="009F0435" w:rsidRDefault="009F0435" w:rsidP="009F0435">
            <w:pPr>
              <w:tabs>
                <w:tab w:val="left" w:pos="3555"/>
              </w:tabs>
            </w:pPr>
            <w:r w:rsidRPr="009F0435">
              <w:t>Сущность и основные причины социальных конфликтов. Типы конфликтов и их роль в жизни людей.</w:t>
            </w:r>
          </w:p>
          <w:p w:rsidR="009F0435" w:rsidRPr="009F0435" w:rsidRDefault="009F0435" w:rsidP="009F0435">
            <w:pPr>
              <w:tabs>
                <w:tab w:val="left" w:pos="3555"/>
              </w:tabs>
            </w:pPr>
            <w:r w:rsidRPr="009F0435">
              <w:t>Общество и его основные типы; различия между понятием «общество», «государство».</w:t>
            </w:r>
          </w:p>
          <w:p w:rsidR="009F0435" w:rsidRPr="009F0435" w:rsidRDefault="009F0435" w:rsidP="009F0435">
            <w:pPr>
              <w:jc w:val="both"/>
              <w:rPr>
                <w:color w:val="000000"/>
              </w:rPr>
            </w:pPr>
            <w:r w:rsidRPr="009F0435">
              <w:t>Анализ типичных социальных ситуаций, решение познавательных задач с актуальным социальным содержанием; определение алгоритма поведения в социальных ситуациях, исполнения основных социальных ролей;  выбор правомерных форм поведения и способов защиты прав и интересов личности; изложение и аргументация собственных суждений о социальных и политических реалиях и явлениях современной жизни.</w:t>
            </w:r>
          </w:p>
        </w:tc>
        <w:tc>
          <w:tcPr>
            <w:tcW w:w="1120"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
              </w:rPr>
            </w:pPr>
            <w:r w:rsidRPr="009F0435">
              <w:rPr>
                <w:b/>
              </w:rPr>
              <w:t>17</w:t>
            </w:r>
          </w:p>
        </w:tc>
        <w:tc>
          <w:tcPr>
            <w:tcW w:w="2081"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pP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sz w:val="22"/>
          <w:szCs w:val="22"/>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9373"/>
        <w:gridCol w:w="1134"/>
        <w:gridCol w:w="2126"/>
      </w:tblGrid>
      <w:tr w:rsidR="009F0435" w:rsidRPr="009F0435" w:rsidTr="005B4034">
        <w:trPr>
          <w:cantSplit/>
        </w:trPr>
        <w:tc>
          <w:tcPr>
            <w:tcW w:w="2784" w:type="dxa"/>
            <w:tcBorders>
              <w:top w:val="nil"/>
              <w:left w:val="single" w:sz="4" w:space="0" w:color="auto"/>
              <w:bottom w:val="single" w:sz="4" w:space="0" w:color="auto"/>
              <w:right w:val="single" w:sz="4" w:space="0" w:color="auto"/>
            </w:tcBorders>
            <w:hideMark/>
          </w:tcPr>
          <w:p w:rsidR="009F0435" w:rsidRPr="009F0435" w:rsidRDefault="009F0435" w:rsidP="009F0435">
            <w:pPr>
              <w:jc w:val="both"/>
              <w:rPr>
                <w:b/>
                <w:bCs/>
              </w:rPr>
            </w:pPr>
            <w:r w:rsidRPr="009F0435">
              <w:rPr>
                <w:b/>
                <w:bCs/>
              </w:rPr>
              <w:t>ЧАСТЬ 2.Основы политологии</w:t>
            </w:r>
          </w:p>
        </w:tc>
        <w:tc>
          <w:tcPr>
            <w:tcW w:w="9373" w:type="dxa"/>
            <w:tcBorders>
              <w:top w:val="nil"/>
              <w:left w:val="single" w:sz="4" w:space="0" w:color="auto"/>
              <w:bottom w:val="single" w:sz="4" w:space="0" w:color="auto"/>
              <w:right w:val="single" w:sz="4" w:space="0" w:color="auto"/>
            </w:tcBorders>
          </w:tcPr>
          <w:p w:rsidR="009F0435" w:rsidRPr="009F0435" w:rsidRDefault="009F0435" w:rsidP="009F0435"/>
        </w:tc>
        <w:tc>
          <w:tcPr>
            <w:tcW w:w="1134" w:type="dxa"/>
            <w:tcBorders>
              <w:top w:val="nil"/>
              <w:left w:val="single" w:sz="4" w:space="0" w:color="auto"/>
              <w:bottom w:val="single" w:sz="4" w:space="0" w:color="auto"/>
              <w:right w:val="single" w:sz="4" w:space="0" w:color="auto"/>
            </w:tcBorders>
            <w:hideMark/>
          </w:tcPr>
          <w:p w:rsidR="009F0435" w:rsidRPr="009F0435" w:rsidRDefault="009F0435" w:rsidP="009F0435">
            <w:pPr>
              <w:jc w:val="center"/>
              <w:rPr>
                <w:b/>
                <w:bCs/>
              </w:rPr>
            </w:pPr>
            <w:r w:rsidRPr="009F0435">
              <w:rPr>
                <w:b/>
                <w:bCs/>
              </w:rPr>
              <w:t>49</w:t>
            </w:r>
          </w:p>
        </w:tc>
        <w:tc>
          <w:tcPr>
            <w:tcW w:w="2126" w:type="dxa"/>
            <w:tcBorders>
              <w:top w:val="nil"/>
              <w:left w:val="single" w:sz="4" w:space="0" w:color="auto"/>
              <w:bottom w:val="single" w:sz="4" w:space="0" w:color="auto"/>
              <w:right w:val="single" w:sz="4" w:space="0" w:color="auto"/>
            </w:tcBorders>
          </w:tcPr>
          <w:p w:rsidR="009F0435" w:rsidRPr="009F0435" w:rsidRDefault="009F0435" w:rsidP="009F0435">
            <w:pPr>
              <w:jc w:val="center"/>
            </w:pPr>
          </w:p>
        </w:tc>
      </w:tr>
      <w:tr w:rsidR="009F0435" w:rsidRPr="009F0435" w:rsidTr="005B4034">
        <w:trPr>
          <w:cantSplit/>
        </w:trPr>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both"/>
              <w:rPr>
                <w:b/>
                <w:bCs/>
              </w:rPr>
            </w:pPr>
            <w:r w:rsidRPr="009F0435">
              <w:rPr>
                <w:b/>
                <w:bCs/>
              </w:rPr>
              <w:t>Раздел 1.Политическая жизнь общества</w:t>
            </w:r>
          </w:p>
        </w:tc>
        <w:tc>
          <w:tcPr>
            <w:tcW w:w="9373" w:type="dxa"/>
            <w:tcBorders>
              <w:top w:val="single" w:sz="4" w:space="0" w:color="auto"/>
              <w:left w:val="single" w:sz="4" w:space="0" w:color="auto"/>
              <w:bottom w:val="single" w:sz="4" w:space="0" w:color="auto"/>
              <w:right w:val="single" w:sz="4" w:space="0" w:color="auto"/>
            </w:tcBorders>
          </w:tcPr>
          <w:p w:rsidR="009F0435" w:rsidRPr="009F0435" w:rsidRDefault="009F0435" w:rsidP="009F0435"/>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
                <w:bCs/>
              </w:rPr>
            </w:pPr>
            <w:r w:rsidRPr="009F0435">
              <w:rPr>
                <w:b/>
                <w:bCs/>
              </w:rPr>
              <w:t>32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
        </w:tc>
      </w:tr>
      <w:tr w:rsidR="009F0435" w:rsidRPr="009F0435" w:rsidTr="005B4034">
        <w:trPr>
          <w:trHeight w:val="559"/>
        </w:trPr>
        <w:tc>
          <w:tcPr>
            <w:tcW w:w="278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hd w:val="clear" w:color="auto" w:fill="FFFFFF"/>
              <w:jc w:val="both"/>
              <w:rPr>
                <w:color w:val="000000"/>
                <w:spacing w:val="1"/>
              </w:rPr>
            </w:pPr>
            <w:r w:rsidRPr="009F0435">
              <w:rPr>
                <w:rFonts w:eastAsia="Calibri"/>
                <w:iCs/>
              </w:rPr>
              <w:t>Тема 1.1.</w:t>
            </w:r>
            <w:r w:rsidRPr="009F0435">
              <w:rPr>
                <w:b/>
                <w:bCs/>
                <w:iCs/>
                <w:color w:val="000000"/>
                <w:spacing w:val="1"/>
              </w:rPr>
              <w:t xml:space="preserve"> </w:t>
            </w:r>
            <w:r w:rsidRPr="009F0435">
              <w:rPr>
                <w:bCs/>
                <w:color w:val="000000"/>
                <w:spacing w:val="1"/>
              </w:rPr>
              <w:t>Предмет политологии</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rPr>
                <w:color w:val="000000"/>
                <w:spacing w:val="1"/>
              </w:rPr>
              <w:t>Место политологии в системе политической науки и других социально-гуманитарных наук. Группы категорий, функции, методы исследования, используемые политологией.</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asciiTheme="minorHAnsi" w:eastAsiaTheme="minorEastAsia" w:hAnsiTheme="minorHAnsi" w:cstheme="minorBidi"/>
              </w:rPr>
            </w:pPr>
            <w:proofErr w:type="gramStart"/>
            <w:r w:rsidRPr="009F0435">
              <w:t>ОК</w:t>
            </w:r>
            <w:proofErr w:type="gramEnd"/>
            <w:r w:rsidRPr="009F0435">
              <w:t xml:space="preserve"> 01-11</w:t>
            </w:r>
          </w:p>
        </w:tc>
      </w:tr>
      <w:tr w:rsidR="009F0435" w:rsidRPr="009F0435" w:rsidTr="005B4034">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Тема 1.2 Государство и политическая система</w:t>
            </w:r>
          </w:p>
        </w:tc>
        <w:tc>
          <w:tcPr>
            <w:tcW w:w="9373"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rPr>
                <w:color w:val="000000"/>
                <w:spacing w:val="1"/>
              </w:rPr>
            </w:pPr>
            <w:r w:rsidRPr="009F0435">
              <w:rPr>
                <w:color w:val="000000"/>
                <w:spacing w:val="1"/>
              </w:rPr>
              <w:t xml:space="preserve">Понятие и признаки государства. Понятие политической системы и ее роль в обществе. Понятие, структура и сущность власти. Особенности политической власти. Легитимность политической власти. Соотношение законности и легитимности власти.  Принципы разделения власти. Структуры политической власти в России. </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asciiTheme="minorHAnsi" w:eastAsiaTheme="minorEastAsia" w:hAnsiTheme="minorHAnsi" w:cstheme="minorBidi"/>
              </w:rPr>
            </w:pPr>
            <w:proofErr w:type="gramStart"/>
            <w:r w:rsidRPr="009F0435">
              <w:t>ОК</w:t>
            </w:r>
            <w:proofErr w:type="gramEnd"/>
            <w:r w:rsidRPr="009F0435">
              <w:t xml:space="preserve"> 01-11</w:t>
            </w:r>
          </w:p>
        </w:tc>
      </w:tr>
      <w:tr w:rsidR="009F0435" w:rsidRPr="009F0435" w:rsidTr="005B4034">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lastRenderedPageBreak/>
              <w:t xml:space="preserve">Тема 1.3 </w:t>
            </w:r>
            <w:r w:rsidRPr="009F0435">
              <w:rPr>
                <w:color w:val="000000"/>
                <w:spacing w:val="1"/>
              </w:rPr>
              <w:t>Государственное устройство</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9F0435">
              <w:rPr>
                <w:color w:val="000000"/>
                <w:spacing w:val="1"/>
              </w:rPr>
              <w:t>Формы государственного устройства и правления.</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4</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asciiTheme="minorHAnsi" w:eastAsiaTheme="minorEastAsia" w:hAnsiTheme="minorHAnsi" w:cstheme="minorBidi"/>
              </w:rPr>
            </w:pPr>
            <w:proofErr w:type="gramStart"/>
            <w:r w:rsidRPr="009F0435">
              <w:t>ОК</w:t>
            </w:r>
            <w:proofErr w:type="gramEnd"/>
            <w:r w:rsidRPr="009F0435">
              <w:t xml:space="preserve"> 01-11</w:t>
            </w:r>
          </w:p>
        </w:tc>
      </w:tr>
      <w:tr w:rsidR="009F0435" w:rsidRPr="009F0435" w:rsidTr="005B4034">
        <w:tc>
          <w:tcPr>
            <w:tcW w:w="2784" w:type="dxa"/>
            <w:tcBorders>
              <w:top w:val="single" w:sz="4" w:space="0" w:color="auto"/>
              <w:left w:val="single" w:sz="4" w:space="0" w:color="auto"/>
              <w:bottom w:val="single" w:sz="4" w:space="0" w:color="auto"/>
              <w:right w:val="single" w:sz="4" w:space="0" w:color="auto"/>
            </w:tcBorders>
          </w:tcPr>
          <w:p w:rsidR="009F0435" w:rsidRPr="009F0435" w:rsidRDefault="009F0435" w:rsidP="009F0435">
            <w:r w:rsidRPr="009F0435">
              <w:t>Тема 1.4 Политические режимы</w:t>
            </w:r>
          </w:p>
        </w:tc>
        <w:tc>
          <w:tcPr>
            <w:tcW w:w="9373"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9F0435">
              <w:rPr>
                <w:color w:val="000000"/>
                <w:spacing w:val="1"/>
              </w:rPr>
              <w:t>Понятие и типы политических режимов. Политические режимы. Тоталитаризм и авторитаризм. Демократия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9F0435">
              <w:rPr>
                <w:color w:val="000000"/>
                <w:spacing w:val="1"/>
              </w:rPr>
              <w:t>Тоталитаризм - крайнее проявление авторитаризма. Виды тоталитаризма. Особенности тоталитаризма. Авторитаризм. Особенности. Виды авторитаризма. Демократический режим. Виды демократии. Современная представительная демократия, ее характерные черты. Условия становления и развития демократических режимов.</w:t>
            </w:r>
          </w:p>
        </w:tc>
        <w:tc>
          <w:tcPr>
            <w:tcW w:w="113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r w:rsidRPr="009F0435">
              <w:t>4</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pPr>
            <w:proofErr w:type="gramStart"/>
            <w:r w:rsidRPr="009F0435">
              <w:t>ОК</w:t>
            </w:r>
            <w:proofErr w:type="gramEnd"/>
            <w:r w:rsidRPr="009F0435">
              <w:t xml:space="preserve"> 01-11</w:t>
            </w:r>
          </w:p>
        </w:tc>
      </w:tr>
      <w:tr w:rsidR="009F0435" w:rsidRPr="009F0435" w:rsidTr="005B4034">
        <w:trPr>
          <w:trHeight w:val="715"/>
        </w:trPr>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
                <w:bCs/>
                <w:iCs/>
                <w:color w:val="000000"/>
                <w:spacing w:val="1"/>
              </w:rPr>
            </w:pPr>
            <w:r w:rsidRPr="009F0435">
              <w:t>Тема 1.5 Правовое государство и гражданское общество</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Правовое государство и гражданское общество. Местное самоуправление. Соотношение  правового государства и гражданского общества.</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4</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rPr>
          <w:trHeight w:val="763"/>
        </w:trPr>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iCs/>
              </w:rPr>
            </w:pPr>
            <w:r w:rsidRPr="009F0435">
              <w:rPr>
                <w:color w:val="000000"/>
                <w:spacing w:val="1"/>
              </w:rPr>
              <w:t>Тема 1.6 Президент и парламент в структуре политической власти</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keepNext/>
              <w:shd w:val="clear" w:color="auto" w:fill="FFFFFF"/>
              <w:jc w:val="both"/>
              <w:outlineLvl w:val="2"/>
              <w:rPr>
                <w:bCs/>
                <w:color w:val="000000"/>
                <w:spacing w:val="1"/>
              </w:rPr>
            </w:pPr>
            <w:r w:rsidRPr="009F0435">
              <w:rPr>
                <w:bCs/>
                <w:color w:val="000000"/>
                <w:spacing w:val="1"/>
              </w:rPr>
              <w:t>Президент и парламент в структуре политической власти. Механизмы, источники и ресурсы власти</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Cs/>
                <w:iCs/>
              </w:rPr>
            </w:pPr>
            <w:r w:rsidRPr="009F0435">
              <w:rPr>
                <w:bCs/>
                <w:iCs/>
              </w:rPr>
              <w:t>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rPr>
          <w:trHeight w:val="617"/>
        </w:trPr>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Тема 1.7.Политическая элита и политическое лидерство</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bCs/>
              </w:rPr>
            </w:pPr>
            <w:r w:rsidRPr="009F0435">
              <w:t xml:space="preserve"> </w:t>
            </w:r>
            <w:r w:rsidRPr="009F0435">
              <w:rPr>
                <w:bCs/>
              </w:rPr>
              <w:t>Классические и современные теории политических элит</w:t>
            </w:r>
          </w:p>
          <w:p w:rsidR="009F0435" w:rsidRPr="009F0435" w:rsidRDefault="009F0435" w:rsidP="009F0435">
            <w:r w:rsidRPr="009F0435">
              <w:t xml:space="preserve">Понятие политической элиты. Теория элит </w:t>
            </w:r>
            <w:proofErr w:type="spellStart"/>
            <w:r w:rsidRPr="009F0435">
              <w:t>Т.Моски</w:t>
            </w:r>
            <w:proofErr w:type="spellEnd"/>
            <w:r w:rsidRPr="009F0435">
              <w:t xml:space="preserve">, В. Парето, </w:t>
            </w:r>
            <w:proofErr w:type="spellStart"/>
            <w:r w:rsidRPr="009F0435">
              <w:t>Р.Михельса</w:t>
            </w:r>
            <w:proofErr w:type="spellEnd"/>
            <w:r w:rsidRPr="009F0435">
              <w:t>. Ценностные теории. Типология, функции политической элиты в современных условиях.</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pPr>
            <w:r w:rsidRPr="009F0435">
              <w:t>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c>
          <w:tcPr>
            <w:tcW w:w="278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rPr>
                <w:iCs/>
              </w:rPr>
            </w:pPr>
            <w:r w:rsidRPr="009F0435">
              <w:rPr>
                <w:iCs/>
              </w:rPr>
              <w:t>Тема.1.8 Политические партии и партийные системы</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tabs>
                <w:tab w:val="left" w:pos="708"/>
                <w:tab w:val="center" w:pos="4677"/>
                <w:tab w:val="right" w:pos="9355"/>
              </w:tabs>
            </w:pPr>
            <w:r w:rsidRPr="009F0435">
              <w:t>Признаки, типы и функции политических партий, партийные системы.</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Cs/>
                <w:iCs/>
              </w:rPr>
            </w:pPr>
            <w:r w:rsidRPr="009F0435">
              <w:rPr>
                <w:bCs/>
                <w:iCs/>
              </w:rPr>
              <w:t>4</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pPr>
            <w:proofErr w:type="gramStart"/>
            <w:r w:rsidRPr="009F0435">
              <w:t>ОК</w:t>
            </w:r>
            <w:proofErr w:type="gramEnd"/>
            <w:r w:rsidRPr="009F0435">
              <w:t xml:space="preserve"> 01-11</w:t>
            </w:r>
          </w:p>
        </w:tc>
      </w:tr>
      <w:tr w:rsidR="009F0435" w:rsidRPr="009F0435" w:rsidTr="005B4034">
        <w:trPr>
          <w:trHeight w:val="354"/>
        </w:trPr>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iCs/>
                <w:color w:val="000000"/>
                <w:spacing w:val="1"/>
              </w:rPr>
            </w:pPr>
            <w:r w:rsidRPr="009F0435">
              <w:rPr>
                <w:iCs/>
                <w:color w:val="000000"/>
                <w:spacing w:val="1"/>
              </w:rPr>
              <w:t>Тема 1.9 Политическая культура и политическое сознание</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both"/>
            </w:pPr>
            <w:r w:rsidRPr="009F0435">
              <w:t>Современная концепция политической культуры. Сущность и содержание политической культуры. Типология и модели политической культуры. Содержание, структура, функции и типы политического сознания.</w:t>
            </w:r>
          </w:p>
        </w:tc>
        <w:tc>
          <w:tcPr>
            <w:tcW w:w="113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Cs/>
                <w:iCs/>
              </w:rPr>
            </w:pPr>
            <w:r w:rsidRPr="009F0435">
              <w:rPr>
                <w:bCs/>
                <w:iCs/>
              </w:rPr>
              <w:t>4</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asciiTheme="minorHAnsi" w:eastAsiaTheme="minorEastAsia" w:hAnsiTheme="minorHAnsi" w:cstheme="minorBidi"/>
              </w:rPr>
            </w:pPr>
            <w:proofErr w:type="gramStart"/>
            <w:r w:rsidRPr="009F0435">
              <w:t>ОК</w:t>
            </w:r>
            <w:proofErr w:type="gramEnd"/>
            <w:r w:rsidRPr="009F0435">
              <w:t xml:space="preserve"> 01-11</w:t>
            </w:r>
          </w:p>
        </w:tc>
      </w:tr>
      <w:tr w:rsidR="009F0435" w:rsidRPr="009F0435" w:rsidTr="005B4034">
        <w:tc>
          <w:tcPr>
            <w:tcW w:w="278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rPr>
                <w:iCs/>
              </w:rPr>
            </w:pPr>
            <w:r w:rsidRPr="009F0435">
              <w:rPr>
                <w:iCs/>
              </w:rPr>
              <w:t>Тема 1.10 Внешняя политика и международные отношения</w:t>
            </w:r>
          </w:p>
        </w:tc>
        <w:tc>
          <w:tcPr>
            <w:tcW w:w="9373"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r w:rsidRPr="009F0435">
              <w:t xml:space="preserve">Понятие внешней политики и международных отношений, глобальные проблемы современности. </w:t>
            </w:r>
          </w:p>
        </w:tc>
        <w:tc>
          <w:tcPr>
            <w:tcW w:w="1134" w:type="dxa"/>
            <w:tcBorders>
              <w:top w:val="single" w:sz="4" w:space="0" w:color="auto"/>
              <w:left w:val="single" w:sz="4" w:space="0" w:color="auto"/>
              <w:bottom w:val="single" w:sz="4" w:space="0" w:color="auto"/>
              <w:right w:val="single" w:sz="4" w:space="0" w:color="auto"/>
            </w:tcBorders>
            <w:hideMark/>
          </w:tcPr>
          <w:p w:rsidR="009F0435" w:rsidRPr="009F0435" w:rsidRDefault="009F0435" w:rsidP="009F0435">
            <w:pPr>
              <w:jc w:val="center"/>
              <w:rPr>
                <w:bCs/>
                <w:iCs/>
              </w:rPr>
            </w:pPr>
            <w:r w:rsidRPr="009F0435">
              <w:rPr>
                <w:bCs/>
                <w:iCs/>
              </w:rPr>
              <w:t>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rPr>
                <w:rFonts w:asciiTheme="minorHAnsi" w:eastAsiaTheme="minorEastAsia" w:hAnsiTheme="minorHAnsi" w:cstheme="minorBidi"/>
              </w:rPr>
            </w:pPr>
            <w:proofErr w:type="gramStart"/>
            <w:r w:rsidRPr="009F0435">
              <w:t>ОК</w:t>
            </w:r>
            <w:proofErr w:type="gramEnd"/>
            <w:r w:rsidRPr="009F0435">
              <w:t xml:space="preserve"> 01-11</w:t>
            </w:r>
          </w:p>
        </w:tc>
      </w:tr>
      <w:tr w:rsidR="009F0435" w:rsidRPr="009F0435" w:rsidTr="005B4034">
        <w:tc>
          <w:tcPr>
            <w:tcW w:w="278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rPr>
                <w:iCs/>
              </w:rPr>
            </w:pPr>
            <w:r w:rsidRPr="009F0435">
              <w:rPr>
                <w:iCs/>
              </w:rPr>
              <w:t>Тема 1.11 Избирательные системы. Основные принципы организации и проведения выборов</w:t>
            </w:r>
          </w:p>
        </w:tc>
        <w:tc>
          <w:tcPr>
            <w:tcW w:w="9373"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both"/>
            </w:pPr>
            <w:r w:rsidRPr="009F0435">
              <w:t>Понятие избирательной системы. Виды избирательных систем. Принципы избирательной системы. Выборы. Виды выборов в РФ. 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Cs/>
                <w:iCs/>
              </w:rPr>
            </w:pPr>
            <w:r w:rsidRPr="009F0435">
              <w:rPr>
                <w:bCs/>
                <w:iCs/>
              </w:rPr>
              <w:t>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line="276" w:lineRule="auto"/>
              <w:jc w:val="center"/>
            </w:pPr>
            <w:proofErr w:type="gramStart"/>
            <w:r w:rsidRPr="009F0435">
              <w:t>ОК</w:t>
            </w:r>
            <w:proofErr w:type="gramEnd"/>
            <w:r w:rsidRPr="009F0435">
              <w:t xml:space="preserve"> 01-11</w:t>
            </w:r>
          </w:p>
        </w:tc>
      </w:tr>
      <w:tr w:rsidR="009F0435" w:rsidRPr="009F0435" w:rsidTr="005B4034">
        <w:trPr>
          <w:trHeight w:val="291"/>
        </w:trPr>
        <w:tc>
          <w:tcPr>
            <w:tcW w:w="12157" w:type="dxa"/>
            <w:gridSpan w:val="2"/>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3555"/>
              </w:tabs>
              <w:rPr>
                <w:b/>
              </w:rPr>
            </w:pPr>
            <w:r w:rsidRPr="009F0435">
              <w:rPr>
                <w:b/>
              </w:rPr>
              <w:t>Самостоятельная работа</w:t>
            </w:r>
          </w:p>
          <w:p w:rsidR="009F0435" w:rsidRPr="009F0435" w:rsidRDefault="009F0435" w:rsidP="009F0435">
            <w:pPr>
              <w:tabs>
                <w:tab w:val="left" w:pos="3555"/>
              </w:tabs>
            </w:pPr>
            <w:r w:rsidRPr="009F0435">
              <w:t>Основные этапы развития политической науки.</w:t>
            </w:r>
          </w:p>
          <w:p w:rsidR="009F0435" w:rsidRPr="009F0435" w:rsidRDefault="009F0435" w:rsidP="009F0435">
            <w:pPr>
              <w:tabs>
                <w:tab w:val="left" w:pos="3555"/>
              </w:tabs>
            </w:pPr>
            <w:r w:rsidRPr="009F0435">
              <w:t>Политология вместо идеологии: необходимо ли политическое образование демократическому обществу?</w:t>
            </w:r>
          </w:p>
          <w:p w:rsidR="009F0435" w:rsidRPr="009F0435" w:rsidRDefault="009F0435" w:rsidP="009F0435">
            <w:pPr>
              <w:tabs>
                <w:tab w:val="left" w:pos="3555"/>
              </w:tabs>
            </w:pPr>
            <w:r w:rsidRPr="009F0435">
              <w:lastRenderedPageBreak/>
              <w:t>Политология в системе гуманитарного образования.</w:t>
            </w:r>
          </w:p>
          <w:p w:rsidR="009F0435" w:rsidRPr="009F0435" w:rsidRDefault="009F0435" w:rsidP="009F0435">
            <w:pPr>
              <w:tabs>
                <w:tab w:val="left" w:pos="3555"/>
              </w:tabs>
            </w:pPr>
            <w:r w:rsidRPr="009F0435">
              <w:t>Политическая наука в современной России: основные задачи, пути развития и перспективы.</w:t>
            </w:r>
          </w:p>
          <w:p w:rsidR="009F0435" w:rsidRPr="009F0435" w:rsidRDefault="009F0435" w:rsidP="009F0435">
            <w:pPr>
              <w:tabs>
                <w:tab w:val="left" w:pos="3555"/>
              </w:tabs>
            </w:pPr>
            <w:r w:rsidRPr="009F0435">
              <w:t xml:space="preserve">Концепции «общественного договора» и «естественного права» в истории политической мысли ( </w:t>
            </w:r>
            <w:proofErr w:type="spellStart"/>
            <w:r w:rsidRPr="009F0435">
              <w:t>Т.Гоббс</w:t>
            </w:r>
            <w:proofErr w:type="spellEnd"/>
            <w:r w:rsidRPr="009F0435">
              <w:t xml:space="preserve">, </w:t>
            </w:r>
            <w:proofErr w:type="spellStart"/>
            <w:r w:rsidRPr="009F0435">
              <w:t>Дж</w:t>
            </w:r>
            <w:proofErr w:type="gramStart"/>
            <w:r w:rsidRPr="009F0435">
              <w:t>.Л</w:t>
            </w:r>
            <w:proofErr w:type="gramEnd"/>
            <w:r w:rsidRPr="009F0435">
              <w:t>окк</w:t>
            </w:r>
            <w:proofErr w:type="spellEnd"/>
            <w:r w:rsidRPr="009F0435">
              <w:t xml:space="preserve">, </w:t>
            </w:r>
            <w:proofErr w:type="spellStart"/>
            <w:r w:rsidRPr="009F0435">
              <w:t>Ж.Ж.Руссо</w:t>
            </w:r>
            <w:proofErr w:type="spellEnd"/>
            <w:r w:rsidRPr="009F0435">
              <w:t>).</w:t>
            </w:r>
          </w:p>
          <w:p w:rsidR="009F0435" w:rsidRPr="009F0435" w:rsidRDefault="009F0435" w:rsidP="009F0435">
            <w:pPr>
              <w:tabs>
                <w:tab w:val="left" w:pos="3555"/>
              </w:tabs>
            </w:pPr>
            <w:r w:rsidRPr="009F0435">
              <w:t xml:space="preserve">Идеи </w:t>
            </w:r>
            <w:proofErr w:type="spellStart"/>
            <w:r w:rsidRPr="009F0435">
              <w:t>Ш.Монтескье</w:t>
            </w:r>
            <w:proofErr w:type="spellEnd"/>
            <w:r w:rsidRPr="009F0435">
              <w:t xml:space="preserve"> о разделении властей.</w:t>
            </w:r>
          </w:p>
          <w:p w:rsidR="009F0435" w:rsidRPr="009F0435" w:rsidRDefault="009F0435" w:rsidP="009F0435">
            <w:pPr>
              <w:tabs>
                <w:tab w:val="left" w:pos="3555"/>
              </w:tabs>
            </w:pPr>
            <w:r w:rsidRPr="009F0435">
              <w:t xml:space="preserve">Сравнительный анализ учений о государстве </w:t>
            </w:r>
            <w:proofErr w:type="spellStart"/>
            <w:r w:rsidRPr="009F0435">
              <w:t>Т.Гоббса</w:t>
            </w:r>
            <w:proofErr w:type="spellEnd"/>
            <w:r w:rsidRPr="009F0435">
              <w:t xml:space="preserve"> и </w:t>
            </w:r>
            <w:proofErr w:type="spellStart"/>
            <w:r w:rsidRPr="009F0435">
              <w:t>Дж</w:t>
            </w:r>
            <w:proofErr w:type="gramStart"/>
            <w:r w:rsidRPr="009F0435">
              <w:t>.Л</w:t>
            </w:r>
            <w:proofErr w:type="gramEnd"/>
            <w:r w:rsidRPr="009F0435">
              <w:t>окка</w:t>
            </w:r>
            <w:proofErr w:type="spellEnd"/>
            <w:r w:rsidRPr="009F0435">
              <w:t>.</w:t>
            </w:r>
          </w:p>
          <w:p w:rsidR="009F0435" w:rsidRPr="009F0435" w:rsidRDefault="009F0435" w:rsidP="009F0435">
            <w:pPr>
              <w:tabs>
                <w:tab w:val="left" w:pos="3555"/>
              </w:tabs>
            </w:pPr>
            <w:r w:rsidRPr="009F0435">
              <w:t>Проблемы власти в истории русской политической мысли.</w:t>
            </w:r>
          </w:p>
          <w:p w:rsidR="009F0435" w:rsidRPr="009F0435" w:rsidRDefault="009F0435" w:rsidP="009F0435">
            <w:pPr>
              <w:tabs>
                <w:tab w:val="left" w:pos="3555"/>
              </w:tabs>
            </w:pPr>
            <w:r w:rsidRPr="009F0435">
              <w:t>Основные этапы развития социологической науки в России.</w:t>
            </w:r>
          </w:p>
          <w:p w:rsidR="009F0435" w:rsidRPr="009F0435" w:rsidRDefault="009F0435" w:rsidP="009F0435">
            <w:pPr>
              <w:tabs>
                <w:tab w:val="left" w:pos="3555"/>
              </w:tabs>
            </w:pPr>
            <w:r w:rsidRPr="009F0435">
              <w:t>Общество и его основные типы; различия между понятием «общество», «государство».</w:t>
            </w:r>
          </w:p>
          <w:p w:rsidR="009F0435" w:rsidRPr="009F0435" w:rsidRDefault="009F0435" w:rsidP="009F0435">
            <w:pPr>
              <w:tabs>
                <w:tab w:val="left" w:pos="3555"/>
              </w:tabs>
            </w:pPr>
            <w:r w:rsidRPr="009F0435">
              <w:t>Марксистская система общественно-экономических формаций и опыт реального социализма в СССР с других стран мира.</w:t>
            </w:r>
          </w:p>
          <w:p w:rsidR="009F0435" w:rsidRPr="009F0435" w:rsidRDefault="009F0435" w:rsidP="009F0435">
            <w:pPr>
              <w:tabs>
                <w:tab w:val="left" w:pos="3555"/>
              </w:tabs>
            </w:pPr>
            <w:r w:rsidRPr="009F0435">
              <w:t>Истоки тоталитаризма.</w:t>
            </w:r>
          </w:p>
          <w:p w:rsidR="009F0435" w:rsidRPr="009F0435" w:rsidRDefault="009F0435" w:rsidP="009F0435">
            <w:pPr>
              <w:tabs>
                <w:tab w:val="left" w:pos="3555"/>
              </w:tabs>
            </w:pPr>
            <w:r w:rsidRPr="009F0435">
              <w:t>Авторитаризм в странах Азии, Африки и Латинской Америки</w:t>
            </w:r>
            <w:proofErr w:type="gramStart"/>
            <w:r w:rsidRPr="009F0435">
              <w:t xml:space="preserve"> :</w:t>
            </w:r>
            <w:proofErr w:type="gramEnd"/>
            <w:r w:rsidRPr="009F0435">
              <w:t xml:space="preserve"> природа и эволюция.</w:t>
            </w:r>
          </w:p>
          <w:p w:rsidR="009F0435" w:rsidRPr="009F0435" w:rsidRDefault="009F0435" w:rsidP="009F0435">
            <w:pPr>
              <w:tabs>
                <w:tab w:val="left" w:pos="3555"/>
              </w:tabs>
            </w:pPr>
            <w:r w:rsidRPr="009F0435">
              <w:t>Авторитарная традиция в российской политической истории.</w:t>
            </w:r>
          </w:p>
          <w:p w:rsidR="009F0435" w:rsidRPr="009F0435" w:rsidRDefault="009F0435" w:rsidP="009F0435">
            <w:pPr>
              <w:tabs>
                <w:tab w:val="left" w:pos="3555"/>
              </w:tabs>
            </w:pPr>
            <w:r w:rsidRPr="009F0435">
              <w:t>Современные концепции демократии.</w:t>
            </w:r>
          </w:p>
          <w:p w:rsidR="009F0435" w:rsidRPr="009F0435" w:rsidRDefault="009F0435" w:rsidP="009F0435">
            <w:pPr>
              <w:tabs>
                <w:tab w:val="left" w:pos="3555"/>
              </w:tabs>
            </w:pPr>
            <w:r w:rsidRPr="009F0435">
              <w:t>Необходимые и достаточные условия для возникновения и устойчивого развития демократии.</w:t>
            </w:r>
          </w:p>
          <w:p w:rsidR="009F0435" w:rsidRPr="009F0435" w:rsidRDefault="009F0435" w:rsidP="009F0435">
            <w:pPr>
              <w:tabs>
                <w:tab w:val="left" w:pos="3555"/>
              </w:tabs>
            </w:pPr>
            <w:r w:rsidRPr="009F0435">
              <w:t>Сравнительный анализ основных моделей федерации.</w:t>
            </w:r>
          </w:p>
          <w:p w:rsidR="009F0435" w:rsidRPr="009F0435" w:rsidRDefault="009F0435" w:rsidP="009F0435">
            <w:pPr>
              <w:tabs>
                <w:tab w:val="left" w:pos="3555"/>
              </w:tabs>
            </w:pPr>
            <w:r w:rsidRPr="009F0435">
              <w:t>Федерализм: история и современные проблемы.</w:t>
            </w:r>
          </w:p>
          <w:p w:rsidR="009F0435" w:rsidRPr="009F0435" w:rsidRDefault="009F0435" w:rsidP="009F0435">
            <w:r w:rsidRPr="009F0435">
              <w:t>Институт президентства в современном мире.</w:t>
            </w:r>
          </w:p>
          <w:p w:rsidR="009F0435" w:rsidRPr="009F0435" w:rsidRDefault="009F0435" w:rsidP="009F0435">
            <w:pPr>
              <w:shd w:val="clear" w:color="auto" w:fill="FFFFFF"/>
              <w:jc w:val="both"/>
              <w:rPr>
                <w:color w:val="000000"/>
                <w:spacing w:val="-1"/>
              </w:rPr>
            </w:pPr>
            <w:r w:rsidRPr="009F0435">
              <w:rPr>
                <w:color w:val="000000"/>
                <w:spacing w:val="-1"/>
              </w:rPr>
              <w:t>Институт президентства в современном мире.</w:t>
            </w:r>
          </w:p>
          <w:p w:rsidR="009F0435" w:rsidRPr="009F0435" w:rsidRDefault="009F0435" w:rsidP="009F0435">
            <w:pPr>
              <w:keepNext/>
              <w:shd w:val="clear" w:color="auto" w:fill="FFFFFF"/>
              <w:jc w:val="both"/>
              <w:outlineLvl w:val="2"/>
              <w:rPr>
                <w:b/>
                <w:bCs/>
              </w:rPr>
            </w:pPr>
            <w:r w:rsidRPr="009F0435">
              <w:rPr>
                <w:bCs/>
                <w:color w:val="000000"/>
                <w:spacing w:val="-1"/>
              </w:rPr>
              <w:t>Российская государственность: современные проблемы и перспективы</w:t>
            </w:r>
          </w:p>
          <w:p w:rsidR="009F0435" w:rsidRPr="009F0435" w:rsidRDefault="009F0435" w:rsidP="009F0435">
            <w:pPr>
              <w:rPr>
                <w:bCs/>
              </w:rPr>
            </w:pPr>
            <w:r w:rsidRPr="009F0435">
              <w:rPr>
                <w:bCs/>
              </w:rPr>
              <w:t>Составить таблицу «Сходство и различие избирательной системы России и США»</w:t>
            </w:r>
          </w:p>
          <w:p w:rsidR="009F0435" w:rsidRPr="009F0435" w:rsidRDefault="009F0435" w:rsidP="009F0435">
            <w:pPr>
              <w:shd w:val="clear" w:color="auto" w:fill="FFFFFF"/>
              <w:jc w:val="both"/>
              <w:rPr>
                <w:color w:val="000000"/>
                <w:spacing w:val="-1"/>
              </w:rPr>
            </w:pPr>
            <w:r w:rsidRPr="009F0435">
              <w:rPr>
                <w:color w:val="000000"/>
                <w:spacing w:val="-1"/>
              </w:rPr>
              <w:t>Партия как социальный и правовой институт.</w:t>
            </w:r>
          </w:p>
          <w:p w:rsidR="009F0435" w:rsidRPr="009F0435" w:rsidRDefault="009F0435" w:rsidP="009F0435">
            <w:pPr>
              <w:shd w:val="clear" w:color="auto" w:fill="FFFFFF"/>
              <w:jc w:val="both"/>
              <w:rPr>
                <w:color w:val="000000"/>
                <w:spacing w:val="-1"/>
              </w:rPr>
            </w:pPr>
            <w:r w:rsidRPr="009F0435">
              <w:rPr>
                <w:color w:val="000000"/>
                <w:spacing w:val="-1"/>
              </w:rPr>
              <w:t>Партии на выборах, в парламенте и правительстве.</w:t>
            </w:r>
          </w:p>
          <w:p w:rsidR="009F0435" w:rsidRPr="009F0435" w:rsidRDefault="009F0435" w:rsidP="009F0435">
            <w:pPr>
              <w:shd w:val="clear" w:color="auto" w:fill="FFFFFF"/>
              <w:jc w:val="both"/>
              <w:rPr>
                <w:color w:val="000000"/>
                <w:spacing w:val="-1"/>
              </w:rPr>
            </w:pPr>
            <w:r w:rsidRPr="009F0435">
              <w:rPr>
                <w:color w:val="000000"/>
                <w:spacing w:val="-1"/>
              </w:rPr>
              <w:t>Партийные ориентации российского электората.</w:t>
            </w:r>
          </w:p>
          <w:p w:rsidR="009F0435" w:rsidRPr="009F0435" w:rsidRDefault="009F0435" w:rsidP="009F0435">
            <w:pPr>
              <w:shd w:val="clear" w:color="auto" w:fill="FFFFFF"/>
              <w:jc w:val="both"/>
              <w:rPr>
                <w:color w:val="000000"/>
                <w:spacing w:val="-1"/>
              </w:rPr>
            </w:pPr>
            <w:r w:rsidRPr="009F0435">
              <w:rPr>
                <w:color w:val="000000"/>
                <w:spacing w:val="-1"/>
              </w:rPr>
              <w:t>Сравнительный анализ партийных систем в странах СНГ.</w:t>
            </w:r>
          </w:p>
          <w:p w:rsidR="009F0435" w:rsidRPr="009F0435" w:rsidRDefault="009F0435" w:rsidP="009F0435">
            <w:pPr>
              <w:rPr>
                <w:b/>
              </w:rPr>
            </w:pPr>
            <w:r w:rsidRPr="009F0435">
              <w:rPr>
                <w:color w:val="000000"/>
                <w:spacing w:val="-1"/>
              </w:rPr>
              <w:t>Оппозиция и ее роль в политической жизни.</w:t>
            </w:r>
          </w:p>
        </w:tc>
        <w:tc>
          <w:tcPr>
            <w:tcW w:w="113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
                <w:bCs/>
                <w:iCs/>
              </w:rPr>
            </w:pPr>
            <w:r w:rsidRPr="009F0435">
              <w:rPr>
                <w:b/>
                <w:bCs/>
                <w:iCs/>
              </w:rPr>
              <w:lastRenderedPageBreak/>
              <w:t>17</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jc w:val="center"/>
            </w:pPr>
          </w:p>
        </w:tc>
      </w:tr>
      <w:tr w:rsidR="009F0435" w:rsidRPr="009F0435" w:rsidTr="005B4034">
        <w:tc>
          <w:tcPr>
            <w:tcW w:w="12157" w:type="dxa"/>
            <w:gridSpan w:val="2"/>
            <w:tcBorders>
              <w:top w:val="single" w:sz="4" w:space="0" w:color="auto"/>
              <w:left w:val="single" w:sz="4" w:space="0" w:color="auto"/>
              <w:bottom w:val="single" w:sz="4" w:space="0" w:color="auto"/>
              <w:right w:val="single" w:sz="4" w:space="0" w:color="auto"/>
            </w:tcBorders>
          </w:tcPr>
          <w:p w:rsidR="009F0435" w:rsidRPr="009F0435" w:rsidRDefault="009F0435" w:rsidP="009F0435">
            <w:pPr>
              <w:rPr>
                <w:b/>
              </w:rPr>
            </w:pPr>
            <w:r w:rsidRPr="009F0435">
              <w:rPr>
                <w:b/>
              </w:rPr>
              <w:lastRenderedPageBreak/>
              <w:t>Консультации</w:t>
            </w:r>
          </w:p>
        </w:tc>
        <w:tc>
          <w:tcPr>
            <w:tcW w:w="113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Cs/>
                <w:iCs/>
              </w:rPr>
            </w:pPr>
            <w:r w:rsidRPr="009F0435">
              <w:rPr>
                <w:bCs/>
                <w:iCs/>
              </w:rPr>
              <w:t>0</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jc w:val="center"/>
            </w:pPr>
          </w:p>
        </w:tc>
      </w:tr>
      <w:tr w:rsidR="009F0435" w:rsidRPr="009F0435" w:rsidTr="005B4034">
        <w:tc>
          <w:tcPr>
            <w:tcW w:w="12157" w:type="dxa"/>
            <w:gridSpan w:val="2"/>
            <w:tcBorders>
              <w:top w:val="single" w:sz="4" w:space="0" w:color="auto"/>
              <w:left w:val="single" w:sz="4" w:space="0" w:color="auto"/>
              <w:bottom w:val="single" w:sz="4" w:space="0" w:color="auto"/>
              <w:right w:val="single" w:sz="4" w:space="0" w:color="auto"/>
            </w:tcBorders>
          </w:tcPr>
          <w:p w:rsidR="009F0435" w:rsidRPr="009F0435" w:rsidRDefault="009F0435" w:rsidP="009F0435">
            <w:pPr>
              <w:tabs>
                <w:tab w:val="left" w:pos="3555"/>
              </w:tabs>
              <w:rPr>
                <w:b/>
              </w:rPr>
            </w:pPr>
            <w:r w:rsidRPr="009F0435">
              <w:rPr>
                <w:b/>
                <w:iCs/>
              </w:rPr>
              <w:t>Всего:</w:t>
            </w:r>
          </w:p>
        </w:tc>
        <w:tc>
          <w:tcPr>
            <w:tcW w:w="1134"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jc w:val="center"/>
              <w:rPr>
                <w:b/>
                <w:bCs/>
                <w:iCs/>
              </w:rPr>
            </w:pPr>
            <w:r w:rsidRPr="009F0435">
              <w:rPr>
                <w:b/>
                <w:bCs/>
                <w:iCs/>
              </w:rPr>
              <w:t>102</w:t>
            </w:r>
          </w:p>
        </w:tc>
        <w:tc>
          <w:tcPr>
            <w:tcW w:w="2126" w:type="dxa"/>
            <w:tcBorders>
              <w:top w:val="single" w:sz="4" w:space="0" w:color="auto"/>
              <w:left w:val="single" w:sz="4" w:space="0" w:color="auto"/>
              <w:bottom w:val="single" w:sz="4" w:space="0" w:color="auto"/>
              <w:right w:val="single" w:sz="4" w:space="0" w:color="auto"/>
            </w:tcBorders>
          </w:tcPr>
          <w:p w:rsidR="009F0435" w:rsidRPr="009F0435" w:rsidRDefault="009F0435" w:rsidP="009F0435">
            <w:pPr>
              <w:spacing w:after="200"/>
              <w:jc w:val="center"/>
            </w:pPr>
          </w:p>
        </w:tc>
      </w:tr>
    </w:tbl>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sz w:val="22"/>
          <w:szCs w:val="22"/>
        </w:rPr>
        <w:sectPr w:rsidR="009F0435" w:rsidRPr="009F0435">
          <w:pgSz w:w="16840" w:h="11907" w:orient="landscape"/>
          <w:pgMar w:top="851" w:right="1134" w:bottom="851" w:left="992" w:header="709" w:footer="709" w:gutter="0"/>
          <w:cols w:space="720"/>
        </w:sectPr>
      </w:pPr>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F0435">
        <w:rPr>
          <w:b/>
          <w:caps/>
          <w:sz w:val="28"/>
          <w:szCs w:val="28"/>
        </w:rPr>
        <w:lastRenderedPageBreak/>
        <w:t>3. условия реализации программы УЧЕБНОЙ дисциплины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
          <w:bCs/>
          <w:sz w:val="28"/>
          <w:szCs w:val="28"/>
        </w:rPr>
        <w:t>3.1. Реализация программы учебной дисциплины обеспечивается</w:t>
      </w:r>
      <w:r w:rsidRPr="009F0435">
        <w:rPr>
          <w:rFonts w:eastAsiaTheme="minorEastAsia"/>
          <w:bCs/>
          <w:sz w:val="28"/>
          <w:szCs w:val="28"/>
        </w:rPr>
        <w:t xml:space="preserve">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
          <w:bCs/>
          <w:sz w:val="28"/>
          <w:szCs w:val="28"/>
        </w:rPr>
        <w:t>наличием</w:t>
      </w:r>
      <w:r w:rsidRPr="009F0435">
        <w:rPr>
          <w:rFonts w:eastAsiaTheme="minorEastAsia"/>
          <w:bCs/>
          <w:sz w:val="28"/>
          <w:szCs w:val="28"/>
        </w:rPr>
        <w:t xml:space="preserve"> учебного кабинета гуманитарных и социально-экономических дисциплин</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Оборудование учебного кабинета: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 xml:space="preserve">- посадочные места по количеству </w:t>
      </w:r>
      <w:proofErr w:type="gramStart"/>
      <w:r w:rsidRPr="009F0435">
        <w:rPr>
          <w:rFonts w:eastAsiaTheme="minorEastAsia"/>
          <w:bCs/>
          <w:sz w:val="28"/>
          <w:szCs w:val="28"/>
        </w:rPr>
        <w:t>обучающихся</w:t>
      </w:r>
      <w:proofErr w:type="gramEnd"/>
      <w:r w:rsidRPr="009F0435">
        <w:rPr>
          <w:rFonts w:eastAsiaTheme="minorEastAsia"/>
          <w:bCs/>
          <w:sz w:val="28"/>
          <w:szCs w:val="28"/>
        </w:rPr>
        <w:t>;</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 рабочее место преподавателя;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 комплект учебно-методической документации;</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-наглядные пособия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Технические средства обучения: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sz w:val="28"/>
          <w:szCs w:val="28"/>
        </w:rPr>
      </w:pPr>
      <w:r w:rsidRPr="009F0435">
        <w:rPr>
          <w:rFonts w:eastAsiaTheme="minorEastAsia"/>
          <w:bCs/>
          <w:sz w:val="28"/>
          <w:szCs w:val="28"/>
        </w:rPr>
        <w:t xml:space="preserve">- компьютер, </w:t>
      </w:r>
      <w:proofErr w:type="spellStart"/>
      <w:r w:rsidRPr="009F0435">
        <w:rPr>
          <w:rFonts w:eastAsiaTheme="minorEastAsia"/>
          <w:bCs/>
          <w:sz w:val="28"/>
          <w:szCs w:val="28"/>
        </w:rPr>
        <w:t>мультимедиапроектор</w:t>
      </w:r>
      <w:proofErr w:type="spellEnd"/>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9F0435">
        <w:rPr>
          <w:b/>
          <w:sz w:val="28"/>
          <w:szCs w:val="28"/>
        </w:rPr>
        <w:t>3.2. Информационное обеспечение реализации программы</w:t>
      </w:r>
    </w:p>
    <w:p w:rsidR="009F0435" w:rsidRPr="009F0435" w:rsidRDefault="009F0435" w:rsidP="009F0435">
      <w:pPr>
        <w:suppressAutoHyphens/>
        <w:spacing w:after="200" w:line="276" w:lineRule="auto"/>
        <w:ind w:firstLine="709"/>
        <w:jc w:val="both"/>
        <w:rPr>
          <w:rFonts w:eastAsiaTheme="minorEastAsia"/>
          <w:b/>
          <w:bCs/>
          <w:sz w:val="28"/>
          <w:szCs w:val="28"/>
        </w:rPr>
      </w:pPr>
      <w:r w:rsidRPr="009F0435">
        <w:rPr>
          <w:bCs/>
          <w:sz w:val="28"/>
          <w:szCs w:val="28"/>
        </w:rPr>
        <w:t>Для реализации программы библиотечный фонд имеет п</w:t>
      </w:r>
      <w:r w:rsidRPr="009F0435">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9F0435">
        <w:rPr>
          <w:rFonts w:eastAsiaTheme="minorEastAsia"/>
          <w:b/>
          <w:bCs/>
          <w:sz w:val="28"/>
          <w:szCs w:val="28"/>
        </w:rPr>
        <w:t xml:space="preserve"> </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
          <w:bCs/>
          <w:sz w:val="28"/>
          <w:szCs w:val="28"/>
        </w:rPr>
        <w:t>3.2.1. Основные источники:</w:t>
      </w:r>
      <w:r w:rsidRPr="009F0435">
        <w:rPr>
          <w:rFonts w:eastAsiaTheme="minorEastAsia"/>
          <w:bCs/>
          <w:sz w:val="28"/>
          <w:szCs w:val="28"/>
        </w:rPr>
        <w:t xml:space="preserve"> </w:t>
      </w:r>
    </w:p>
    <w:p w:rsidR="009F0435" w:rsidRPr="009F0435" w:rsidRDefault="009F0435" w:rsidP="009F0435">
      <w:pPr>
        <w:spacing w:after="200" w:line="276" w:lineRule="auto"/>
        <w:contextualSpacing/>
        <w:jc w:val="both"/>
        <w:rPr>
          <w:rFonts w:eastAsiaTheme="minorEastAsia"/>
          <w:bCs/>
          <w:sz w:val="28"/>
          <w:szCs w:val="28"/>
        </w:rPr>
      </w:pPr>
      <w:r w:rsidRPr="009F0435">
        <w:rPr>
          <w:rFonts w:eastAsiaTheme="minorEastAsia"/>
          <w:bCs/>
          <w:sz w:val="28"/>
          <w:szCs w:val="28"/>
        </w:rPr>
        <w:t xml:space="preserve">1. Основы социологии и политологии [Электронный ресурс]: учебник / Г.И. Козырев. - 2-e изд., </w:t>
      </w:r>
      <w:proofErr w:type="spellStart"/>
      <w:r w:rsidRPr="009F0435">
        <w:rPr>
          <w:rFonts w:eastAsiaTheme="minorEastAsia"/>
          <w:bCs/>
          <w:sz w:val="28"/>
          <w:szCs w:val="28"/>
        </w:rPr>
        <w:t>перераб</w:t>
      </w:r>
      <w:proofErr w:type="spellEnd"/>
      <w:r w:rsidRPr="009F0435">
        <w:rPr>
          <w:rFonts w:eastAsiaTheme="minorEastAsia"/>
          <w:bCs/>
          <w:sz w:val="28"/>
          <w:szCs w:val="28"/>
        </w:rPr>
        <w:t>. и доп. - М.: ИД ФОРУМ: НИЦ ИНФРА-М, 2014. - 272 с. - (Профессиональное образование). - Режим доступа: http://znanium.com/bookread2.php?book=451939. ЭБС «</w:t>
      </w:r>
      <w:proofErr w:type="spellStart"/>
      <w:r w:rsidRPr="009F0435">
        <w:rPr>
          <w:rFonts w:eastAsiaTheme="minorEastAsia"/>
          <w:bCs/>
          <w:sz w:val="28"/>
          <w:szCs w:val="28"/>
        </w:rPr>
        <w:t>Знаниум</w:t>
      </w:r>
      <w:proofErr w:type="spellEnd"/>
      <w:r w:rsidRPr="009F0435">
        <w:rPr>
          <w:rFonts w:eastAsiaTheme="minorEastAsia"/>
          <w:bCs/>
          <w:sz w:val="28"/>
          <w:szCs w:val="28"/>
        </w:rPr>
        <w:t>»</w:t>
      </w:r>
    </w:p>
    <w:p w:rsidR="009F0435" w:rsidRPr="009F0435" w:rsidRDefault="009F0435" w:rsidP="009F0435">
      <w:pPr>
        <w:spacing w:after="200" w:line="276" w:lineRule="auto"/>
        <w:contextualSpacing/>
        <w:rPr>
          <w:b/>
        </w:rPr>
      </w:pPr>
      <w:r w:rsidRPr="009F0435">
        <w:rPr>
          <w:rFonts w:eastAsiaTheme="minorEastAsia"/>
          <w:b/>
          <w:bCs/>
          <w:sz w:val="28"/>
          <w:szCs w:val="28"/>
        </w:rPr>
        <w:t xml:space="preserve">3.2.2. </w:t>
      </w:r>
      <w:r w:rsidRPr="009F0435">
        <w:rPr>
          <w:b/>
          <w:sz w:val="28"/>
          <w:szCs w:val="28"/>
        </w:rPr>
        <w:t>Электронные издания (электронные ресурсы)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www.openclass.ru (Открытый класс: сетевые образовательные сообщества)</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www.school-collection.edu.ru (Единая коллекция цифровых образовательных ресурсов)</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www.festival.1september.ru (Фестиваль педагогических идей «Открытый урок»)</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Cs/>
          <w:sz w:val="28"/>
          <w:szCs w:val="28"/>
        </w:rPr>
        <w:t>www.base.garant.ru («ГАРАНТ» — информационно-правовой портал)</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9F0435">
        <w:rPr>
          <w:rFonts w:eastAsiaTheme="minorEastAsia"/>
          <w:b/>
          <w:bCs/>
          <w:sz w:val="28"/>
          <w:szCs w:val="28"/>
        </w:rPr>
        <w:t>3.2.3. Дополнительные источники:</w:t>
      </w:r>
      <w:r w:rsidRPr="009F0435">
        <w:rPr>
          <w:rFonts w:eastAsiaTheme="minorEastAsia"/>
          <w:bCs/>
          <w:sz w:val="28"/>
          <w:szCs w:val="28"/>
        </w:rPr>
        <w:t xml:space="preserve"> </w:t>
      </w:r>
    </w:p>
    <w:p w:rsidR="009F0435" w:rsidRPr="009F0435" w:rsidRDefault="009F0435" w:rsidP="00E00679">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9F0435">
        <w:rPr>
          <w:rFonts w:eastAsia="Calibri"/>
          <w:bCs/>
          <w:sz w:val="28"/>
          <w:szCs w:val="28"/>
        </w:rPr>
        <w:t xml:space="preserve">Основы социологии и политологии [Электронный ресурс]: учебное пособие / Волков Ю.Г., </w:t>
      </w:r>
      <w:proofErr w:type="spellStart"/>
      <w:r w:rsidRPr="009F0435">
        <w:rPr>
          <w:rFonts w:eastAsia="Calibri"/>
          <w:bCs/>
          <w:sz w:val="28"/>
          <w:szCs w:val="28"/>
        </w:rPr>
        <w:t>Лубский</w:t>
      </w:r>
      <w:proofErr w:type="spellEnd"/>
      <w:r w:rsidRPr="009F0435">
        <w:rPr>
          <w:rFonts w:eastAsia="Calibri"/>
          <w:bCs/>
          <w:sz w:val="28"/>
          <w:szCs w:val="28"/>
        </w:rPr>
        <w:t xml:space="preserve"> А.В., - 2-е изд. - М.:НИЦ ИНФРА-М, 2016. - 232 </w:t>
      </w:r>
      <w:proofErr w:type="gramStart"/>
      <w:r w:rsidRPr="009F0435">
        <w:rPr>
          <w:rFonts w:eastAsia="Calibri"/>
          <w:bCs/>
          <w:sz w:val="28"/>
          <w:szCs w:val="28"/>
        </w:rPr>
        <w:t>с</w:t>
      </w:r>
      <w:proofErr w:type="gramEnd"/>
      <w:r w:rsidRPr="009F0435">
        <w:rPr>
          <w:rFonts w:eastAsia="Calibri"/>
          <w:bCs/>
          <w:sz w:val="28"/>
          <w:szCs w:val="28"/>
        </w:rPr>
        <w:t>. - (Среднее профессиональное образование). - Режим доступа: http://znanium.com/bookread2.php?book=545835 ЭБС «</w:t>
      </w:r>
      <w:proofErr w:type="spellStart"/>
      <w:r w:rsidRPr="009F0435">
        <w:rPr>
          <w:rFonts w:eastAsia="Calibri"/>
          <w:bCs/>
          <w:sz w:val="28"/>
          <w:szCs w:val="28"/>
        </w:rPr>
        <w:t>Знаниум</w:t>
      </w:r>
      <w:proofErr w:type="spellEnd"/>
      <w:r w:rsidRPr="009F0435">
        <w:rPr>
          <w:rFonts w:eastAsia="Calibri"/>
          <w:bCs/>
          <w:sz w:val="28"/>
          <w:szCs w:val="28"/>
        </w:rPr>
        <w:t>»</w:t>
      </w:r>
    </w:p>
    <w:p w:rsidR="009F0435" w:rsidRPr="009F0435" w:rsidRDefault="009F0435" w:rsidP="009F0435">
      <w:pPr>
        <w:keepNext/>
        <w:tabs>
          <w:tab w:val="num" w:pos="0"/>
        </w:tabs>
        <w:autoSpaceDE w:val="0"/>
        <w:autoSpaceDN w:val="0"/>
        <w:ind w:left="284"/>
        <w:jc w:val="both"/>
        <w:outlineLvl w:val="0"/>
        <w:rPr>
          <w:b/>
          <w:caps/>
          <w:sz w:val="28"/>
          <w:szCs w:val="28"/>
        </w:rPr>
      </w:pPr>
    </w:p>
    <w:p w:rsidR="009F0435" w:rsidRPr="009F0435" w:rsidRDefault="009F0435" w:rsidP="009F0435">
      <w:pPr>
        <w:spacing w:after="200" w:line="276" w:lineRule="auto"/>
        <w:rPr>
          <w:rFonts w:asciiTheme="minorHAnsi" w:eastAsiaTheme="minorEastAsia" w:hAnsiTheme="minorHAnsi" w:cstheme="minorBidi"/>
          <w:sz w:val="22"/>
          <w:szCs w:val="22"/>
        </w:rPr>
      </w:pPr>
    </w:p>
    <w:p w:rsidR="009F0435" w:rsidRPr="009F0435" w:rsidRDefault="009F0435" w:rsidP="009F04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F0435">
        <w:rPr>
          <w:b/>
          <w:caps/>
          <w:sz w:val="28"/>
          <w:szCs w:val="28"/>
        </w:rPr>
        <w:lastRenderedPageBreak/>
        <w:t>4. Контроль и оценка результатов освоения УЧЕБНОЙ Дисциплины</w:t>
      </w:r>
    </w:p>
    <w:p w:rsidR="009F0435" w:rsidRPr="009F0435" w:rsidRDefault="009F0435" w:rsidP="009F0435">
      <w:pPr>
        <w:spacing w:after="200" w:line="276" w:lineRule="auto"/>
        <w:rPr>
          <w:rFonts w:asciiTheme="minorHAnsi" w:eastAsiaTheme="minorEastAsia" w:hAnsiTheme="minorHAnsi" w:cstheme="minorBid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9F0435" w:rsidRPr="009F0435" w:rsidTr="005B4034">
        <w:tc>
          <w:tcPr>
            <w:tcW w:w="1912" w:type="pct"/>
          </w:tcPr>
          <w:p w:rsidR="009F0435" w:rsidRPr="009F0435" w:rsidRDefault="009F0435" w:rsidP="009F0435">
            <w:pPr>
              <w:spacing w:after="200"/>
              <w:jc w:val="center"/>
              <w:rPr>
                <w:b/>
                <w:bCs/>
              </w:rPr>
            </w:pPr>
            <w:r w:rsidRPr="009F0435">
              <w:rPr>
                <w:b/>
                <w:bCs/>
              </w:rPr>
              <w:t>Результаты обучения</w:t>
            </w:r>
          </w:p>
        </w:tc>
        <w:tc>
          <w:tcPr>
            <w:tcW w:w="1580" w:type="pct"/>
          </w:tcPr>
          <w:p w:rsidR="009F0435" w:rsidRPr="009F0435" w:rsidRDefault="009F0435" w:rsidP="009F0435">
            <w:pPr>
              <w:spacing w:after="200"/>
              <w:jc w:val="center"/>
              <w:rPr>
                <w:b/>
                <w:bCs/>
              </w:rPr>
            </w:pPr>
            <w:r w:rsidRPr="009F0435">
              <w:rPr>
                <w:b/>
                <w:bCs/>
              </w:rPr>
              <w:t>Критерии оценки</w:t>
            </w:r>
          </w:p>
        </w:tc>
        <w:tc>
          <w:tcPr>
            <w:tcW w:w="1508" w:type="pct"/>
          </w:tcPr>
          <w:p w:rsidR="009F0435" w:rsidRPr="009F0435" w:rsidRDefault="009F0435" w:rsidP="009F0435">
            <w:pPr>
              <w:spacing w:after="200"/>
              <w:jc w:val="center"/>
              <w:rPr>
                <w:b/>
                <w:bCs/>
              </w:rPr>
            </w:pPr>
            <w:r w:rsidRPr="009F0435">
              <w:rPr>
                <w:b/>
                <w:bCs/>
              </w:rPr>
              <w:t>Формы и методы оценки</w:t>
            </w:r>
          </w:p>
        </w:tc>
      </w:tr>
      <w:tr w:rsidR="009F0435" w:rsidRPr="009F0435" w:rsidTr="005B4034">
        <w:trPr>
          <w:trHeight w:val="553"/>
        </w:trPr>
        <w:tc>
          <w:tcPr>
            <w:tcW w:w="1912" w:type="pct"/>
          </w:tcPr>
          <w:p w:rsidR="009F0435" w:rsidRPr="009F0435" w:rsidRDefault="009F0435" w:rsidP="009F0435">
            <w:pPr>
              <w:rPr>
                <w:bCs/>
              </w:rPr>
            </w:pPr>
            <w:r w:rsidRPr="009F0435">
              <w:rPr>
                <w:bCs/>
              </w:rPr>
              <w:t>Перечень знаний, осваиваемых в рамках дисциплины:</w:t>
            </w:r>
          </w:p>
          <w:p w:rsidR="009F0435" w:rsidRPr="009F0435" w:rsidRDefault="009F0435" w:rsidP="009F0435">
            <w:pPr>
              <w:autoSpaceDE w:val="0"/>
              <w:autoSpaceDN w:val="0"/>
              <w:adjustRightInd w:val="0"/>
              <w:rPr>
                <w:bCs/>
              </w:rPr>
            </w:pPr>
            <w:r w:rsidRPr="009F0435">
              <w:rPr>
                <w:rFonts w:eastAsia="Calibri"/>
                <w:lang w:eastAsia="en-US"/>
              </w:rPr>
              <w:t xml:space="preserve">- </w:t>
            </w:r>
            <w:r w:rsidRPr="009F0435">
              <w:rPr>
                <w:bCs/>
              </w:rPr>
              <w:t xml:space="preserve">основополагающих понятий о предмете, базовых категориях, методах, функциях политической науки; </w:t>
            </w:r>
          </w:p>
          <w:p w:rsidR="009F0435" w:rsidRPr="009F0435" w:rsidRDefault="009F0435" w:rsidP="009F0435">
            <w:pPr>
              <w:autoSpaceDE w:val="0"/>
              <w:autoSpaceDN w:val="0"/>
              <w:adjustRightInd w:val="0"/>
              <w:rPr>
                <w:bCs/>
              </w:rPr>
            </w:pPr>
            <w:r w:rsidRPr="009F0435">
              <w:rPr>
                <w:bCs/>
              </w:rPr>
              <w:t>-теоретических проблем политической системы, политических институтов государства, гражданского общества, политической жизни и политических процессов общества;</w:t>
            </w:r>
          </w:p>
          <w:p w:rsidR="009F0435" w:rsidRPr="009F0435" w:rsidRDefault="009F0435" w:rsidP="009F0435">
            <w:pPr>
              <w:autoSpaceDE w:val="0"/>
              <w:autoSpaceDN w:val="0"/>
              <w:adjustRightInd w:val="0"/>
              <w:rPr>
                <w:bCs/>
              </w:rPr>
            </w:pPr>
            <w:r w:rsidRPr="009F0435">
              <w:rPr>
                <w:bCs/>
              </w:rPr>
              <w:t xml:space="preserve">    - о власти как явлении, политических лидерах, элитах, партиях, общественных    движениях, о политической культуре и международных отношениях; </w:t>
            </w:r>
          </w:p>
          <w:p w:rsidR="009F0435" w:rsidRPr="009F0435" w:rsidRDefault="009F0435" w:rsidP="009F0435">
            <w:pPr>
              <w:autoSpaceDE w:val="0"/>
              <w:autoSpaceDN w:val="0"/>
              <w:adjustRightInd w:val="0"/>
              <w:rPr>
                <w:bCs/>
              </w:rPr>
            </w:pPr>
            <w:r w:rsidRPr="009F0435">
              <w:rPr>
                <w:bCs/>
              </w:rPr>
              <w:t>-основные категории и понятия социологии;</w:t>
            </w:r>
          </w:p>
          <w:p w:rsidR="009F0435" w:rsidRPr="009F0435" w:rsidRDefault="009F0435" w:rsidP="009F0435">
            <w:pPr>
              <w:autoSpaceDE w:val="0"/>
              <w:autoSpaceDN w:val="0"/>
              <w:adjustRightInd w:val="0"/>
              <w:rPr>
                <w:bCs/>
              </w:rPr>
            </w:pPr>
            <w:r w:rsidRPr="009F0435">
              <w:rPr>
                <w:bCs/>
              </w:rPr>
              <w:t xml:space="preserve">- основных теоретических направлений в социологии; </w:t>
            </w:r>
          </w:p>
          <w:p w:rsidR="009F0435" w:rsidRPr="009F0435" w:rsidRDefault="009F0435" w:rsidP="009F0435">
            <w:pPr>
              <w:autoSpaceDE w:val="0"/>
              <w:autoSpaceDN w:val="0"/>
              <w:adjustRightInd w:val="0"/>
              <w:rPr>
                <w:bCs/>
                <w:i/>
              </w:rPr>
            </w:pPr>
            <w:r w:rsidRPr="009F0435">
              <w:rPr>
                <w:bCs/>
              </w:rPr>
              <w:t>-основных социальных институтов</w:t>
            </w:r>
          </w:p>
        </w:tc>
        <w:tc>
          <w:tcPr>
            <w:tcW w:w="1580" w:type="pct"/>
            <w:vMerge w:val="restart"/>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rPr>
                <w:b/>
              </w:rPr>
              <w:t>«отлично»</w:t>
            </w:r>
            <w:r w:rsidRPr="009F0435">
              <w:t xml:space="preserve"> ставится, если даны полные ответы на поставленные вопросы, студент</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t>демонстрирует понимание сути проблемы, может высказать свою точку зрения;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rPr>
                <w:b/>
              </w:rPr>
              <w:t>«хорошо»</w:t>
            </w:r>
            <w:r w:rsidRPr="009F0435">
              <w:t xml:space="preserve"> ставится, если даны недостаточно полные ответы на вопросы, студент</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t>демонстрирует понимание рассматриваемой проблемы;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rPr>
                <w:b/>
              </w:rPr>
              <w:t>«удовлетворительно»</w:t>
            </w:r>
            <w:r w:rsidRPr="009F0435">
              <w:t xml:space="preserve"> ставится, если даны неполные ответы на вопросы, имеются</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t>неточности и грубые ошибки в ответе;</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rPr>
                <w:b/>
              </w:rPr>
              <w:t>«неудовлетворительно»</w:t>
            </w:r>
            <w:r w:rsidRPr="009F0435">
              <w:t xml:space="preserve"> ставится, если студент затрудняется ответить на вопросы,</w:t>
            </w:r>
          </w:p>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9F0435">
              <w:t>демонстрирует непонимание проблемы</w:t>
            </w:r>
          </w:p>
        </w:tc>
        <w:tc>
          <w:tcPr>
            <w:tcW w:w="1508" w:type="pct"/>
          </w:tcPr>
          <w:p w:rsidR="009F0435" w:rsidRPr="009F0435" w:rsidRDefault="009F0435" w:rsidP="009F0435">
            <w:pPr>
              <w:rPr>
                <w:bCs/>
              </w:rPr>
            </w:pPr>
          </w:p>
          <w:p w:rsidR="009F0435" w:rsidRPr="009F0435" w:rsidRDefault="009F0435" w:rsidP="009F0435">
            <w:pPr>
              <w:rPr>
                <w:bCs/>
              </w:rPr>
            </w:pPr>
            <w:r w:rsidRPr="009F0435">
              <w:rPr>
                <w:bCs/>
              </w:rPr>
              <w:t>Устный опрос, индивидуальные задания</w:t>
            </w: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r w:rsidRPr="009F0435">
              <w:rPr>
                <w:bCs/>
              </w:rPr>
              <w:t>Устный опрос, практические задания, разработка презентаций</w:t>
            </w: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r w:rsidRPr="009F0435">
              <w:rPr>
                <w:bCs/>
              </w:rPr>
              <w:t xml:space="preserve">Устный опрос, практические задания </w:t>
            </w: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p>
          <w:p w:rsidR="009F0435" w:rsidRPr="009F0435" w:rsidRDefault="009F0435" w:rsidP="009F0435">
            <w:pPr>
              <w:rPr>
                <w:bCs/>
              </w:rPr>
            </w:pPr>
            <w:r w:rsidRPr="009F0435">
              <w:rPr>
                <w:bCs/>
              </w:rPr>
              <w:t xml:space="preserve">Устный опрос, практические задания </w:t>
            </w:r>
          </w:p>
          <w:p w:rsidR="009F0435" w:rsidRPr="009F0435" w:rsidRDefault="009F0435" w:rsidP="009F0435">
            <w:pPr>
              <w:rPr>
                <w:bCs/>
              </w:rPr>
            </w:pPr>
          </w:p>
          <w:p w:rsidR="009F0435" w:rsidRPr="009F0435" w:rsidRDefault="009F0435" w:rsidP="009F0435">
            <w:pPr>
              <w:rPr>
                <w:bCs/>
              </w:rPr>
            </w:pPr>
            <w:r w:rsidRPr="009F0435">
              <w:rPr>
                <w:bCs/>
              </w:rPr>
              <w:t xml:space="preserve">Устный опрос, практические задания </w:t>
            </w:r>
          </w:p>
          <w:p w:rsidR="009F0435" w:rsidRPr="009F0435" w:rsidRDefault="009F0435" w:rsidP="009F0435">
            <w:pPr>
              <w:rPr>
                <w:bCs/>
                <w:i/>
              </w:rPr>
            </w:pPr>
            <w:r w:rsidRPr="009F0435">
              <w:rPr>
                <w:bCs/>
              </w:rPr>
              <w:t>Устный опрос, индивидуальные задания</w:t>
            </w:r>
          </w:p>
        </w:tc>
      </w:tr>
      <w:tr w:rsidR="009F0435" w:rsidRPr="009F0435" w:rsidTr="005B4034">
        <w:trPr>
          <w:trHeight w:val="691"/>
        </w:trPr>
        <w:tc>
          <w:tcPr>
            <w:tcW w:w="1912" w:type="pct"/>
          </w:tcPr>
          <w:p w:rsidR="009F0435" w:rsidRPr="009F0435" w:rsidRDefault="009F0435" w:rsidP="009F0435">
            <w:pPr>
              <w:autoSpaceDE w:val="0"/>
              <w:autoSpaceDN w:val="0"/>
              <w:adjustRightInd w:val="0"/>
              <w:rPr>
                <w:rFonts w:eastAsia="Calibri"/>
                <w:lang w:eastAsia="en-US"/>
              </w:rPr>
            </w:pPr>
            <w:r w:rsidRPr="009F0435">
              <w:rPr>
                <w:bCs/>
              </w:rPr>
              <w:t>Перечень умений, осваиваемых в рамках дисциплин</w:t>
            </w:r>
            <w:r w:rsidRPr="009F0435">
              <w:rPr>
                <w:rFonts w:eastAsia="Calibri"/>
                <w:lang w:eastAsia="en-US"/>
              </w:rPr>
              <w:t xml:space="preserve">: </w:t>
            </w:r>
          </w:p>
          <w:p w:rsidR="009F0435" w:rsidRPr="009F0435" w:rsidRDefault="009F0435" w:rsidP="009F0435">
            <w:pPr>
              <w:autoSpaceDE w:val="0"/>
              <w:autoSpaceDN w:val="0"/>
              <w:adjustRightInd w:val="0"/>
              <w:rPr>
                <w:rFonts w:eastAsia="Calibri"/>
                <w:lang w:eastAsia="en-US"/>
              </w:rPr>
            </w:pPr>
            <w:r w:rsidRPr="009F0435">
              <w:rPr>
                <w:rFonts w:eastAsia="Calibri"/>
                <w:lang w:eastAsia="en-US"/>
              </w:rPr>
              <w:t>-анализировать современную политическую ситуацию;</w:t>
            </w:r>
          </w:p>
          <w:p w:rsidR="009F0435" w:rsidRPr="009F0435" w:rsidRDefault="009F0435" w:rsidP="009F0435">
            <w:pPr>
              <w:autoSpaceDE w:val="0"/>
              <w:autoSpaceDN w:val="0"/>
              <w:adjustRightInd w:val="0"/>
              <w:rPr>
                <w:rFonts w:eastAsia="Calibri"/>
                <w:lang w:eastAsia="en-US"/>
              </w:rPr>
            </w:pPr>
            <w:r w:rsidRPr="009F0435">
              <w:rPr>
                <w:rFonts w:eastAsia="Calibri"/>
                <w:lang w:eastAsia="en-US"/>
              </w:rPr>
              <w:t>- сравнивать политические проблемы в разных регионах мира и собственного государства;</w:t>
            </w:r>
          </w:p>
          <w:p w:rsidR="009F0435" w:rsidRPr="009F0435" w:rsidRDefault="009F0435" w:rsidP="009F0435">
            <w:pPr>
              <w:autoSpaceDE w:val="0"/>
              <w:autoSpaceDN w:val="0"/>
              <w:adjustRightInd w:val="0"/>
              <w:rPr>
                <w:rFonts w:eastAsia="Calibri"/>
                <w:lang w:eastAsia="en-US"/>
              </w:rPr>
            </w:pPr>
            <w:r w:rsidRPr="009F0435">
              <w:rPr>
                <w:rFonts w:eastAsia="Calibri"/>
                <w:lang w:eastAsia="en-US"/>
              </w:rPr>
              <w:t xml:space="preserve">- различать формы государственного устройства и понимать особенности каждого из них; </w:t>
            </w:r>
          </w:p>
          <w:p w:rsidR="009F0435" w:rsidRPr="009F0435" w:rsidRDefault="009F0435" w:rsidP="009F0435">
            <w:pPr>
              <w:autoSpaceDE w:val="0"/>
              <w:autoSpaceDN w:val="0"/>
              <w:adjustRightInd w:val="0"/>
              <w:rPr>
                <w:rFonts w:eastAsia="Calibri"/>
                <w:lang w:eastAsia="en-US"/>
              </w:rPr>
            </w:pPr>
            <w:r w:rsidRPr="009F0435">
              <w:rPr>
                <w:rFonts w:eastAsia="Calibri"/>
                <w:lang w:eastAsia="en-US"/>
              </w:rPr>
              <w:t xml:space="preserve">-ориентироваться в современных социально-политических знаниях; </w:t>
            </w:r>
          </w:p>
          <w:p w:rsidR="009F0435" w:rsidRPr="009F0435" w:rsidRDefault="009F0435" w:rsidP="009F0435">
            <w:pPr>
              <w:autoSpaceDE w:val="0"/>
              <w:autoSpaceDN w:val="0"/>
              <w:adjustRightInd w:val="0"/>
              <w:rPr>
                <w:bCs/>
                <w:i/>
              </w:rPr>
            </w:pPr>
            <w:r w:rsidRPr="009F0435">
              <w:rPr>
                <w:rFonts w:eastAsia="Calibri"/>
                <w:lang w:eastAsia="en-US"/>
              </w:rPr>
              <w:t>-видеть главные причины обострения; межэтнических конфликтов</w:t>
            </w:r>
          </w:p>
        </w:tc>
        <w:tc>
          <w:tcPr>
            <w:tcW w:w="1580" w:type="pct"/>
            <w:vMerge/>
          </w:tcPr>
          <w:p w:rsidR="009F0435" w:rsidRPr="009F0435" w:rsidRDefault="009F0435" w:rsidP="009F04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360"/>
              <w:contextualSpacing/>
            </w:pPr>
          </w:p>
        </w:tc>
        <w:tc>
          <w:tcPr>
            <w:tcW w:w="1508" w:type="pct"/>
          </w:tcPr>
          <w:p w:rsidR="009F0435" w:rsidRPr="009F0435" w:rsidRDefault="009F0435" w:rsidP="009F0435">
            <w:pPr>
              <w:spacing w:after="200"/>
              <w:rPr>
                <w:bCs/>
              </w:rPr>
            </w:pPr>
          </w:p>
          <w:p w:rsidR="009F0435" w:rsidRPr="009F0435" w:rsidRDefault="009F0435" w:rsidP="009F0435">
            <w:pPr>
              <w:spacing w:after="200"/>
              <w:rPr>
                <w:bCs/>
              </w:rPr>
            </w:pPr>
            <w:r w:rsidRPr="009F0435">
              <w:rPr>
                <w:bCs/>
              </w:rPr>
              <w:t>Устный опрос, практические задания</w:t>
            </w:r>
          </w:p>
          <w:p w:rsidR="009F0435" w:rsidRPr="009F0435" w:rsidRDefault="009F0435" w:rsidP="009F0435">
            <w:pPr>
              <w:spacing w:after="200"/>
              <w:rPr>
                <w:bCs/>
              </w:rPr>
            </w:pPr>
            <w:r w:rsidRPr="009F0435">
              <w:rPr>
                <w:bCs/>
              </w:rPr>
              <w:t>Устный опрос, разработка презентаций</w:t>
            </w:r>
          </w:p>
          <w:p w:rsidR="009F0435" w:rsidRPr="009F0435" w:rsidRDefault="009F0435" w:rsidP="009F0435">
            <w:pPr>
              <w:spacing w:after="200"/>
              <w:rPr>
                <w:bCs/>
              </w:rPr>
            </w:pPr>
            <w:r w:rsidRPr="009F0435">
              <w:rPr>
                <w:bCs/>
              </w:rPr>
              <w:t>Устный опрос, практические задания</w:t>
            </w:r>
          </w:p>
          <w:p w:rsidR="009F0435" w:rsidRPr="009F0435" w:rsidRDefault="009F0435" w:rsidP="009F0435">
            <w:pPr>
              <w:spacing w:after="200"/>
              <w:rPr>
                <w:bCs/>
              </w:rPr>
            </w:pPr>
          </w:p>
          <w:p w:rsidR="009F0435" w:rsidRPr="009F0435" w:rsidRDefault="009F0435" w:rsidP="009F0435">
            <w:pPr>
              <w:spacing w:after="200"/>
              <w:rPr>
                <w:bCs/>
              </w:rPr>
            </w:pPr>
            <w:r w:rsidRPr="009F0435">
              <w:rPr>
                <w:bCs/>
              </w:rPr>
              <w:t>Устный опрос, индивидуальные задания</w:t>
            </w:r>
          </w:p>
          <w:p w:rsidR="009F0435" w:rsidRPr="009F0435" w:rsidRDefault="009F0435" w:rsidP="009F0435">
            <w:pPr>
              <w:spacing w:after="200"/>
              <w:rPr>
                <w:bCs/>
                <w:i/>
              </w:rPr>
            </w:pPr>
            <w:r w:rsidRPr="009F0435">
              <w:rPr>
                <w:bCs/>
              </w:rPr>
              <w:t>Устный опрос, индивидуальные задания</w:t>
            </w:r>
          </w:p>
        </w:tc>
      </w:tr>
    </w:tbl>
    <w:p w:rsidR="009F0435" w:rsidRDefault="009F0435"/>
    <w:sectPr w:rsidR="009F04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Content>
      <w:p w:rsidR="00452D70" w:rsidRDefault="00452D70" w:rsidP="00452D70">
        <w:pPr>
          <w:pStyle w:val="af9"/>
          <w:jc w:val="right"/>
        </w:pPr>
        <w:r>
          <w:fldChar w:fldCharType="begin"/>
        </w:r>
        <w:r>
          <w:instrText>PAGE   \* MERGEFORMAT</w:instrText>
        </w:r>
        <w:r>
          <w:fldChar w:fldCharType="separate"/>
        </w:r>
        <w:r w:rsidR="00E00679">
          <w:rPr>
            <w:noProof/>
          </w:rPr>
          <w:t>35</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8837984"/>
      <w:docPartObj>
        <w:docPartGallery w:val="Page Numbers (Bottom of Page)"/>
        <w:docPartUnique/>
      </w:docPartObj>
    </w:sdtPr>
    <w:sdtContent>
      <w:p w:rsidR="00452D70" w:rsidRDefault="00452D70">
        <w:pPr>
          <w:pStyle w:val="af9"/>
          <w:jc w:val="center"/>
        </w:pPr>
        <w:r>
          <w:fldChar w:fldCharType="begin"/>
        </w:r>
        <w:r>
          <w:instrText>PAGE   \* MERGEFORMAT</w:instrText>
        </w:r>
        <w:r>
          <w:fldChar w:fldCharType="separate"/>
        </w:r>
        <w:r w:rsidR="00E00679">
          <w:rPr>
            <w:noProof/>
          </w:rPr>
          <w:t>49</w:t>
        </w:r>
        <w:r>
          <w:fldChar w:fldCharType="end"/>
        </w:r>
      </w:p>
    </w:sdtContent>
  </w:sdt>
  <w:p w:rsidR="00452D70" w:rsidRDefault="00452D70">
    <w:pPr>
      <w:pStyle w:val="af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435" w:rsidRDefault="009F0435">
    <w:pPr>
      <w:pStyle w:val="af9"/>
      <w:jc w:val="right"/>
    </w:pPr>
    <w:r>
      <w:fldChar w:fldCharType="begin"/>
    </w:r>
    <w:r>
      <w:instrText xml:space="preserve"> PAGE   \* MERGEFORMAT </w:instrText>
    </w:r>
    <w:r>
      <w:fldChar w:fldCharType="separate"/>
    </w:r>
    <w:r w:rsidR="00E00679">
      <w:rPr>
        <w:noProof/>
      </w:rPr>
      <w:t>59</w:t>
    </w:r>
    <w:r>
      <w:fldChar w:fldCharType="end"/>
    </w:r>
  </w:p>
  <w:p w:rsidR="009F0435" w:rsidRDefault="009F0435">
    <w:pPr>
      <w:pStyle w:val="af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435" w:rsidRDefault="009F0435" w:rsidP="003C703D">
    <w:pPr>
      <w:pStyle w:val="af9"/>
      <w:jc w:val="right"/>
    </w:pPr>
    <w:r>
      <w:fldChar w:fldCharType="begin"/>
    </w:r>
    <w:r>
      <w:instrText>PAGE   \* MERGEFORMAT</w:instrText>
    </w:r>
    <w:r>
      <w:fldChar w:fldCharType="separate"/>
    </w:r>
    <w:r w:rsidR="00E00679">
      <w:rPr>
        <w:noProof/>
      </w:rPr>
      <w:t>66</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435" w:rsidRDefault="009F0435">
    <w:pPr>
      <w:pStyle w:val="af9"/>
      <w:jc w:val="right"/>
    </w:pPr>
    <w:r>
      <w:fldChar w:fldCharType="begin"/>
    </w:r>
    <w:r>
      <w:instrText xml:space="preserve"> PAGE   \* MERGEFORMAT </w:instrText>
    </w:r>
    <w:r>
      <w:fldChar w:fldCharType="separate"/>
    </w:r>
    <w:r w:rsidR="00E00679">
      <w:rPr>
        <w:noProof/>
      </w:rPr>
      <w:t>70</w:t>
    </w:r>
    <w:r>
      <w:fldChar w:fldCharType="end"/>
    </w:r>
  </w:p>
  <w:p w:rsidR="009F0435" w:rsidRPr="00F42D69" w:rsidRDefault="009F0435" w:rsidP="00F42D69">
    <w:pPr>
      <w:pStyle w:val="af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0435" w:rsidRDefault="009F0435">
    <w:pPr>
      <w:pStyle w:val="af9"/>
      <w:jc w:val="right"/>
    </w:pPr>
    <w:r>
      <w:t>7  </w:t>
    </w:r>
  </w:p>
  <w:p w:rsidR="009F0435" w:rsidRDefault="009F0435">
    <w:pPr>
      <w:pStyle w:val="af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037958"/>
      <w:docPartObj>
        <w:docPartGallery w:val="Page Numbers (Bottom of Page)"/>
        <w:docPartUnique/>
      </w:docPartObj>
    </w:sdtPr>
    <w:sdtContent>
      <w:p w:rsidR="009F0435" w:rsidRDefault="009F0435" w:rsidP="00770301">
        <w:pPr>
          <w:pStyle w:val="af9"/>
          <w:jc w:val="right"/>
        </w:pPr>
        <w:r>
          <w:fldChar w:fldCharType="begin"/>
        </w:r>
        <w:r>
          <w:instrText>PAGE   \* MERGEFORMAT</w:instrText>
        </w:r>
        <w:r>
          <w:fldChar w:fldCharType="separate"/>
        </w:r>
        <w:r w:rsidR="00E00679">
          <w:rPr>
            <w:noProof/>
          </w:rPr>
          <w:t>84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70906"/>
    <w:multiLevelType w:val="hybridMultilevel"/>
    <w:tmpl w:val="9C38B2FA"/>
    <w:lvl w:ilvl="0" w:tplc="0419000F">
      <w:start w:val="1"/>
      <w:numFmt w:val="decimal"/>
      <w:lvlText w:val="%1."/>
      <w:lvlJc w:val="left"/>
      <w:pPr>
        <w:ind w:left="720" w:hanging="360"/>
      </w:p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7975485"/>
    <w:multiLevelType w:val="hybridMultilevel"/>
    <w:tmpl w:val="4CB405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0A5B645C"/>
    <w:multiLevelType w:val="hybridMultilevel"/>
    <w:tmpl w:val="6980DB6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0ACF6B20"/>
    <w:multiLevelType w:val="hybridMultilevel"/>
    <w:tmpl w:val="24040CC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0B08658E"/>
    <w:multiLevelType w:val="hybridMultilevel"/>
    <w:tmpl w:val="822C5184"/>
    <w:lvl w:ilvl="0" w:tplc="0419000F">
      <w:start w:val="1"/>
      <w:numFmt w:val="decimal"/>
      <w:lvlText w:val="%1."/>
      <w:lvlJc w:val="left"/>
      <w:pPr>
        <w:ind w:left="502" w:hanging="360"/>
      </w:pPr>
      <w:rPr>
        <w:rFonts w:cs="Times New Roman"/>
      </w:rPr>
    </w:lvl>
    <w:lvl w:ilvl="1" w:tplc="04190019">
      <w:start w:val="1"/>
      <w:numFmt w:val="lowerLetter"/>
      <w:lvlText w:val="%2."/>
      <w:lvlJc w:val="left"/>
      <w:pPr>
        <w:ind w:left="1222" w:hanging="360"/>
      </w:pPr>
      <w:rPr>
        <w:rFonts w:cs="Times New Roman"/>
      </w:rPr>
    </w:lvl>
    <w:lvl w:ilvl="2" w:tplc="0419001B">
      <w:start w:val="1"/>
      <w:numFmt w:val="lowerRoman"/>
      <w:lvlText w:val="%3."/>
      <w:lvlJc w:val="right"/>
      <w:pPr>
        <w:ind w:left="1942" w:hanging="180"/>
      </w:pPr>
      <w:rPr>
        <w:rFonts w:cs="Times New Roman"/>
      </w:rPr>
    </w:lvl>
    <w:lvl w:ilvl="3" w:tplc="0419000F">
      <w:start w:val="1"/>
      <w:numFmt w:val="decimal"/>
      <w:lvlText w:val="%4."/>
      <w:lvlJc w:val="left"/>
      <w:pPr>
        <w:ind w:left="2662" w:hanging="360"/>
      </w:pPr>
      <w:rPr>
        <w:rFonts w:cs="Times New Roman"/>
      </w:rPr>
    </w:lvl>
    <w:lvl w:ilvl="4" w:tplc="04190019">
      <w:start w:val="1"/>
      <w:numFmt w:val="lowerLetter"/>
      <w:lvlText w:val="%5."/>
      <w:lvlJc w:val="left"/>
      <w:pPr>
        <w:ind w:left="3382" w:hanging="360"/>
      </w:pPr>
      <w:rPr>
        <w:rFonts w:cs="Times New Roman"/>
      </w:rPr>
    </w:lvl>
    <w:lvl w:ilvl="5" w:tplc="0419001B">
      <w:start w:val="1"/>
      <w:numFmt w:val="lowerRoman"/>
      <w:lvlText w:val="%6."/>
      <w:lvlJc w:val="right"/>
      <w:pPr>
        <w:ind w:left="4102" w:hanging="180"/>
      </w:pPr>
      <w:rPr>
        <w:rFonts w:cs="Times New Roman"/>
      </w:rPr>
    </w:lvl>
    <w:lvl w:ilvl="6" w:tplc="0419000F">
      <w:start w:val="1"/>
      <w:numFmt w:val="decimal"/>
      <w:lvlText w:val="%7."/>
      <w:lvlJc w:val="left"/>
      <w:pPr>
        <w:ind w:left="4822" w:hanging="360"/>
      </w:pPr>
      <w:rPr>
        <w:rFonts w:cs="Times New Roman"/>
      </w:rPr>
    </w:lvl>
    <w:lvl w:ilvl="7" w:tplc="04190019">
      <w:start w:val="1"/>
      <w:numFmt w:val="lowerLetter"/>
      <w:lvlText w:val="%8."/>
      <w:lvlJc w:val="left"/>
      <w:pPr>
        <w:ind w:left="5542" w:hanging="360"/>
      </w:pPr>
      <w:rPr>
        <w:rFonts w:cs="Times New Roman"/>
      </w:rPr>
    </w:lvl>
    <w:lvl w:ilvl="8" w:tplc="0419001B">
      <w:start w:val="1"/>
      <w:numFmt w:val="lowerRoman"/>
      <w:lvlText w:val="%9."/>
      <w:lvlJc w:val="right"/>
      <w:pPr>
        <w:ind w:left="6262" w:hanging="180"/>
      </w:pPr>
      <w:rPr>
        <w:rFonts w:cs="Times New Roman"/>
      </w:rPr>
    </w:lvl>
  </w:abstractNum>
  <w:abstractNum w:abstractNumId="5">
    <w:nsid w:val="10054F5B"/>
    <w:multiLevelType w:val="hybridMultilevel"/>
    <w:tmpl w:val="A7F045E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cs="Times New Roman"/>
        <w:b/>
      </w:rPr>
    </w:lvl>
    <w:lvl w:ilvl="1" w:tplc="04190019">
      <w:start w:val="1"/>
      <w:numFmt w:val="lowerLetter"/>
      <w:lvlText w:val="%2."/>
      <w:lvlJc w:val="left"/>
      <w:pPr>
        <w:tabs>
          <w:tab w:val="num" w:pos="1364"/>
        </w:tabs>
        <w:ind w:left="1364" w:hanging="360"/>
      </w:pPr>
      <w:rPr>
        <w:rFonts w:cs="Times New Roman"/>
      </w:rPr>
    </w:lvl>
    <w:lvl w:ilvl="2" w:tplc="0419001B">
      <w:start w:val="1"/>
      <w:numFmt w:val="lowerRoman"/>
      <w:lvlText w:val="%3."/>
      <w:lvlJc w:val="right"/>
      <w:pPr>
        <w:tabs>
          <w:tab w:val="num" w:pos="2084"/>
        </w:tabs>
        <w:ind w:left="2084" w:hanging="18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lowerLetter"/>
      <w:lvlText w:val="%5."/>
      <w:lvlJc w:val="left"/>
      <w:pPr>
        <w:tabs>
          <w:tab w:val="num" w:pos="3524"/>
        </w:tabs>
        <w:ind w:left="3524" w:hanging="360"/>
      </w:pPr>
      <w:rPr>
        <w:rFonts w:cs="Times New Roman"/>
      </w:rPr>
    </w:lvl>
    <w:lvl w:ilvl="5" w:tplc="0419001B">
      <w:start w:val="1"/>
      <w:numFmt w:val="lowerRoman"/>
      <w:lvlText w:val="%6."/>
      <w:lvlJc w:val="right"/>
      <w:pPr>
        <w:tabs>
          <w:tab w:val="num" w:pos="4244"/>
        </w:tabs>
        <w:ind w:left="4244" w:hanging="18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lowerLetter"/>
      <w:lvlText w:val="%8."/>
      <w:lvlJc w:val="left"/>
      <w:pPr>
        <w:tabs>
          <w:tab w:val="num" w:pos="5684"/>
        </w:tabs>
        <w:ind w:left="5684" w:hanging="360"/>
      </w:pPr>
      <w:rPr>
        <w:rFonts w:cs="Times New Roman"/>
      </w:rPr>
    </w:lvl>
    <w:lvl w:ilvl="8" w:tplc="0419001B">
      <w:start w:val="1"/>
      <w:numFmt w:val="lowerRoman"/>
      <w:lvlText w:val="%9."/>
      <w:lvlJc w:val="right"/>
      <w:pPr>
        <w:tabs>
          <w:tab w:val="num" w:pos="6404"/>
        </w:tabs>
        <w:ind w:left="6404" w:hanging="180"/>
      </w:pPr>
      <w:rPr>
        <w:rFonts w:cs="Times New Roman"/>
      </w:rPr>
    </w:lvl>
  </w:abstractNum>
  <w:abstractNum w:abstractNumId="7">
    <w:nsid w:val="12034152"/>
    <w:multiLevelType w:val="hybridMultilevel"/>
    <w:tmpl w:val="79866B3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14900665"/>
    <w:multiLevelType w:val="hybridMultilevel"/>
    <w:tmpl w:val="65EC704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14D86126"/>
    <w:multiLevelType w:val="hybridMultilevel"/>
    <w:tmpl w:val="650C149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189717CE"/>
    <w:multiLevelType w:val="hybridMultilevel"/>
    <w:tmpl w:val="AA9A669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197B30DD"/>
    <w:multiLevelType w:val="hybridMultilevel"/>
    <w:tmpl w:val="B47A63B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1BDB58B2"/>
    <w:multiLevelType w:val="hybridMultilevel"/>
    <w:tmpl w:val="57CCC2F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246155C0"/>
    <w:multiLevelType w:val="hybridMultilevel"/>
    <w:tmpl w:val="84427D2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28DD6DDE"/>
    <w:multiLevelType w:val="hybridMultilevel"/>
    <w:tmpl w:val="FF8C407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2C8763F5"/>
    <w:multiLevelType w:val="multilevel"/>
    <w:tmpl w:val="3CE22D7E"/>
    <w:lvl w:ilvl="0">
      <w:start w:val="1"/>
      <w:numFmt w:val="decimal"/>
      <w:lvlText w:val="%1."/>
      <w:lvlJc w:val="left"/>
      <w:pPr>
        <w:ind w:left="720" w:hanging="360"/>
      </w:pPr>
      <w:rPr>
        <w:rFonts w:cs="Times New Roman"/>
      </w:rPr>
    </w:lvl>
    <w:lvl w:ilvl="1">
      <w:start w:val="2"/>
      <w:numFmt w:val="decimal"/>
      <w:isLgl/>
      <w:lvlText w:val="%1.%2."/>
      <w:lvlJc w:val="left"/>
      <w:pPr>
        <w:ind w:left="900" w:hanging="540"/>
      </w:pPr>
      <w:rPr>
        <w:rFonts w:cs="Times New Roman"/>
      </w:rPr>
    </w:lvl>
    <w:lvl w:ilvl="2">
      <w:start w:val="2"/>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16">
    <w:nsid w:val="2EDF4D1A"/>
    <w:multiLevelType w:val="hybridMultilevel"/>
    <w:tmpl w:val="CC22B46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3219370A"/>
    <w:multiLevelType w:val="hybridMultilevel"/>
    <w:tmpl w:val="0A48D3E0"/>
    <w:lvl w:ilvl="0" w:tplc="BEBA6940">
      <w:start w:val="1"/>
      <w:numFmt w:val="decimal"/>
      <w:lvlText w:val="%1."/>
      <w:lvlJc w:val="righ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C31F1D"/>
    <w:multiLevelType w:val="multilevel"/>
    <w:tmpl w:val="E514AF6C"/>
    <w:lvl w:ilvl="0">
      <w:start w:val="1"/>
      <w:numFmt w:val="decimal"/>
      <w:lvlText w:val="%1."/>
      <w:lvlJc w:val="left"/>
      <w:pPr>
        <w:ind w:left="720" w:hanging="360"/>
      </w:pPr>
      <w:rPr>
        <w:sz w:val="28"/>
      </w:rPr>
    </w:lvl>
    <w:lvl w:ilvl="1">
      <w:start w:val="1"/>
      <w:numFmt w:val="decimal"/>
      <w:isLgl/>
      <w:lvlText w:val="%1.%2."/>
      <w:lvlJc w:val="left"/>
      <w:pPr>
        <w:ind w:left="1170" w:hanging="450"/>
      </w:pPr>
      <w:rPr>
        <w:sz w:val="28"/>
      </w:rPr>
    </w:lvl>
    <w:lvl w:ilvl="2">
      <w:start w:val="1"/>
      <w:numFmt w:val="decimal"/>
      <w:isLgl/>
      <w:lvlText w:val="%1.%2.%3."/>
      <w:lvlJc w:val="left"/>
      <w:pPr>
        <w:ind w:left="1800" w:hanging="720"/>
      </w:pPr>
      <w:rPr>
        <w:sz w:val="28"/>
      </w:rPr>
    </w:lvl>
    <w:lvl w:ilvl="3">
      <w:start w:val="1"/>
      <w:numFmt w:val="decimal"/>
      <w:isLgl/>
      <w:lvlText w:val="%1.%2.%3.%4."/>
      <w:lvlJc w:val="left"/>
      <w:pPr>
        <w:ind w:left="2160" w:hanging="720"/>
      </w:pPr>
      <w:rPr>
        <w:sz w:val="28"/>
      </w:rPr>
    </w:lvl>
    <w:lvl w:ilvl="4">
      <w:start w:val="1"/>
      <w:numFmt w:val="decimal"/>
      <w:isLgl/>
      <w:lvlText w:val="%1.%2.%3.%4.%5."/>
      <w:lvlJc w:val="left"/>
      <w:pPr>
        <w:ind w:left="2880" w:hanging="1080"/>
      </w:pPr>
      <w:rPr>
        <w:sz w:val="28"/>
      </w:rPr>
    </w:lvl>
    <w:lvl w:ilvl="5">
      <w:start w:val="1"/>
      <w:numFmt w:val="decimal"/>
      <w:isLgl/>
      <w:lvlText w:val="%1.%2.%3.%4.%5.%6."/>
      <w:lvlJc w:val="left"/>
      <w:pPr>
        <w:ind w:left="3240" w:hanging="1080"/>
      </w:pPr>
      <w:rPr>
        <w:sz w:val="28"/>
      </w:rPr>
    </w:lvl>
    <w:lvl w:ilvl="6">
      <w:start w:val="1"/>
      <w:numFmt w:val="decimal"/>
      <w:isLgl/>
      <w:lvlText w:val="%1.%2.%3.%4.%5.%6.%7."/>
      <w:lvlJc w:val="left"/>
      <w:pPr>
        <w:ind w:left="3960" w:hanging="1440"/>
      </w:pPr>
      <w:rPr>
        <w:sz w:val="28"/>
      </w:rPr>
    </w:lvl>
    <w:lvl w:ilvl="7">
      <w:start w:val="1"/>
      <w:numFmt w:val="decimal"/>
      <w:isLgl/>
      <w:lvlText w:val="%1.%2.%3.%4.%5.%6.%7.%8."/>
      <w:lvlJc w:val="left"/>
      <w:pPr>
        <w:ind w:left="4320" w:hanging="1440"/>
      </w:pPr>
      <w:rPr>
        <w:sz w:val="28"/>
      </w:rPr>
    </w:lvl>
    <w:lvl w:ilvl="8">
      <w:start w:val="1"/>
      <w:numFmt w:val="decimal"/>
      <w:isLgl/>
      <w:lvlText w:val="%1.%2.%3.%4.%5.%6.%7.%8.%9."/>
      <w:lvlJc w:val="left"/>
      <w:pPr>
        <w:ind w:left="5040" w:hanging="1800"/>
      </w:pPr>
      <w:rPr>
        <w:sz w:val="28"/>
      </w:rPr>
    </w:lvl>
  </w:abstractNum>
  <w:abstractNum w:abstractNumId="19">
    <w:nsid w:val="38206769"/>
    <w:multiLevelType w:val="hybridMultilevel"/>
    <w:tmpl w:val="E1FC2FB8"/>
    <w:lvl w:ilvl="0" w:tplc="10DAD41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BCF4615"/>
    <w:multiLevelType w:val="multilevel"/>
    <w:tmpl w:val="B9B007E0"/>
    <w:lvl w:ilvl="0">
      <w:start w:val="1"/>
      <w:numFmt w:val="decimal"/>
      <w:lvlText w:val="%1."/>
      <w:lvlJc w:val="left"/>
      <w:pPr>
        <w:ind w:left="1080" w:hanging="360"/>
      </w:pPr>
      <w:rPr>
        <w:rFonts w:eastAsiaTheme="minorHAnsi" w:hint="default"/>
        <w:b w:val="0"/>
        <w:color w:val="000000"/>
      </w:rPr>
    </w:lvl>
    <w:lvl w:ilvl="1">
      <w:start w:val="2"/>
      <w:numFmt w:val="decimal"/>
      <w:isLgl/>
      <w:lvlText w:val="%1.%2."/>
      <w:lvlJc w:val="left"/>
      <w:pPr>
        <w:ind w:left="1305" w:hanging="585"/>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1">
    <w:nsid w:val="3C6649A5"/>
    <w:multiLevelType w:val="hybridMultilevel"/>
    <w:tmpl w:val="ECBC93AE"/>
    <w:lvl w:ilvl="0" w:tplc="834EBCD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E079E9"/>
    <w:multiLevelType w:val="hybridMultilevel"/>
    <w:tmpl w:val="FF923A8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412209E8"/>
    <w:multiLevelType w:val="hybridMultilevel"/>
    <w:tmpl w:val="E3024F14"/>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014"/>
        </w:tabs>
        <w:ind w:left="1014" w:hanging="360"/>
      </w:pPr>
      <w:rPr>
        <w:rFonts w:cs="Times New Roman"/>
      </w:rPr>
    </w:lvl>
    <w:lvl w:ilvl="2" w:tplc="0419001B">
      <w:start w:val="1"/>
      <w:numFmt w:val="decimal"/>
      <w:lvlText w:val="%3."/>
      <w:lvlJc w:val="left"/>
      <w:pPr>
        <w:tabs>
          <w:tab w:val="num" w:pos="1734"/>
        </w:tabs>
        <w:ind w:left="1734" w:hanging="360"/>
      </w:pPr>
      <w:rPr>
        <w:rFonts w:cs="Times New Roman"/>
      </w:rPr>
    </w:lvl>
    <w:lvl w:ilvl="3" w:tplc="0419000F">
      <w:start w:val="1"/>
      <w:numFmt w:val="decimal"/>
      <w:lvlText w:val="%4."/>
      <w:lvlJc w:val="left"/>
      <w:pPr>
        <w:tabs>
          <w:tab w:val="num" w:pos="2454"/>
        </w:tabs>
        <w:ind w:left="2454" w:hanging="360"/>
      </w:pPr>
      <w:rPr>
        <w:rFonts w:cs="Times New Roman"/>
      </w:rPr>
    </w:lvl>
    <w:lvl w:ilvl="4" w:tplc="04190019">
      <w:start w:val="1"/>
      <w:numFmt w:val="decimal"/>
      <w:lvlText w:val="%5."/>
      <w:lvlJc w:val="left"/>
      <w:pPr>
        <w:tabs>
          <w:tab w:val="num" w:pos="3174"/>
        </w:tabs>
        <w:ind w:left="3174" w:hanging="360"/>
      </w:pPr>
      <w:rPr>
        <w:rFonts w:cs="Times New Roman"/>
      </w:rPr>
    </w:lvl>
    <w:lvl w:ilvl="5" w:tplc="0419001B">
      <w:start w:val="1"/>
      <w:numFmt w:val="decimal"/>
      <w:lvlText w:val="%6."/>
      <w:lvlJc w:val="left"/>
      <w:pPr>
        <w:tabs>
          <w:tab w:val="num" w:pos="3894"/>
        </w:tabs>
        <w:ind w:left="3894" w:hanging="360"/>
      </w:pPr>
      <w:rPr>
        <w:rFonts w:cs="Times New Roman"/>
      </w:rPr>
    </w:lvl>
    <w:lvl w:ilvl="6" w:tplc="0419000F">
      <w:start w:val="1"/>
      <w:numFmt w:val="decimal"/>
      <w:lvlText w:val="%7."/>
      <w:lvlJc w:val="left"/>
      <w:pPr>
        <w:tabs>
          <w:tab w:val="num" w:pos="4614"/>
        </w:tabs>
        <w:ind w:left="4614" w:hanging="360"/>
      </w:pPr>
      <w:rPr>
        <w:rFonts w:cs="Times New Roman"/>
      </w:rPr>
    </w:lvl>
    <w:lvl w:ilvl="7" w:tplc="04190019">
      <w:start w:val="1"/>
      <w:numFmt w:val="decimal"/>
      <w:lvlText w:val="%8."/>
      <w:lvlJc w:val="left"/>
      <w:pPr>
        <w:tabs>
          <w:tab w:val="num" w:pos="5334"/>
        </w:tabs>
        <w:ind w:left="5334" w:hanging="360"/>
      </w:pPr>
      <w:rPr>
        <w:rFonts w:cs="Times New Roman"/>
      </w:rPr>
    </w:lvl>
    <w:lvl w:ilvl="8" w:tplc="0419001B">
      <w:start w:val="1"/>
      <w:numFmt w:val="decimal"/>
      <w:lvlText w:val="%9."/>
      <w:lvlJc w:val="left"/>
      <w:pPr>
        <w:tabs>
          <w:tab w:val="num" w:pos="6054"/>
        </w:tabs>
        <w:ind w:left="6054" w:hanging="360"/>
      </w:pPr>
      <w:rPr>
        <w:rFonts w:cs="Times New Roman"/>
      </w:rPr>
    </w:lvl>
  </w:abstractNum>
  <w:abstractNum w:abstractNumId="24">
    <w:nsid w:val="4507509B"/>
    <w:multiLevelType w:val="multilevel"/>
    <w:tmpl w:val="B96AB336"/>
    <w:lvl w:ilvl="0">
      <w:start w:val="1"/>
      <w:numFmt w:val="decimal"/>
      <w:lvlText w:val="%1."/>
      <w:lvlJc w:val="left"/>
      <w:pPr>
        <w:ind w:left="720" w:hanging="360"/>
      </w:pPr>
      <w:rPr>
        <w:rFonts w:cs="Times New Roman"/>
      </w:rPr>
    </w:lvl>
    <w:lvl w:ilvl="1">
      <w:start w:val="2"/>
      <w:numFmt w:val="decimal"/>
      <w:isLgl/>
      <w:lvlText w:val="%1.%2."/>
      <w:lvlJc w:val="left"/>
      <w:pPr>
        <w:ind w:left="900" w:hanging="54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25">
    <w:nsid w:val="49A202EC"/>
    <w:multiLevelType w:val="hybridMultilevel"/>
    <w:tmpl w:val="9E7EE04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6">
    <w:nsid w:val="4A15453D"/>
    <w:multiLevelType w:val="hybridMultilevel"/>
    <w:tmpl w:val="0D12E7B0"/>
    <w:lvl w:ilvl="0" w:tplc="10DAD41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50133B06"/>
    <w:multiLevelType w:val="hybridMultilevel"/>
    <w:tmpl w:val="880CA29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nsid w:val="52735CA6"/>
    <w:multiLevelType w:val="hybridMultilevel"/>
    <w:tmpl w:val="2E2CCA28"/>
    <w:lvl w:ilvl="0" w:tplc="0B4CB844">
      <w:start w:val="1"/>
      <w:numFmt w:val="decimal"/>
      <w:lvlText w:val="%1."/>
      <w:lvlJc w:val="left"/>
      <w:pPr>
        <w:ind w:left="72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774546E"/>
    <w:multiLevelType w:val="hybridMultilevel"/>
    <w:tmpl w:val="F25C7C2E"/>
    <w:lvl w:ilvl="0" w:tplc="889EA038">
      <w:start w:val="1"/>
      <w:numFmt w:val="decimal"/>
      <w:lvlText w:val="%1."/>
      <w:lvlJc w:val="left"/>
      <w:pPr>
        <w:ind w:left="795" w:hanging="4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5138A9"/>
    <w:multiLevelType w:val="hybridMultilevel"/>
    <w:tmpl w:val="A68E145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68135EDC"/>
    <w:multiLevelType w:val="hybridMultilevel"/>
    <w:tmpl w:val="73282DE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2">
    <w:nsid w:val="68EA1A79"/>
    <w:multiLevelType w:val="hybridMultilevel"/>
    <w:tmpl w:val="A49C748E"/>
    <w:lvl w:ilvl="0" w:tplc="10DAD418">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3">
    <w:nsid w:val="6A2561BD"/>
    <w:multiLevelType w:val="hybridMultilevel"/>
    <w:tmpl w:val="83F24F1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4">
    <w:nsid w:val="6C4C7071"/>
    <w:multiLevelType w:val="hybridMultilevel"/>
    <w:tmpl w:val="ECE6ECF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5">
    <w:nsid w:val="700D693E"/>
    <w:multiLevelType w:val="hybridMultilevel"/>
    <w:tmpl w:val="5AE46C8E"/>
    <w:lvl w:ilvl="0" w:tplc="834EBCD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68C319D"/>
    <w:multiLevelType w:val="hybridMultilevel"/>
    <w:tmpl w:val="2EDC20B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7">
    <w:nsid w:val="770A0D9A"/>
    <w:multiLevelType w:val="multilevel"/>
    <w:tmpl w:val="D8BC3404"/>
    <w:lvl w:ilvl="0">
      <w:start w:val="1"/>
      <w:numFmt w:val="decimal"/>
      <w:lvlText w:val="%1"/>
      <w:lvlJc w:val="left"/>
      <w:pPr>
        <w:ind w:left="375" w:hanging="375"/>
      </w:pPr>
      <w:rPr>
        <w:b/>
        <w:color w:val="auto"/>
      </w:rPr>
    </w:lvl>
    <w:lvl w:ilvl="1">
      <w:start w:val="1"/>
      <w:numFmt w:val="decimal"/>
      <w:lvlText w:val="%1.%2"/>
      <w:lvlJc w:val="left"/>
      <w:pPr>
        <w:ind w:left="735" w:hanging="375"/>
      </w:pPr>
      <w:rPr>
        <w:b/>
        <w:color w:val="auto"/>
      </w:rPr>
    </w:lvl>
    <w:lvl w:ilvl="2">
      <w:start w:val="1"/>
      <w:numFmt w:val="decimal"/>
      <w:lvlText w:val="%1.%2.%3"/>
      <w:lvlJc w:val="left"/>
      <w:pPr>
        <w:ind w:left="1440" w:hanging="720"/>
      </w:pPr>
      <w:rPr>
        <w:b/>
        <w:color w:val="auto"/>
      </w:rPr>
    </w:lvl>
    <w:lvl w:ilvl="3">
      <w:start w:val="1"/>
      <w:numFmt w:val="decimal"/>
      <w:lvlText w:val="%1.%2.%3.%4"/>
      <w:lvlJc w:val="left"/>
      <w:pPr>
        <w:ind w:left="2160" w:hanging="1080"/>
      </w:pPr>
      <w:rPr>
        <w:b/>
        <w:color w:val="auto"/>
      </w:rPr>
    </w:lvl>
    <w:lvl w:ilvl="4">
      <w:start w:val="1"/>
      <w:numFmt w:val="decimal"/>
      <w:lvlText w:val="%1.%2.%3.%4.%5"/>
      <w:lvlJc w:val="left"/>
      <w:pPr>
        <w:ind w:left="2520" w:hanging="1080"/>
      </w:pPr>
      <w:rPr>
        <w:b/>
        <w:color w:val="auto"/>
      </w:rPr>
    </w:lvl>
    <w:lvl w:ilvl="5">
      <w:start w:val="1"/>
      <w:numFmt w:val="decimal"/>
      <w:lvlText w:val="%1.%2.%3.%4.%5.%6"/>
      <w:lvlJc w:val="left"/>
      <w:pPr>
        <w:ind w:left="3240" w:hanging="1440"/>
      </w:pPr>
      <w:rPr>
        <w:b/>
        <w:color w:val="auto"/>
      </w:rPr>
    </w:lvl>
    <w:lvl w:ilvl="6">
      <w:start w:val="1"/>
      <w:numFmt w:val="decimal"/>
      <w:lvlText w:val="%1.%2.%3.%4.%5.%6.%7"/>
      <w:lvlJc w:val="left"/>
      <w:pPr>
        <w:ind w:left="3600" w:hanging="1440"/>
      </w:pPr>
      <w:rPr>
        <w:b/>
        <w:color w:val="auto"/>
      </w:rPr>
    </w:lvl>
    <w:lvl w:ilvl="7">
      <w:start w:val="1"/>
      <w:numFmt w:val="decimal"/>
      <w:lvlText w:val="%1.%2.%3.%4.%5.%6.%7.%8"/>
      <w:lvlJc w:val="left"/>
      <w:pPr>
        <w:ind w:left="4320" w:hanging="1800"/>
      </w:pPr>
      <w:rPr>
        <w:b/>
        <w:color w:val="auto"/>
      </w:rPr>
    </w:lvl>
    <w:lvl w:ilvl="8">
      <w:start w:val="1"/>
      <w:numFmt w:val="decimal"/>
      <w:lvlText w:val="%1.%2.%3.%4.%5.%6.%7.%8.%9"/>
      <w:lvlJc w:val="left"/>
      <w:pPr>
        <w:ind w:left="5040" w:hanging="2160"/>
      </w:pPr>
      <w:rPr>
        <w:b/>
        <w:color w:val="auto"/>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32"/>
  </w:num>
  <w:num w:numId="6">
    <w:abstractNumId w:val="19"/>
  </w:num>
  <w:num w:numId="7">
    <w:abstractNumId w:val="6"/>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num>
  <w:num w:numId="33">
    <w:abstractNumId w:val="35"/>
  </w:num>
  <w:num w:numId="34">
    <w:abstractNumId w:val="17"/>
  </w:num>
  <w:num w:numId="35">
    <w:abstractNumId w:val="0"/>
  </w:num>
  <w:num w:numId="36">
    <w:abstractNumId w:val="20"/>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8FE"/>
    <w:rsid w:val="00015976"/>
    <w:rsid w:val="00151F04"/>
    <w:rsid w:val="002757D8"/>
    <w:rsid w:val="003B28FE"/>
    <w:rsid w:val="00452D70"/>
    <w:rsid w:val="00571DE3"/>
    <w:rsid w:val="00592AB6"/>
    <w:rsid w:val="005D54F2"/>
    <w:rsid w:val="00836978"/>
    <w:rsid w:val="009F0435"/>
    <w:rsid w:val="00BA0D4D"/>
    <w:rsid w:val="00CE708A"/>
    <w:rsid w:val="00E00679"/>
    <w:rsid w:val="00EB75C1"/>
    <w:rsid w:val="00EE56E8"/>
    <w:rsid w:val="00F441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1"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F04"/>
    <w:pPr>
      <w:spacing w:after="0" w:line="240" w:lineRule="auto"/>
    </w:pPr>
    <w:rPr>
      <w:rFonts w:eastAsia="Times New Roman"/>
      <w:sz w:val="24"/>
      <w:szCs w:val="24"/>
      <w:lang w:eastAsia="ru-RU"/>
    </w:rPr>
  </w:style>
  <w:style w:type="paragraph" w:styleId="1">
    <w:name w:val="heading 1"/>
    <w:basedOn w:val="a"/>
    <w:next w:val="a"/>
    <w:link w:val="10"/>
    <w:qFormat/>
    <w:rsid w:val="00EB75C1"/>
    <w:pPr>
      <w:keepNext/>
      <w:keepLines/>
      <w:spacing w:before="480"/>
      <w:outlineLvl w:val="0"/>
    </w:pPr>
    <w:rPr>
      <w:rFonts w:asciiTheme="majorHAnsi" w:eastAsiaTheme="majorEastAsia" w:hAnsiTheme="majorHAnsi" w:cstheme="majorBidi"/>
      <w:b/>
      <w:bCs/>
      <w:color w:val="365F91" w:themeColor="accent1" w:themeShade="BF"/>
    </w:rPr>
  </w:style>
  <w:style w:type="paragraph" w:styleId="2">
    <w:name w:val="heading 2"/>
    <w:basedOn w:val="a"/>
    <w:next w:val="a"/>
    <w:link w:val="20"/>
    <w:uiPriority w:val="9"/>
    <w:semiHidden/>
    <w:unhideWhenUsed/>
    <w:qFormat/>
    <w:rsid w:val="00EB75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B75C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EB75C1"/>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B75C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B75C1"/>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B75C1"/>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B75C1"/>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B75C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99"/>
    <w:qFormat/>
    <w:rsid w:val="00EB75C1"/>
    <w:pPr>
      <w:ind w:left="720"/>
      <w:contextualSpacing/>
    </w:pPr>
  </w:style>
  <w:style w:type="character" w:customStyle="1" w:styleId="10">
    <w:name w:val="Заголовок 1 Знак"/>
    <w:basedOn w:val="a0"/>
    <w:link w:val="1"/>
    <w:rsid w:val="00EB75C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B75C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EB75C1"/>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EB75C1"/>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EB75C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B75C1"/>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EB75C1"/>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B75C1"/>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EB75C1"/>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EB75C1"/>
    <w:rPr>
      <w:b/>
      <w:bCs/>
      <w:color w:val="4F81BD" w:themeColor="accent1"/>
      <w:sz w:val="18"/>
      <w:szCs w:val="18"/>
    </w:rPr>
  </w:style>
  <w:style w:type="paragraph" w:styleId="a6">
    <w:name w:val="Title"/>
    <w:basedOn w:val="a"/>
    <w:next w:val="a"/>
    <w:link w:val="a7"/>
    <w:qFormat/>
    <w:rsid w:val="00EB75C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rsid w:val="00EB75C1"/>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EB75C1"/>
    <w:pPr>
      <w:numPr>
        <w:ilvl w:val="1"/>
      </w:numPr>
    </w:pPr>
    <w:rPr>
      <w:rFonts w:asciiTheme="majorHAnsi" w:eastAsiaTheme="majorEastAsia" w:hAnsiTheme="majorHAnsi" w:cstheme="majorBidi"/>
      <w:i/>
      <w:iCs/>
      <w:color w:val="4F81BD" w:themeColor="accent1"/>
      <w:spacing w:val="15"/>
    </w:rPr>
  </w:style>
  <w:style w:type="character" w:customStyle="1" w:styleId="a9">
    <w:name w:val="Подзаголовок Знак"/>
    <w:basedOn w:val="a0"/>
    <w:link w:val="a8"/>
    <w:uiPriority w:val="11"/>
    <w:rsid w:val="00EB75C1"/>
    <w:rPr>
      <w:rFonts w:asciiTheme="majorHAnsi" w:eastAsiaTheme="majorEastAsia" w:hAnsiTheme="majorHAnsi" w:cstheme="majorBidi"/>
      <w:i/>
      <w:iCs/>
      <w:color w:val="4F81BD" w:themeColor="accent1"/>
      <w:spacing w:val="15"/>
      <w:sz w:val="24"/>
      <w:szCs w:val="24"/>
    </w:rPr>
  </w:style>
  <w:style w:type="character" w:styleId="aa">
    <w:name w:val="Strong"/>
    <w:basedOn w:val="a0"/>
    <w:qFormat/>
    <w:rsid w:val="00EB75C1"/>
    <w:rPr>
      <w:b/>
      <w:bCs/>
    </w:rPr>
  </w:style>
  <w:style w:type="character" w:styleId="ab">
    <w:name w:val="Emphasis"/>
    <w:basedOn w:val="a0"/>
    <w:uiPriority w:val="20"/>
    <w:qFormat/>
    <w:rsid w:val="00EB75C1"/>
    <w:rPr>
      <w:i/>
      <w:iCs/>
    </w:rPr>
  </w:style>
  <w:style w:type="paragraph" w:styleId="ac">
    <w:name w:val="No Spacing"/>
    <w:uiPriority w:val="1"/>
    <w:qFormat/>
    <w:rsid w:val="00EB75C1"/>
    <w:pPr>
      <w:spacing w:after="0" w:line="240" w:lineRule="auto"/>
    </w:pPr>
  </w:style>
  <w:style w:type="paragraph" w:styleId="21">
    <w:name w:val="Quote"/>
    <w:basedOn w:val="a"/>
    <w:next w:val="a"/>
    <w:link w:val="22"/>
    <w:uiPriority w:val="29"/>
    <w:qFormat/>
    <w:rsid w:val="00EB75C1"/>
    <w:rPr>
      <w:i/>
      <w:iCs/>
      <w:color w:val="000000" w:themeColor="text1"/>
    </w:rPr>
  </w:style>
  <w:style w:type="character" w:customStyle="1" w:styleId="22">
    <w:name w:val="Цитата 2 Знак"/>
    <w:basedOn w:val="a0"/>
    <w:link w:val="21"/>
    <w:uiPriority w:val="29"/>
    <w:rsid w:val="00EB75C1"/>
    <w:rPr>
      <w:i/>
      <w:iCs/>
      <w:color w:val="000000" w:themeColor="text1"/>
    </w:rPr>
  </w:style>
  <w:style w:type="paragraph" w:styleId="ad">
    <w:name w:val="Intense Quote"/>
    <w:basedOn w:val="a"/>
    <w:next w:val="a"/>
    <w:link w:val="ae"/>
    <w:uiPriority w:val="30"/>
    <w:qFormat/>
    <w:rsid w:val="00EB75C1"/>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EB75C1"/>
    <w:rPr>
      <w:b/>
      <w:bCs/>
      <w:i/>
      <w:iCs/>
      <w:color w:val="4F81BD" w:themeColor="accent1"/>
    </w:rPr>
  </w:style>
  <w:style w:type="character" w:styleId="af">
    <w:name w:val="Subtle Emphasis"/>
    <w:basedOn w:val="a0"/>
    <w:uiPriority w:val="19"/>
    <w:qFormat/>
    <w:rsid w:val="00EB75C1"/>
    <w:rPr>
      <w:i/>
      <w:iCs/>
      <w:color w:val="808080" w:themeColor="text1" w:themeTint="7F"/>
    </w:rPr>
  </w:style>
  <w:style w:type="character" w:styleId="af0">
    <w:name w:val="Intense Emphasis"/>
    <w:basedOn w:val="a0"/>
    <w:uiPriority w:val="21"/>
    <w:qFormat/>
    <w:rsid w:val="00EB75C1"/>
    <w:rPr>
      <w:b/>
      <w:bCs/>
      <w:i/>
      <w:iCs/>
      <w:color w:val="4F81BD" w:themeColor="accent1"/>
    </w:rPr>
  </w:style>
  <w:style w:type="character" w:styleId="af1">
    <w:name w:val="Subtle Reference"/>
    <w:basedOn w:val="a0"/>
    <w:uiPriority w:val="31"/>
    <w:qFormat/>
    <w:rsid w:val="00EB75C1"/>
    <w:rPr>
      <w:smallCaps/>
      <w:color w:val="C0504D" w:themeColor="accent2"/>
      <w:u w:val="single"/>
    </w:rPr>
  </w:style>
  <w:style w:type="character" w:styleId="af2">
    <w:name w:val="Intense Reference"/>
    <w:basedOn w:val="a0"/>
    <w:uiPriority w:val="32"/>
    <w:qFormat/>
    <w:rsid w:val="00EB75C1"/>
    <w:rPr>
      <w:b/>
      <w:bCs/>
      <w:smallCaps/>
      <w:color w:val="C0504D" w:themeColor="accent2"/>
      <w:spacing w:val="5"/>
      <w:u w:val="single"/>
    </w:rPr>
  </w:style>
  <w:style w:type="character" w:styleId="af3">
    <w:name w:val="Book Title"/>
    <w:basedOn w:val="a0"/>
    <w:uiPriority w:val="33"/>
    <w:qFormat/>
    <w:rsid w:val="00EB75C1"/>
    <w:rPr>
      <w:b/>
      <w:bCs/>
      <w:smallCaps/>
      <w:spacing w:val="5"/>
    </w:rPr>
  </w:style>
  <w:style w:type="paragraph" w:styleId="af4">
    <w:name w:val="TOC Heading"/>
    <w:basedOn w:val="1"/>
    <w:next w:val="a"/>
    <w:uiPriority w:val="39"/>
    <w:unhideWhenUsed/>
    <w:qFormat/>
    <w:rsid w:val="00EB75C1"/>
    <w:pPr>
      <w:outlineLvl w:val="9"/>
    </w:pPr>
  </w:style>
  <w:style w:type="character" w:customStyle="1" w:styleId="a4">
    <w:name w:val="Абзац списка Знак"/>
    <w:aliases w:val="Содержание. 2 уровень Знак"/>
    <w:link w:val="a3"/>
    <w:uiPriority w:val="34"/>
    <w:qFormat/>
    <w:locked/>
    <w:rsid w:val="00151F04"/>
  </w:style>
  <w:style w:type="paragraph" w:customStyle="1" w:styleId="af5">
    <w:name w:val="Стиль"/>
    <w:rsid w:val="00151F04"/>
    <w:pPr>
      <w:widowControl w:val="0"/>
      <w:autoSpaceDE w:val="0"/>
      <w:autoSpaceDN w:val="0"/>
      <w:adjustRightInd w:val="0"/>
      <w:spacing w:after="0" w:line="240" w:lineRule="auto"/>
    </w:pPr>
    <w:rPr>
      <w:rFonts w:eastAsia="Times New Roman"/>
      <w:sz w:val="24"/>
      <w:szCs w:val="24"/>
      <w:lang w:eastAsia="ru-RU"/>
    </w:rPr>
  </w:style>
  <w:style w:type="paragraph" w:customStyle="1" w:styleId="ConsPlusNormal">
    <w:name w:val="ConsPlusNormal"/>
    <w:rsid w:val="00151F0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6">
    <w:name w:val="Normal (Web)"/>
    <w:basedOn w:val="a"/>
    <w:unhideWhenUsed/>
    <w:rsid w:val="00571DE3"/>
    <w:pPr>
      <w:spacing w:before="100" w:beforeAutospacing="1" w:after="100" w:afterAutospacing="1"/>
    </w:pPr>
  </w:style>
  <w:style w:type="numbering" w:customStyle="1" w:styleId="11">
    <w:name w:val="Нет списка1"/>
    <w:next w:val="a2"/>
    <w:uiPriority w:val="99"/>
    <w:semiHidden/>
    <w:unhideWhenUsed/>
    <w:rsid w:val="00452D70"/>
  </w:style>
  <w:style w:type="paragraph" w:styleId="af7">
    <w:name w:val="Balloon Text"/>
    <w:basedOn w:val="a"/>
    <w:link w:val="af8"/>
    <w:semiHidden/>
    <w:unhideWhenUsed/>
    <w:rsid w:val="00452D70"/>
    <w:rPr>
      <w:rFonts w:ascii="Tahoma" w:eastAsiaTheme="minorEastAsia" w:hAnsi="Tahoma" w:cs="Tahoma"/>
      <w:sz w:val="16"/>
      <w:szCs w:val="16"/>
    </w:rPr>
  </w:style>
  <w:style w:type="character" w:customStyle="1" w:styleId="af8">
    <w:name w:val="Текст выноски Знак"/>
    <w:basedOn w:val="a0"/>
    <w:link w:val="af7"/>
    <w:semiHidden/>
    <w:rsid w:val="00452D70"/>
    <w:rPr>
      <w:rFonts w:ascii="Tahoma" w:eastAsiaTheme="minorEastAsia" w:hAnsi="Tahoma" w:cs="Tahoma"/>
      <w:sz w:val="16"/>
      <w:szCs w:val="16"/>
      <w:lang w:eastAsia="ru-RU"/>
    </w:rPr>
  </w:style>
  <w:style w:type="paragraph" w:styleId="af9">
    <w:name w:val="footer"/>
    <w:basedOn w:val="a"/>
    <w:link w:val="afa"/>
    <w:uiPriority w:val="99"/>
    <w:rsid w:val="00452D70"/>
    <w:pPr>
      <w:tabs>
        <w:tab w:val="center" w:pos="4677"/>
        <w:tab w:val="right" w:pos="9355"/>
      </w:tabs>
    </w:pPr>
  </w:style>
  <w:style w:type="character" w:customStyle="1" w:styleId="afa">
    <w:name w:val="Нижний колонтитул Знак"/>
    <w:basedOn w:val="a0"/>
    <w:link w:val="af9"/>
    <w:uiPriority w:val="99"/>
    <w:rsid w:val="00452D70"/>
    <w:rPr>
      <w:rFonts w:eastAsia="Times New Roman"/>
      <w:sz w:val="24"/>
      <w:szCs w:val="24"/>
      <w:lang w:eastAsia="ru-RU"/>
    </w:rPr>
  </w:style>
  <w:style w:type="character" w:styleId="afb">
    <w:name w:val="page number"/>
    <w:basedOn w:val="a0"/>
    <w:rsid w:val="00452D70"/>
  </w:style>
  <w:style w:type="numbering" w:customStyle="1" w:styleId="110">
    <w:name w:val="Нет списка11"/>
    <w:next w:val="a2"/>
    <w:semiHidden/>
    <w:rsid w:val="00452D70"/>
  </w:style>
  <w:style w:type="paragraph" w:styleId="23">
    <w:name w:val="List 2"/>
    <w:basedOn w:val="a"/>
    <w:rsid w:val="00452D70"/>
    <w:pPr>
      <w:ind w:left="566" w:hanging="283"/>
    </w:pPr>
  </w:style>
  <w:style w:type="paragraph" w:styleId="24">
    <w:name w:val="Body Text Indent 2"/>
    <w:basedOn w:val="a"/>
    <w:link w:val="25"/>
    <w:rsid w:val="00452D70"/>
    <w:pPr>
      <w:spacing w:after="120" w:line="480" w:lineRule="auto"/>
      <w:ind w:left="283"/>
    </w:pPr>
  </w:style>
  <w:style w:type="character" w:customStyle="1" w:styleId="25">
    <w:name w:val="Основной текст с отступом 2 Знак"/>
    <w:basedOn w:val="a0"/>
    <w:link w:val="24"/>
    <w:rsid w:val="00452D70"/>
    <w:rPr>
      <w:rFonts w:eastAsia="Times New Roman"/>
      <w:sz w:val="24"/>
      <w:szCs w:val="24"/>
      <w:lang w:eastAsia="ru-RU"/>
    </w:rPr>
  </w:style>
  <w:style w:type="paragraph" w:styleId="afc">
    <w:name w:val="footnote text"/>
    <w:basedOn w:val="a"/>
    <w:link w:val="afd"/>
    <w:semiHidden/>
    <w:rsid w:val="00452D70"/>
    <w:rPr>
      <w:sz w:val="20"/>
      <w:szCs w:val="20"/>
    </w:rPr>
  </w:style>
  <w:style w:type="character" w:customStyle="1" w:styleId="afd">
    <w:name w:val="Текст сноски Знак"/>
    <w:basedOn w:val="a0"/>
    <w:link w:val="afc"/>
    <w:semiHidden/>
    <w:rsid w:val="00452D70"/>
    <w:rPr>
      <w:rFonts w:eastAsia="Times New Roman"/>
      <w:sz w:val="20"/>
      <w:szCs w:val="20"/>
      <w:lang w:eastAsia="ru-RU"/>
    </w:rPr>
  </w:style>
  <w:style w:type="character" w:styleId="afe">
    <w:name w:val="footnote reference"/>
    <w:semiHidden/>
    <w:rsid w:val="00452D70"/>
    <w:rPr>
      <w:vertAlign w:val="superscript"/>
    </w:rPr>
  </w:style>
  <w:style w:type="paragraph" w:styleId="26">
    <w:name w:val="Body Text 2"/>
    <w:basedOn w:val="a"/>
    <w:link w:val="27"/>
    <w:rsid w:val="00452D70"/>
    <w:pPr>
      <w:spacing w:after="120" w:line="480" w:lineRule="auto"/>
    </w:pPr>
  </w:style>
  <w:style w:type="character" w:customStyle="1" w:styleId="27">
    <w:name w:val="Основной текст 2 Знак"/>
    <w:basedOn w:val="a0"/>
    <w:link w:val="26"/>
    <w:rsid w:val="00452D70"/>
    <w:rPr>
      <w:rFonts w:eastAsia="Times New Roman"/>
      <w:sz w:val="24"/>
      <w:szCs w:val="24"/>
      <w:lang w:eastAsia="ru-RU"/>
    </w:rPr>
  </w:style>
  <w:style w:type="paragraph" w:styleId="aff">
    <w:name w:val="Body Text"/>
    <w:basedOn w:val="a"/>
    <w:link w:val="aff0"/>
    <w:rsid w:val="00452D70"/>
    <w:pPr>
      <w:spacing w:after="120"/>
    </w:pPr>
  </w:style>
  <w:style w:type="character" w:customStyle="1" w:styleId="aff0">
    <w:name w:val="Основной текст Знак"/>
    <w:basedOn w:val="a0"/>
    <w:link w:val="aff"/>
    <w:rsid w:val="00452D70"/>
    <w:rPr>
      <w:rFonts w:eastAsia="Times New Roman"/>
      <w:sz w:val="24"/>
      <w:szCs w:val="24"/>
      <w:lang w:eastAsia="ru-RU"/>
    </w:rPr>
  </w:style>
  <w:style w:type="paragraph" w:customStyle="1" w:styleId="aff1">
    <w:name w:val="Знак"/>
    <w:basedOn w:val="a"/>
    <w:rsid w:val="00452D70"/>
    <w:pPr>
      <w:spacing w:after="160" w:line="240" w:lineRule="exact"/>
    </w:pPr>
    <w:rPr>
      <w:rFonts w:ascii="Verdana" w:hAnsi="Verdana"/>
      <w:sz w:val="20"/>
      <w:szCs w:val="20"/>
    </w:rPr>
  </w:style>
  <w:style w:type="table" w:styleId="12">
    <w:name w:val="Table Grid 1"/>
    <w:basedOn w:val="a1"/>
    <w:rsid w:val="00452D70"/>
    <w:pPr>
      <w:spacing w:after="0" w:line="240" w:lineRule="auto"/>
    </w:pPr>
    <w:rPr>
      <w:rFonts w:eastAsia="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452D70"/>
    <w:pPr>
      <w:tabs>
        <w:tab w:val="left" w:pos="708"/>
      </w:tabs>
      <w:spacing w:after="160" w:line="240" w:lineRule="exact"/>
    </w:pPr>
    <w:rPr>
      <w:rFonts w:ascii="Verdana" w:hAnsi="Verdana" w:cs="Verdana"/>
      <w:sz w:val="20"/>
      <w:szCs w:val="20"/>
      <w:lang w:val="en-US"/>
    </w:rPr>
  </w:style>
  <w:style w:type="paragraph" w:styleId="aff2">
    <w:name w:val="header"/>
    <w:basedOn w:val="a"/>
    <w:link w:val="aff3"/>
    <w:rsid w:val="00452D70"/>
    <w:pPr>
      <w:tabs>
        <w:tab w:val="center" w:pos="4677"/>
        <w:tab w:val="right" w:pos="9355"/>
      </w:tabs>
    </w:pPr>
  </w:style>
  <w:style w:type="character" w:customStyle="1" w:styleId="aff3">
    <w:name w:val="Верхний колонтитул Знак"/>
    <w:basedOn w:val="a0"/>
    <w:link w:val="aff2"/>
    <w:rsid w:val="00452D70"/>
    <w:rPr>
      <w:rFonts w:eastAsia="Times New Roman"/>
      <w:sz w:val="24"/>
      <w:szCs w:val="24"/>
      <w:lang w:eastAsia="ru-RU"/>
    </w:rPr>
  </w:style>
  <w:style w:type="paragraph" w:styleId="aff4">
    <w:name w:val="Body Text Indent"/>
    <w:aliases w:val="текст,Основной текст 1,Основной текст 1 Знак Знак Знак,Основной текст 1 Знак"/>
    <w:basedOn w:val="a"/>
    <w:link w:val="aff5"/>
    <w:rsid w:val="00452D70"/>
    <w:pPr>
      <w:spacing w:after="120"/>
      <w:ind w:left="283"/>
    </w:pPr>
  </w:style>
  <w:style w:type="character" w:customStyle="1" w:styleId="aff5">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f4"/>
    <w:rsid w:val="00452D70"/>
    <w:rPr>
      <w:rFonts w:eastAsia="Times New Roman"/>
      <w:sz w:val="24"/>
      <w:szCs w:val="24"/>
      <w:lang w:eastAsia="ru-RU"/>
    </w:rPr>
  </w:style>
  <w:style w:type="paragraph" w:customStyle="1" w:styleId="210">
    <w:name w:val="Основной текст 21"/>
    <w:basedOn w:val="a"/>
    <w:rsid w:val="00452D70"/>
    <w:pPr>
      <w:suppressAutoHyphens/>
      <w:spacing w:after="120" w:line="480" w:lineRule="auto"/>
    </w:pPr>
    <w:rPr>
      <w:lang w:eastAsia="ar-SA"/>
    </w:rPr>
  </w:style>
  <w:style w:type="character" w:customStyle="1" w:styleId="41">
    <w:name w:val="Знак Знак4"/>
    <w:locked/>
    <w:rsid w:val="00452D70"/>
    <w:rPr>
      <w:sz w:val="24"/>
      <w:szCs w:val="24"/>
      <w:lang w:val="ru-RU" w:eastAsia="ru-RU" w:bidi="ar-SA"/>
    </w:rPr>
  </w:style>
  <w:style w:type="paragraph" w:customStyle="1" w:styleId="211">
    <w:name w:val="Знак21"/>
    <w:basedOn w:val="a"/>
    <w:rsid w:val="00452D70"/>
    <w:pPr>
      <w:tabs>
        <w:tab w:val="left" w:pos="708"/>
      </w:tabs>
      <w:spacing w:after="160" w:line="240" w:lineRule="exact"/>
    </w:pPr>
    <w:rPr>
      <w:rFonts w:ascii="Verdana" w:hAnsi="Verdana" w:cs="Verdana"/>
      <w:sz w:val="20"/>
      <w:szCs w:val="20"/>
      <w:lang w:val="en-US"/>
    </w:rPr>
  </w:style>
  <w:style w:type="paragraph" w:styleId="aff6">
    <w:name w:val="List"/>
    <w:basedOn w:val="a"/>
    <w:rsid w:val="00452D70"/>
    <w:pPr>
      <w:ind w:left="283" w:hanging="283"/>
    </w:pPr>
  </w:style>
  <w:style w:type="paragraph" w:styleId="HTML">
    <w:name w:val="HTML Preformatted"/>
    <w:basedOn w:val="a"/>
    <w:link w:val="HTML0"/>
    <w:rsid w:val="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color w:val="333366"/>
      <w:sz w:val="20"/>
      <w:szCs w:val="20"/>
      <w:lang w:eastAsia="ar-SA"/>
    </w:rPr>
  </w:style>
  <w:style w:type="character" w:customStyle="1" w:styleId="HTML0">
    <w:name w:val="Стандартный HTML Знак"/>
    <w:basedOn w:val="a0"/>
    <w:link w:val="HTML"/>
    <w:rsid w:val="00452D70"/>
    <w:rPr>
      <w:rFonts w:ascii="Courier New" w:eastAsia="Times New Roman" w:hAnsi="Courier New" w:cs="Courier New"/>
      <w:color w:val="333366"/>
      <w:sz w:val="20"/>
      <w:szCs w:val="20"/>
      <w:lang w:eastAsia="ar-SA"/>
    </w:rPr>
  </w:style>
  <w:style w:type="paragraph" w:customStyle="1" w:styleId="13">
    <w:name w:val="Без интервала1"/>
    <w:qFormat/>
    <w:rsid w:val="00452D70"/>
    <w:pPr>
      <w:suppressAutoHyphens/>
      <w:spacing w:after="0" w:line="240" w:lineRule="auto"/>
    </w:pPr>
    <w:rPr>
      <w:rFonts w:eastAsia="Times New Roman"/>
      <w:kern w:val="1"/>
      <w:sz w:val="24"/>
      <w:szCs w:val="24"/>
      <w:lang w:eastAsia="ar-SA"/>
    </w:rPr>
  </w:style>
  <w:style w:type="paragraph" w:customStyle="1" w:styleId="14">
    <w:name w:val="Обычный (веб)1"/>
    <w:basedOn w:val="a"/>
    <w:rsid w:val="00452D70"/>
    <w:pPr>
      <w:suppressAutoHyphens/>
      <w:spacing w:before="280" w:after="119"/>
    </w:pPr>
    <w:rPr>
      <w:lang w:eastAsia="ar-SA"/>
    </w:rPr>
  </w:style>
  <w:style w:type="paragraph" w:customStyle="1" w:styleId="15">
    <w:name w:val="Абзац списка1"/>
    <w:basedOn w:val="a"/>
    <w:qFormat/>
    <w:rsid w:val="00452D70"/>
    <w:pPr>
      <w:ind w:left="720"/>
    </w:pPr>
  </w:style>
  <w:style w:type="paragraph" w:customStyle="1" w:styleId="aff7">
    <w:name w:val="Знак Знак Знак"/>
    <w:basedOn w:val="a"/>
    <w:rsid w:val="00452D70"/>
    <w:pPr>
      <w:widowControl w:val="0"/>
      <w:adjustRightInd w:val="0"/>
      <w:spacing w:after="160" w:line="240" w:lineRule="exact"/>
      <w:jc w:val="right"/>
    </w:pPr>
    <w:rPr>
      <w:sz w:val="20"/>
      <w:szCs w:val="20"/>
      <w:lang w:val="en-GB"/>
    </w:rPr>
  </w:style>
  <w:style w:type="table" w:styleId="aff8">
    <w:name w:val="Table Grid"/>
    <w:basedOn w:val="a1"/>
    <w:uiPriority w:val="99"/>
    <w:rsid w:val="00452D70"/>
    <w:pPr>
      <w:spacing w:after="0" w:line="240" w:lineRule="auto"/>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9">
    <w:name w:val="Мой заголовок"/>
    <w:basedOn w:val="2"/>
    <w:link w:val="affa"/>
    <w:qFormat/>
    <w:rsid w:val="00452D70"/>
    <w:pPr>
      <w:spacing w:before="40" w:line="360" w:lineRule="auto"/>
      <w:ind w:left="708"/>
      <w:jc w:val="both"/>
    </w:pPr>
    <w:rPr>
      <w:b w:val="0"/>
      <w:bCs w:val="0"/>
      <w:sz w:val="24"/>
    </w:rPr>
  </w:style>
  <w:style w:type="character" w:customStyle="1" w:styleId="affa">
    <w:name w:val="Мой заголовок Знак"/>
    <w:basedOn w:val="20"/>
    <w:link w:val="aff9"/>
    <w:rsid w:val="00452D70"/>
    <w:rPr>
      <w:rFonts w:asciiTheme="majorHAnsi" w:eastAsiaTheme="majorEastAsia" w:hAnsiTheme="majorHAnsi" w:cstheme="majorBidi"/>
      <w:b w:val="0"/>
      <w:bCs w:val="0"/>
      <w:color w:val="4F81BD" w:themeColor="accent1"/>
      <w:sz w:val="24"/>
      <w:szCs w:val="26"/>
      <w:lang w:eastAsia="ru-RU"/>
    </w:rPr>
  </w:style>
  <w:style w:type="paragraph" w:styleId="29">
    <w:name w:val="toc 2"/>
    <w:basedOn w:val="a"/>
    <w:next w:val="a"/>
    <w:autoRedefine/>
    <w:uiPriority w:val="39"/>
    <w:unhideWhenUsed/>
    <w:rsid w:val="00452D70"/>
    <w:pPr>
      <w:spacing w:after="100" w:line="276" w:lineRule="auto"/>
      <w:ind w:left="220"/>
    </w:pPr>
    <w:rPr>
      <w:rFonts w:asciiTheme="minorHAnsi" w:eastAsiaTheme="minorEastAsia" w:hAnsiTheme="minorHAnsi" w:cstheme="minorBidi"/>
      <w:sz w:val="22"/>
      <w:szCs w:val="22"/>
    </w:rPr>
  </w:style>
  <w:style w:type="paragraph" w:styleId="16">
    <w:name w:val="toc 1"/>
    <w:basedOn w:val="a"/>
    <w:next w:val="a"/>
    <w:autoRedefine/>
    <w:uiPriority w:val="39"/>
    <w:unhideWhenUsed/>
    <w:rsid w:val="00452D70"/>
    <w:pPr>
      <w:spacing w:after="100" w:line="276" w:lineRule="auto"/>
    </w:pPr>
    <w:rPr>
      <w:rFonts w:asciiTheme="minorHAnsi" w:eastAsiaTheme="minorEastAsia" w:hAnsiTheme="minorHAnsi" w:cstheme="minorBidi"/>
      <w:sz w:val="22"/>
      <w:szCs w:val="22"/>
    </w:rPr>
  </w:style>
  <w:style w:type="character" w:styleId="affb">
    <w:name w:val="Hyperlink"/>
    <w:basedOn w:val="a0"/>
    <w:uiPriority w:val="99"/>
    <w:unhideWhenUsed/>
    <w:rsid w:val="00452D70"/>
    <w:rPr>
      <w:color w:val="0000FF" w:themeColor="hyperlink"/>
      <w:u w:val="single"/>
    </w:rPr>
  </w:style>
  <w:style w:type="character" w:styleId="affc">
    <w:name w:val="FollowedHyperlink"/>
    <w:basedOn w:val="a0"/>
    <w:uiPriority w:val="99"/>
    <w:semiHidden/>
    <w:unhideWhenUsed/>
    <w:rsid w:val="00452D7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1"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F04"/>
    <w:pPr>
      <w:spacing w:after="0" w:line="240" w:lineRule="auto"/>
    </w:pPr>
    <w:rPr>
      <w:rFonts w:eastAsia="Times New Roman"/>
      <w:sz w:val="24"/>
      <w:szCs w:val="24"/>
      <w:lang w:eastAsia="ru-RU"/>
    </w:rPr>
  </w:style>
  <w:style w:type="paragraph" w:styleId="1">
    <w:name w:val="heading 1"/>
    <w:basedOn w:val="a"/>
    <w:next w:val="a"/>
    <w:link w:val="10"/>
    <w:qFormat/>
    <w:rsid w:val="00EB75C1"/>
    <w:pPr>
      <w:keepNext/>
      <w:keepLines/>
      <w:spacing w:before="480"/>
      <w:outlineLvl w:val="0"/>
    </w:pPr>
    <w:rPr>
      <w:rFonts w:asciiTheme="majorHAnsi" w:eastAsiaTheme="majorEastAsia" w:hAnsiTheme="majorHAnsi" w:cstheme="majorBidi"/>
      <w:b/>
      <w:bCs/>
      <w:color w:val="365F91" w:themeColor="accent1" w:themeShade="BF"/>
    </w:rPr>
  </w:style>
  <w:style w:type="paragraph" w:styleId="2">
    <w:name w:val="heading 2"/>
    <w:basedOn w:val="a"/>
    <w:next w:val="a"/>
    <w:link w:val="20"/>
    <w:uiPriority w:val="9"/>
    <w:semiHidden/>
    <w:unhideWhenUsed/>
    <w:qFormat/>
    <w:rsid w:val="00EB75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B75C1"/>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EB75C1"/>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B75C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B75C1"/>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B75C1"/>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B75C1"/>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B75C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99"/>
    <w:qFormat/>
    <w:rsid w:val="00EB75C1"/>
    <w:pPr>
      <w:ind w:left="720"/>
      <w:contextualSpacing/>
    </w:pPr>
  </w:style>
  <w:style w:type="character" w:customStyle="1" w:styleId="10">
    <w:name w:val="Заголовок 1 Знак"/>
    <w:basedOn w:val="a0"/>
    <w:link w:val="1"/>
    <w:rsid w:val="00EB75C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B75C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EB75C1"/>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EB75C1"/>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EB75C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EB75C1"/>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EB75C1"/>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B75C1"/>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EB75C1"/>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EB75C1"/>
    <w:rPr>
      <w:b/>
      <w:bCs/>
      <w:color w:val="4F81BD" w:themeColor="accent1"/>
      <w:sz w:val="18"/>
      <w:szCs w:val="18"/>
    </w:rPr>
  </w:style>
  <w:style w:type="paragraph" w:styleId="a6">
    <w:name w:val="Title"/>
    <w:basedOn w:val="a"/>
    <w:next w:val="a"/>
    <w:link w:val="a7"/>
    <w:qFormat/>
    <w:rsid w:val="00EB75C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rsid w:val="00EB75C1"/>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EB75C1"/>
    <w:pPr>
      <w:numPr>
        <w:ilvl w:val="1"/>
      </w:numPr>
    </w:pPr>
    <w:rPr>
      <w:rFonts w:asciiTheme="majorHAnsi" w:eastAsiaTheme="majorEastAsia" w:hAnsiTheme="majorHAnsi" w:cstheme="majorBidi"/>
      <w:i/>
      <w:iCs/>
      <w:color w:val="4F81BD" w:themeColor="accent1"/>
      <w:spacing w:val="15"/>
    </w:rPr>
  </w:style>
  <w:style w:type="character" w:customStyle="1" w:styleId="a9">
    <w:name w:val="Подзаголовок Знак"/>
    <w:basedOn w:val="a0"/>
    <w:link w:val="a8"/>
    <w:uiPriority w:val="11"/>
    <w:rsid w:val="00EB75C1"/>
    <w:rPr>
      <w:rFonts w:asciiTheme="majorHAnsi" w:eastAsiaTheme="majorEastAsia" w:hAnsiTheme="majorHAnsi" w:cstheme="majorBidi"/>
      <w:i/>
      <w:iCs/>
      <w:color w:val="4F81BD" w:themeColor="accent1"/>
      <w:spacing w:val="15"/>
      <w:sz w:val="24"/>
      <w:szCs w:val="24"/>
    </w:rPr>
  </w:style>
  <w:style w:type="character" w:styleId="aa">
    <w:name w:val="Strong"/>
    <w:basedOn w:val="a0"/>
    <w:qFormat/>
    <w:rsid w:val="00EB75C1"/>
    <w:rPr>
      <w:b/>
      <w:bCs/>
    </w:rPr>
  </w:style>
  <w:style w:type="character" w:styleId="ab">
    <w:name w:val="Emphasis"/>
    <w:basedOn w:val="a0"/>
    <w:uiPriority w:val="20"/>
    <w:qFormat/>
    <w:rsid w:val="00EB75C1"/>
    <w:rPr>
      <w:i/>
      <w:iCs/>
    </w:rPr>
  </w:style>
  <w:style w:type="paragraph" w:styleId="ac">
    <w:name w:val="No Spacing"/>
    <w:uiPriority w:val="1"/>
    <w:qFormat/>
    <w:rsid w:val="00EB75C1"/>
    <w:pPr>
      <w:spacing w:after="0" w:line="240" w:lineRule="auto"/>
    </w:pPr>
  </w:style>
  <w:style w:type="paragraph" w:styleId="21">
    <w:name w:val="Quote"/>
    <w:basedOn w:val="a"/>
    <w:next w:val="a"/>
    <w:link w:val="22"/>
    <w:uiPriority w:val="29"/>
    <w:qFormat/>
    <w:rsid w:val="00EB75C1"/>
    <w:rPr>
      <w:i/>
      <w:iCs/>
      <w:color w:val="000000" w:themeColor="text1"/>
    </w:rPr>
  </w:style>
  <w:style w:type="character" w:customStyle="1" w:styleId="22">
    <w:name w:val="Цитата 2 Знак"/>
    <w:basedOn w:val="a0"/>
    <w:link w:val="21"/>
    <w:uiPriority w:val="29"/>
    <w:rsid w:val="00EB75C1"/>
    <w:rPr>
      <w:i/>
      <w:iCs/>
      <w:color w:val="000000" w:themeColor="text1"/>
    </w:rPr>
  </w:style>
  <w:style w:type="paragraph" w:styleId="ad">
    <w:name w:val="Intense Quote"/>
    <w:basedOn w:val="a"/>
    <w:next w:val="a"/>
    <w:link w:val="ae"/>
    <w:uiPriority w:val="30"/>
    <w:qFormat/>
    <w:rsid w:val="00EB75C1"/>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EB75C1"/>
    <w:rPr>
      <w:b/>
      <w:bCs/>
      <w:i/>
      <w:iCs/>
      <w:color w:val="4F81BD" w:themeColor="accent1"/>
    </w:rPr>
  </w:style>
  <w:style w:type="character" w:styleId="af">
    <w:name w:val="Subtle Emphasis"/>
    <w:basedOn w:val="a0"/>
    <w:uiPriority w:val="19"/>
    <w:qFormat/>
    <w:rsid w:val="00EB75C1"/>
    <w:rPr>
      <w:i/>
      <w:iCs/>
      <w:color w:val="808080" w:themeColor="text1" w:themeTint="7F"/>
    </w:rPr>
  </w:style>
  <w:style w:type="character" w:styleId="af0">
    <w:name w:val="Intense Emphasis"/>
    <w:basedOn w:val="a0"/>
    <w:uiPriority w:val="21"/>
    <w:qFormat/>
    <w:rsid w:val="00EB75C1"/>
    <w:rPr>
      <w:b/>
      <w:bCs/>
      <w:i/>
      <w:iCs/>
      <w:color w:val="4F81BD" w:themeColor="accent1"/>
    </w:rPr>
  </w:style>
  <w:style w:type="character" w:styleId="af1">
    <w:name w:val="Subtle Reference"/>
    <w:basedOn w:val="a0"/>
    <w:uiPriority w:val="31"/>
    <w:qFormat/>
    <w:rsid w:val="00EB75C1"/>
    <w:rPr>
      <w:smallCaps/>
      <w:color w:val="C0504D" w:themeColor="accent2"/>
      <w:u w:val="single"/>
    </w:rPr>
  </w:style>
  <w:style w:type="character" w:styleId="af2">
    <w:name w:val="Intense Reference"/>
    <w:basedOn w:val="a0"/>
    <w:uiPriority w:val="32"/>
    <w:qFormat/>
    <w:rsid w:val="00EB75C1"/>
    <w:rPr>
      <w:b/>
      <w:bCs/>
      <w:smallCaps/>
      <w:color w:val="C0504D" w:themeColor="accent2"/>
      <w:spacing w:val="5"/>
      <w:u w:val="single"/>
    </w:rPr>
  </w:style>
  <w:style w:type="character" w:styleId="af3">
    <w:name w:val="Book Title"/>
    <w:basedOn w:val="a0"/>
    <w:uiPriority w:val="33"/>
    <w:qFormat/>
    <w:rsid w:val="00EB75C1"/>
    <w:rPr>
      <w:b/>
      <w:bCs/>
      <w:smallCaps/>
      <w:spacing w:val="5"/>
    </w:rPr>
  </w:style>
  <w:style w:type="paragraph" w:styleId="af4">
    <w:name w:val="TOC Heading"/>
    <w:basedOn w:val="1"/>
    <w:next w:val="a"/>
    <w:uiPriority w:val="39"/>
    <w:unhideWhenUsed/>
    <w:qFormat/>
    <w:rsid w:val="00EB75C1"/>
    <w:pPr>
      <w:outlineLvl w:val="9"/>
    </w:pPr>
  </w:style>
  <w:style w:type="character" w:customStyle="1" w:styleId="a4">
    <w:name w:val="Абзац списка Знак"/>
    <w:aliases w:val="Содержание. 2 уровень Знак"/>
    <w:link w:val="a3"/>
    <w:uiPriority w:val="34"/>
    <w:qFormat/>
    <w:locked/>
    <w:rsid w:val="00151F04"/>
  </w:style>
  <w:style w:type="paragraph" w:customStyle="1" w:styleId="af5">
    <w:name w:val="Стиль"/>
    <w:rsid w:val="00151F04"/>
    <w:pPr>
      <w:widowControl w:val="0"/>
      <w:autoSpaceDE w:val="0"/>
      <w:autoSpaceDN w:val="0"/>
      <w:adjustRightInd w:val="0"/>
      <w:spacing w:after="0" w:line="240" w:lineRule="auto"/>
    </w:pPr>
    <w:rPr>
      <w:rFonts w:eastAsia="Times New Roman"/>
      <w:sz w:val="24"/>
      <w:szCs w:val="24"/>
      <w:lang w:eastAsia="ru-RU"/>
    </w:rPr>
  </w:style>
  <w:style w:type="paragraph" w:customStyle="1" w:styleId="ConsPlusNormal">
    <w:name w:val="ConsPlusNormal"/>
    <w:rsid w:val="00151F0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6">
    <w:name w:val="Normal (Web)"/>
    <w:basedOn w:val="a"/>
    <w:unhideWhenUsed/>
    <w:rsid w:val="00571DE3"/>
    <w:pPr>
      <w:spacing w:before="100" w:beforeAutospacing="1" w:after="100" w:afterAutospacing="1"/>
    </w:pPr>
  </w:style>
  <w:style w:type="numbering" w:customStyle="1" w:styleId="11">
    <w:name w:val="Нет списка1"/>
    <w:next w:val="a2"/>
    <w:uiPriority w:val="99"/>
    <w:semiHidden/>
    <w:unhideWhenUsed/>
    <w:rsid w:val="00452D70"/>
  </w:style>
  <w:style w:type="paragraph" w:styleId="af7">
    <w:name w:val="Balloon Text"/>
    <w:basedOn w:val="a"/>
    <w:link w:val="af8"/>
    <w:semiHidden/>
    <w:unhideWhenUsed/>
    <w:rsid w:val="00452D70"/>
    <w:rPr>
      <w:rFonts w:ascii="Tahoma" w:eastAsiaTheme="minorEastAsia" w:hAnsi="Tahoma" w:cs="Tahoma"/>
      <w:sz w:val="16"/>
      <w:szCs w:val="16"/>
    </w:rPr>
  </w:style>
  <w:style w:type="character" w:customStyle="1" w:styleId="af8">
    <w:name w:val="Текст выноски Знак"/>
    <w:basedOn w:val="a0"/>
    <w:link w:val="af7"/>
    <w:semiHidden/>
    <w:rsid w:val="00452D70"/>
    <w:rPr>
      <w:rFonts w:ascii="Tahoma" w:eastAsiaTheme="minorEastAsia" w:hAnsi="Tahoma" w:cs="Tahoma"/>
      <w:sz w:val="16"/>
      <w:szCs w:val="16"/>
      <w:lang w:eastAsia="ru-RU"/>
    </w:rPr>
  </w:style>
  <w:style w:type="paragraph" w:styleId="af9">
    <w:name w:val="footer"/>
    <w:basedOn w:val="a"/>
    <w:link w:val="afa"/>
    <w:uiPriority w:val="99"/>
    <w:rsid w:val="00452D70"/>
    <w:pPr>
      <w:tabs>
        <w:tab w:val="center" w:pos="4677"/>
        <w:tab w:val="right" w:pos="9355"/>
      </w:tabs>
    </w:pPr>
  </w:style>
  <w:style w:type="character" w:customStyle="1" w:styleId="afa">
    <w:name w:val="Нижний колонтитул Знак"/>
    <w:basedOn w:val="a0"/>
    <w:link w:val="af9"/>
    <w:uiPriority w:val="99"/>
    <w:rsid w:val="00452D70"/>
    <w:rPr>
      <w:rFonts w:eastAsia="Times New Roman"/>
      <w:sz w:val="24"/>
      <w:szCs w:val="24"/>
      <w:lang w:eastAsia="ru-RU"/>
    </w:rPr>
  </w:style>
  <w:style w:type="character" w:styleId="afb">
    <w:name w:val="page number"/>
    <w:basedOn w:val="a0"/>
    <w:rsid w:val="00452D70"/>
  </w:style>
  <w:style w:type="numbering" w:customStyle="1" w:styleId="110">
    <w:name w:val="Нет списка11"/>
    <w:next w:val="a2"/>
    <w:semiHidden/>
    <w:rsid w:val="00452D70"/>
  </w:style>
  <w:style w:type="paragraph" w:styleId="23">
    <w:name w:val="List 2"/>
    <w:basedOn w:val="a"/>
    <w:rsid w:val="00452D70"/>
    <w:pPr>
      <w:ind w:left="566" w:hanging="283"/>
    </w:pPr>
  </w:style>
  <w:style w:type="paragraph" w:styleId="24">
    <w:name w:val="Body Text Indent 2"/>
    <w:basedOn w:val="a"/>
    <w:link w:val="25"/>
    <w:rsid w:val="00452D70"/>
    <w:pPr>
      <w:spacing w:after="120" w:line="480" w:lineRule="auto"/>
      <w:ind w:left="283"/>
    </w:pPr>
  </w:style>
  <w:style w:type="character" w:customStyle="1" w:styleId="25">
    <w:name w:val="Основной текст с отступом 2 Знак"/>
    <w:basedOn w:val="a0"/>
    <w:link w:val="24"/>
    <w:rsid w:val="00452D70"/>
    <w:rPr>
      <w:rFonts w:eastAsia="Times New Roman"/>
      <w:sz w:val="24"/>
      <w:szCs w:val="24"/>
      <w:lang w:eastAsia="ru-RU"/>
    </w:rPr>
  </w:style>
  <w:style w:type="paragraph" w:styleId="afc">
    <w:name w:val="footnote text"/>
    <w:basedOn w:val="a"/>
    <w:link w:val="afd"/>
    <w:semiHidden/>
    <w:rsid w:val="00452D70"/>
    <w:rPr>
      <w:sz w:val="20"/>
      <w:szCs w:val="20"/>
    </w:rPr>
  </w:style>
  <w:style w:type="character" w:customStyle="1" w:styleId="afd">
    <w:name w:val="Текст сноски Знак"/>
    <w:basedOn w:val="a0"/>
    <w:link w:val="afc"/>
    <w:semiHidden/>
    <w:rsid w:val="00452D70"/>
    <w:rPr>
      <w:rFonts w:eastAsia="Times New Roman"/>
      <w:sz w:val="20"/>
      <w:szCs w:val="20"/>
      <w:lang w:eastAsia="ru-RU"/>
    </w:rPr>
  </w:style>
  <w:style w:type="character" w:styleId="afe">
    <w:name w:val="footnote reference"/>
    <w:semiHidden/>
    <w:rsid w:val="00452D70"/>
    <w:rPr>
      <w:vertAlign w:val="superscript"/>
    </w:rPr>
  </w:style>
  <w:style w:type="paragraph" w:styleId="26">
    <w:name w:val="Body Text 2"/>
    <w:basedOn w:val="a"/>
    <w:link w:val="27"/>
    <w:rsid w:val="00452D70"/>
    <w:pPr>
      <w:spacing w:after="120" w:line="480" w:lineRule="auto"/>
    </w:pPr>
  </w:style>
  <w:style w:type="character" w:customStyle="1" w:styleId="27">
    <w:name w:val="Основной текст 2 Знак"/>
    <w:basedOn w:val="a0"/>
    <w:link w:val="26"/>
    <w:rsid w:val="00452D70"/>
    <w:rPr>
      <w:rFonts w:eastAsia="Times New Roman"/>
      <w:sz w:val="24"/>
      <w:szCs w:val="24"/>
      <w:lang w:eastAsia="ru-RU"/>
    </w:rPr>
  </w:style>
  <w:style w:type="paragraph" w:styleId="aff">
    <w:name w:val="Body Text"/>
    <w:basedOn w:val="a"/>
    <w:link w:val="aff0"/>
    <w:rsid w:val="00452D70"/>
    <w:pPr>
      <w:spacing w:after="120"/>
    </w:pPr>
  </w:style>
  <w:style w:type="character" w:customStyle="1" w:styleId="aff0">
    <w:name w:val="Основной текст Знак"/>
    <w:basedOn w:val="a0"/>
    <w:link w:val="aff"/>
    <w:rsid w:val="00452D70"/>
    <w:rPr>
      <w:rFonts w:eastAsia="Times New Roman"/>
      <w:sz w:val="24"/>
      <w:szCs w:val="24"/>
      <w:lang w:eastAsia="ru-RU"/>
    </w:rPr>
  </w:style>
  <w:style w:type="paragraph" w:customStyle="1" w:styleId="aff1">
    <w:name w:val="Знак"/>
    <w:basedOn w:val="a"/>
    <w:rsid w:val="00452D70"/>
    <w:pPr>
      <w:spacing w:after="160" w:line="240" w:lineRule="exact"/>
    </w:pPr>
    <w:rPr>
      <w:rFonts w:ascii="Verdana" w:hAnsi="Verdana"/>
      <w:sz w:val="20"/>
      <w:szCs w:val="20"/>
    </w:rPr>
  </w:style>
  <w:style w:type="table" w:styleId="12">
    <w:name w:val="Table Grid 1"/>
    <w:basedOn w:val="a1"/>
    <w:rsid w:val="00452D70"/>
    <w:pPr>
      <w:spacing w:after="0" w:line="240" w:lineRule="auto"/>
    </w:pPr>
    <w:rPr>
      <w:rFonts w:eastAsia="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452D70"/>
    <w:pPr>
      <w:tabs>
        <w:tab w:val="left" w:pos="708"/>
      </w:tabs>
      <w:spacing w:after="160" w:line="240" w:lineRule="exact"/>
    </w:pPr>
    <w:rPr>
      <w:rFonts w:ascii="Verdana" w:hAnsi="Verdana" w:cs="Verdana"/>
      <w:sz w:val="20"/>
      <w:szCs w:val="20"/>
      <w:lang w:val="en-US"/>
    </w:rPr>
  </w:style>
  <w:style w:type="paragraph" w:styleId="aff2">
    <w:name w:val="header"/>
    <w:basedOn w:val="a"/>
    <w:link w:val="aff3"/>
    <w:rsid w:val="00452D70"/>
    <w:pPr>
      <w:tabs>
        <w:tab w:val="center" w:pos="4677"/>
        <w:tab w:val="right" w:pos="9355"/>
      </w:tabs>
    </w:pPr>
  </w:style>
  <w:style w:type="character" w:customStyle="1" w:styleId="aff3">
    <w:name w:val="Верхний колонтитул Знак"/>
    <w:basedOn w:val="a0"/>
    <w:link w:val="aff2"/>
    <w:rsid w:val="00452D70"/>
    <w:rPr>
      <w:rFonts w:eastAsia="Times New Roman"/>
      <w:sz w:val="24"/>
      <w:szCs w:val="24"/>
      <w:lang w:eastAsia="ru-RU"/>
    </w:rPr>
  </w:style>
  <w:style w:type="paragraph" w:styleId="aff4">
    <w:name w:val="Body Text Indent"/>
    <w:aliases w:val="текст,Основной текст 1,Основной текст 1 Знак Знак Знак,Основной текст 1 Знак"/>
    <w:basedOn w:val="a"/>
    <w:link w:val="aff5"/>
    <w:rsid w:val="00452D70"/>
    <w:pPr>
      <w:spacing w:after="120"/>
      <w:ind w:left="283"/>
    </w:pPr>
  </w:style>
  <w:style w:type="character" w:customStyle="1" w:styleId="aff5">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f4"/>
    <w:rsid w:val="00452D70"/>
    <w:rPr>
      <w:rFonts w:eastAsia="Times New Roman"/>
      <w:sz w:val="24"/>
      <w:szCs w:val="24"/>
      <w:lang w:eastAsia="ru-RU"/>
    </w:rPr>
  </w:style>
  <w:style w:type="paragraph" w:customStyle="1" w:styleId="210">
    <w:name w:val="Основной текст 21"/>
    <w:basedOn w:val="a"/>
    <w:rsid w:val="00452D70"/>
    <w:pPr>
      <w:suppressAutoHyphens/>
      <w:spacing w:after="120" w:line="480" w:lineRule="auto"/>
    </w:pPr>
    <w:rPr>
      <w:lang w:eastAsia="ar-SA"/>
    </w:rPr>
  </w:style>
  <w:style w:type="character" w:customStyle="1" w:styleId="41">
    <w:name w:val="Знак Знак4"/>
    <w:locked/>
    <w:rsid w:val="00452D70"/>
    <w:rPr>
      <w:sz w:val="24"/>
      <w:szCs w:val="24"/>
      <w:lang w:val="ru-RU" w:eastAsia="ru-RU" w:bidi="ar-SA"/>
    </w:rPr>
  </w:style>
  <w:style w:type="paragraph" w:customStyle="1" w:styleId="211">
    <w:name w:val="Знак21"/>
    <w:basedOn w:val="a"/>
    <w:rsid w:val="00452D70"/>
    <w:pPr>
      <w:tabs>
        <w:tab w:val="left" w:pos="708"/>
      </w:tabs>
      <w:spacing w:after="160" w:line="240" w:lineRule="exact"/>
    </w:pPr>
    <w:rPr>
      <w:rFonts w:ascii="Verdana" w:hAnsi="Verdana" w:cs="Verdana"/>
      <w:sz w:val="20"/>
      <w:szCs w:val="20"/>
      <w:lang w:val="en-US"/>
    </w:rPr>
  </w:style>
  <w:style w:type="paragraph" w:styleId="aff6">
    <w:name w:val="List"/>
    <w:basedOn w:val="a"/>
    <w:rsid w:val="00452D70"/>
    <w:pPr>
      <w:ind w:left="283" w:hanging="283"/>
    </w:pPr>
  </w:style>
  <w:style w:type="paragraph" w:styleId="HTML">
    <w:name w:val="HTML Preformatted"/>
    <w:basedOn w:val="a"/>
    <w:link w:val="HTML0"/>
    <w:rsid w:val="00452D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color w:val="333366"/>
      <w:sz w:val="20"/>
      <w:szCs w:val="20"/>
      <w:lang w:eastAsia="ar-SA"/>
    </w:rPr>
  </w:style>
  <w:style w:type="character" w:customStyle="1" w:styleId="HTML0">
    <w:name w:val="Стандартный HTML Знак"/>
    <w:basedOn w:val="a0"/>
    <w:link w:val="HTML"/>
    <w:rsid w:val="00452D70"/>
    <w:rPr>
      <w:rFonts w:ascii="Courier New" w:eastAsia="Times New Roman" w:hAnsi="Courier New" w:cs="Courier New"/>
      <w:color w:val="333366"/>
      <w:sz w:val="20"/>
      <w:szCs w:val="20"/>
      <w:lang w:eastAsia="ar-SA"/>
    </w:rPr>
  </w:style>
  <w:style w:type="paragraph" w:customStyle="1" w:styleId="13">
    <w:name w:val="Без интервала1"/>
    <w:qFormat/>
    <w:rsid w:val="00452D70"/>
    <w:pPr>
      <w:suppressAutoHyphens/>
      <w:spacing w:after="0" w:line="240" w:lineRule="auto"/>
    </w:pPr>
    <w:rPr>
      <w:rFonts w:eastAsia="Times New Roman"/>
      <w:kern w:val="1"/>
      <w:sz w:val="24"/>
      <w:szCs w:val="24"/>
      <w:lang w:eastAsia="ar-SA"/>
    </w:rPr>
  </w:style>
  <w:style w:type="paragraph" w:customStyle="1" w:styleId="14">
    <w:name w:val="Обычный (веб)1"/>
    <w:basedOn w:val="a"/>
    <w:rsid w:val="00452D70"/>
    <w:pPr>
      <w:suppressAutoHyphens/>
      <w:spacing w:before="280" w:after="119"/>
    </w:pPr>
    <w:rPr>
      <w:lang w:eastAsia="ar-SA"/>
    </w:rPr>
  </w:style>
  <w:style w:type="paragraph" w:customStyle="1" w:styleId="15">
    <w:name w:val="Абзац списка1"/>
    <w:basedOn w:val="a"/>
    <w:qFormat/>
    <w:rsid w:val="00452D70"/>
    <w:pPr>
      <w:ind w:left="720"/>
    </w:pPr>
  </w:style>
  <w:style w:type="paragraph" w:customStyle="1" w:styleId="aff7">
    <w:name w:val="Знак Знак Знак"/>
    <w:basedOn w:val="a"/>
    <w:rsid w:val="00452D70"/>
    <w:pPr>
      <w:widowControl w:val="0"/>
      <w:adjustRightInd w:val="0"/>
      <w:spacing w:after="160" w:line="240" w:lineRule="exact"/>
      <w:jc w:val="right"/>
    </w:pPr>
    <w:rPr>
      <w:sz w:val="20"/>
      <w:szCs w:val="20"/>
      <w:lang w:val="en-GB"/>
    </w:rPr>
  </w:style>
  <w:style w:type="table" w:styleId="aff8">
    <w:name w:val="Table Grid"/>
    <w:basedOn w:val="a1"/>
    <w:uiPriority w:val="99"/>
    <w:rsid w:val="00452D70"/>
    <w:pPr>
      <w:spacing w:after="0" w:line="240" w:lineRule="auto"/>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9">
    <w:name w:val="Мой заголовок"/>
    <w:basedOn w:val="2"/>
    <w:link w:val="affa"/>
    <w:qFormat/>
    <w:rsid w:val="00452D70"/>
    <w:pPr>
      <w:spacing w:before="40" w:line="360" w:lineRule="auto"/>
      <w:ind w:left="708"/>
      <w:jc w:val="both"/>
    </w:pPr>
    <w:rPr>
      <w:b w:val="0"/>
      <w:bCs w:val="0"/>
      <w:sz w:val="24"/>
    </w:rPr>
  </w:style>
  <w:style w:type="character" w:customStyle="1" w:styleId="affa">
    <w:name w:val="Мой заголовок Знак"/>
    <w:basedOn w:val="20"/>
    <w:link w:val="aff9"/>
    <w:rsid w:val="00452D70"/>
    <w:rPr>
      <w:rFonts w:asciiTheme="majorHAnsi" w:eastAsiaTheme="majorEastAsia" w:hAnsiTheme="majorHAnsi" w:cstheme="majorBidi"/>
      <w:b w:val="0"/>
      <w:bCs w:val="0"/>
      <w:color w:val="4F81BD" w:themeColor="accent1"/>
      <w:sz w:val="24"/>
      <w:szCs w:val="26"/>
      <w:lang w:eastAsia="ru-RU"/>
    </w:rPr>
  </w:style>
  <w:style w:type="paragraph" w:styleId="29">
    <w:name w:val="toc 2"/>
    <w:basedOn w:val="a"/>
    <w:next w:val="a"/>
    <w:autoRedefine/>
    <w:uiPriority w:val="39"/>
    <w:unhideWhenUsed/>
    <w:rsid w:val="00452D70"/>
    <w:pPr>
      <w:spacing w:after="100" w:line="276" w:lineRule="auto"/>
      <w:ind w:left="220"/>
    </w:pPr>
    <w:rPr>
      <w:rFonts w:asciiTheme="minorHAnsi" w:eastAsiaTheme="minorEastAsia" w:hAnsiTheme="minorHAnsi" w:cstheme="minorBidi"/>
      <w:sz w:val="22"/>
      <w:szCs w:val="22"/>
    </w:rPr>
  </w:style>
  <w:style w:type="paragraph" w:styleId="16">
    <w:name w:val="toc 1"/>
    <w:basedOn w:val="a"/>
    <w:next w:val="a"/>
    <w:autoRedefine/>
    <w:uiPriority w:val="39"/>
    <w:unhideWhenUsed/>
    <w:rsid w:val="00452D70"/>
    <w:pPr>
      <w:spacing w:after="100" w:line="276" w:lineRule="auto"/>
    </w:pPr>
    <w:rPr>
      <w:rFonts w:asciiTheme="minorHAnsi" w:eastAsiaTheme="minorEastAsia" w:hAnsiTheme="minorHAnsi" w:cstheme="minorBidi"/>
      <w:sz w:val="22"/>
      <w:szCs w:val="22"/>
    </w:rPr>
  </w:style>
  <w:style w:type="character" w:styleId="affb">
    <w:name w:val="Hyperlink"/>
    <w:basedOn w:val="a0"/>
    <w:uiPriority w:val="99"/>
    <w:unhideWhenUsed/>
    <w:rsid w:val="00452D70"/>
    <w:rPr>
      <w:color w:val="0000FF" w:themeColor="hyperlink"/>
      <w:u w:val="single"/>
    </w:rPr>
  </w:style>
  <w:style w:type="character" w:styleId="affc">
    <w:name w:val="FollowedHyperlink"/>
    <w:basedOn w:val="a0"/>
    <w:uiPriority w:val="99"/>
    <w:semiHidden/>
    <w:unhideWhenUsed/>
    <w:rsid w:val="00452D7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146065">
      <w:bodyDiv w:val="1"/>
      <w:marLeft w:val="0"/>
      <w:marRight w:val="0"/>
      <w:marTop w:val="0"/>
      <w:marBottom w:val="0"/>
      <w:divBdr>
        <w:top w:val="none" w:sz="0" w:space="0" w:color="auto"/>
        <w:left w:val="none" w:sz="0" w:space="0" w:color="auto"/>
        <w:bottom w:val="none" w:sz="0" w:space="0" w:color="auto"/>
        <w:right w:val="none" w:sz="0" w:space="0" w:color="auto"/>
      </w:divBdr>
    </w:div>
    <w:div w:id="420103029">
      <w:bodyDiv w:val="1"/>
      <w:marLeft w:val="0"/>
      <w:marRight w:val="0"/>
      <w:marTop w:val="0"/>
      <w:marBottom w:val="0"/>
      <w:divBdr>
        <w:top w:val="none" w:sz="0" w:space="0" w:color="auto"/>
        <w:left w:val="none" w:sz="0" w:space="0" w:color="auto"/>
        <w:bottom w:val="none" w:sz="0" w:space="0" w:color="auto"/>
        <w:right w:val="none" w:sz="0" w:space="0" w:color="auto"/>
      </w:divBdr>
    </w:div>
    <w:div w:id="649210267">
      <w:bodyDiv w:val="1"/>
      <w:marLeft w:val="0"/>
      <w:marRight w:val="0"/>
      <w:marTop w:val="0"/>
      <w:marBottom w:val="0"/>
      <w:divBdr>
        <w:top w:val="none" w:sz="0" w:space="0" w:color="auto"/>
        <w:left w:val="none" w:sz="0" w:space="0" w:color="auto"/>
        <w:bottom w:val="none" w:sz="0" w:space="0" w:color="auto"/>
        <w:right w:val="none" w:sz="0" w:space="0" w:color="auto"/>
      </w:divBdr>
    </w:div>
    <w:div w:id="1247227952">
      <w:bodyDiv w:val="1"/>
      <w:marLeft w:val="0"/>
      <w:marRight w:val="0"/>
      <w:marTop w:val="0"/>
      <w:marBottom w:val="0"/>
      <w:divBdr>
        <w:top w:val="none" w:sz="0" w:space="0" w:color="auto"/>
        <w:left w:val="none" w:sz="0" w:space="0" w:color="auto"/>
        <w:bottom w:val="none" w:sz="0" w:space="0" w:color="auto"/>
        <w:right w:val="none" w:sz="0" w:space="0" w:color="auto"/>
      </w:divBdr>
    </w:div>
    <w:div w:id="2063019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nanium.com/catalog/product/961634" TargetMode="External"/><Relationship Id="rId13" Type="http://schemas.openxmlformats.org/officeDocument/2006/relationships/footer" Target="footer3.xml"/><Relationship Id="rId18" Type="http://schemas.openxmlformats.org/officeDocument/2006/relationships/hyperlink" Target="http://znanium.com/catalog/product/432358"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znanium.com/catalog/product/511522" TargetMode="External"/><Relationship Id="rId34"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yperlink" Target="http://znanium.com/catalog/product/967602" TargetMode="External"/><Relationship Id="rId17" Type="http://schemas.openxmlformats.org/officeDocument/2006/relationships/hyperlink" Target="http://sportteacher.ru/structure/" TargetMode="External"/><Relationship Id="rId25" Type="http://schemas.openxmlformats.org/officeDocument/2006/relationships/footer" Target="footer5.xml"/><Relationship Id="rId33"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yperlink" Target="http://www.fizkult-ura.ru/" TargetMode="External"/><Relationship Id="rId20" Type="http://schemas.openxmlformats.org/officeDocument/2006/relationships/hyperlink" Target="http://znanium.com/catalog/product/967014" TargetMode="External"/><Relationship Id="rId29" Type="http://schemas.openxmlformats.org/officeDocument/2006/relationships/hyperlink" Target="http://suzlek.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4.xml"/><Relationship Id="rId32" Type="http://schemas.openxmlformats.org/officeDocument/2006/relationships/hyperlink" Target="http://znanium.com/catalog/product/881140" TargetMode="External"/><Relationship Id="rId5" Type="http://schemas.openxmlformats.org/officeDocument/2006/relationships/settings" Target="settings.xml"/><Relationship Id="rId15" Type="http://schemas.openxmlformats.org/officeDocument/2006/relationships/hyperlink" Target="http://lib.sportedu.ru" TargetMode="External"/><Relationship Id="rId23" Type="http://schemas.openxmlformats.org/officeDocument/2006/relationships/hyperlink" Target="http://znanium.com/catalog/product/615222" TargetMode="External"/><Relationship Id="rId28" Type="http://schemas.openxmlformats.org/officeDocument/2006/relationships/hyperlink" Target="http://tt.wikipedia.org/" TargetMode="External"/><Relationship Id="rId10" Type="http://schemas.openxmlformats.org/officeDocument/2006/relationships/hyperlink" Target="http://ru.wikipedia.org/" TargetMode="External"/><Relationship Id="rId19" Type="http://schemas.openxmlformats.org/officeDocument/2006/relationships/hyperlink" Target="http://znanium.com/catalog/product/883774" TargetMode="External"/><Relationship Id="rId31" Type="http://schemas.openxmlformats.org/officeDocument/2006/relationships/hyperlink" Target="http://znanium.com/catalog/product/872818" TargetMode="External"/><Relationship Id="rId4" Type="http://schemas.microsoft.com/office/2007/relationships/stylesWithEffects" Target="stylesWithEffects.xml"/><Relationship Id="rId9" Type="http://schemas.openxmlformats.org/officeDocument/2006/relationships/hyperlink" Target="http://znanium.com/catalog/product/1007623" TargetMode="External"/><Relationship Id="rId14" Type="http://schemas.openxmlformats.org/officeDocument/2006/relationships/hyperlink" Target="https://guleon.wordpress.com" TargetMode="External"/><Relationship Id="rId22" Type="http://schemas.openxmlformats.org/officeDocument/2006/relationships/hyperlink" Target="http://znanium.com/catalog/product/615222" TargetMode="External"/><Relationship Id="rId27" Type="http://schemas.openxmlformats.org/officeDocument/2006/relationships/hyperlink" Target="http://znanium.com/catalog/product/961474" TargetMode="External"/><Relationship Id="rId30" Type="http://schemas.openxmlformats.org/officeDocument/2006/relationships/hyperlink" Target="http://belem.ru"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E716A-E80D-4D98-AF50-9BA8B4301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84</Pages>
  <Words>16973</Words>
  <Characters>96750</Characters>
  <Application>Microsoft Office Word</Application>
  <DocSecurity>0</DocSecurity>
  <Lines>806</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Преподаватель</dc:creator>
  <cp:lastModifiedBy>User-55</cp:lastModifiedBy>
  <cp:revision>6</cp:revision>
  <dcterms:created xsi:type="dcterms:W3CDTF">2023-06-26T09:13:00Z</dcterms:created>
  <dcterms:modified xsi:type="dcterms:W3CDTF">2023-06-26T10:24:00Z</dcterms:modified>
</cp:coreProperties>
</file>